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4" w:type="dxa"/>
        <w:tblInd w:w="108" w:type="dxa"/>
        <w:tblLayout w:type="fixed"/>
        <w:tblLook w:val="0000" w:firstRow="0" w:lastRow="0" w:firstColumn="0" w:lastColumn="0" w:noHBand="0" w:noVBand="0"/>
      </w:tblPr>
      <w:tblGrid>
        <w:gridCol w:w="4678"/>
        <w:gridCol w:w="425"/>
        <w:gridCol w:w="4111"/>
      </w:tblGrid>
      <w:tr w:rsidR="00AC79D9" w:rsidTr="00A704DD">
        <w:trPr>
          <w:trHeight w:val="1712"/>
        </w:trPr>
        <w:tc>
          <w:tcPr>
            <w:tcW w:w="4678" w:type="dxa"/>
          </w:tcPr>
          <w:p w:rsidR="00AC79D9" w:rsidRPr="00AC79D9" w:rsidRDefault="00AC79D9" w:rsidP="00C753C2">
            <w:pPr>
              <w:tabs>
                <w:tab w:val="left" w:pos="2323"/>
              </w:tabs>
              <w:rPr>
                <w:b/>
                <w:bCs/>
                <w:sz w:val="28"/>
                <w:szCs w:val="22"/>
              </w:rPr>
            </w:pPr>
            <w:r w:rsidRPr="00AC79D9">
              <w:rPr>
                <w:b/>
                <w:bCs/>
                <w:sz w:val="28"/>
                <w:szCs w:val="22"/>
              </w:rPr>
              <w:t>СОГЛАСОВАНО</w:t>
            </w:r>
            <w:r w:rsidRPr="00AC79D9">
              <w:rPr>
                <w:b/>
                <w:bCs/>
                <w:sz w:val="28"/>
                <w:szCs w:val="22"/>
              </w:rPr>
              <w:tab/>
            </w:r>
          </w:p>
          <w:p w:rsidR="00AC79D9" w:rsidRPr="00AC79D9" w:rsidRDefault="00AC79D9" w:rsidP="00C753C2">
            <w:pPr>
              <w:rPr>
                <w:sz w:val="28"/>
                <w:szCs w:val="22"/>
              </w:rPr>
            </w:pPr>
            <w:r w:rsidRPr="00AC79D9">
              <w:rPr>
                <w:sz w:val="28"/>
                <w:szCs w:val="22"/>
              </w:rPr>
              <w:t>Министр молодежной политики</w:t>
            </w:r>
          </w:p>
          <w:p w:rsidR="00AC79D9" w:rsidRPr="00AC79D9" w:rsidRDefault="00AC79D9" w:rsidP="00C753C2">
            <w:pPr>
              <w:rPr>
                <w:sz w:val="28"/>
                <w:szCs w:val="22"/>
              </w:rPr>
            </w:pPr>
            <w:r w:rsidRPr="00AC79D9">
              <w:rPr>
                <w:sz w:val="28"/>
                <w:szCs w:val="22"/>
              </w:rPr>
              <w:t xml:space="preserve">спорта и туризма Саратовской области </w:t>
            </w:r>
          </w:p>
          <w:p w:rsidR="00AC79D9" w:rsidRPr="00AC79D9" w:rsidRDefault="00AC79D9" w:rsidP="0083042E">
            <w:pPr>
              <w:rPr>
                <w:sz w:val="28"/>
              </w:rPr>
            </w:pPr>
            <w:r w:rsidRPr="00AC79D9">
              <w:rPr>
                <w:sz w:val="28"/>
                <w:szCs w:val="22"/>
              </w:rPr>
              <w:t>_________________</w:t>
            </w:r>
            <w:r>
              <w:rPr>
                <w:sz w:val="28"/>
                <w:szCs w:val="22"/>
              </w:rPr>
              <w:t xml:space="preserve"> </w:t>
            </w:r>
            <w:r w:rsidR="0083042E">
              <w:rPr>
                <w:sz w:val="28"/>
                <w:szCs w:val="22"/>
              </w:rPr>
              <w:t>А</w:t>
            </w:r>
            <w:r w:rsidRPr="00AC79D9">
              <w:rPr>
                <w:sz w:val="28"/>
                <w:szCs w:val="22"/>
              </w:rPr>
              <w:t>.</w:t>
            </w:r>
            <w:r w:rsidR="0083042E">
              <w:rPr>
                <w:sz w:val="28"/>
                <w:szCs w:val="22"/>
              </w:rPr>
              <w:t>В</w:t>
            </w:r>
            <w:r w:rsidRPr="00AC79D9">
              <w:rPr>
                <w:sz w:val="28"/>
                <w:szCs w:val="22"/>
              </w:rPr>
              <w:t>.</w:t>
            </w:r>
            <w:r w:rsidR="0083042E">
              <w:rPr>
                <w:sz w:val="28"/>
                <w:szCs w:val="22"/>
              </w:rPr>
              <w:t>Абросимов</w:t>
            </w:r>
          </w:p>
        </w:tc>
        <w:tc>
          <w:tcPr>
            <w:tcW w:w="425" w:type="dxa"/>
          </w:tcPr>
          <w:p w:rsidR="00AC79D9" w:rsidRPr="00AC79D9" w:rsidRDefault="00AC79D9" w:rsidP="00C753C2">
            <w:pPr>
              <w:suppressAutoHyphens w:val="0"/>
              <w:rPr>
                <w:sz w:val="28"/>
              </w:rPr>
            </w:pPr>
          </w:p>
          <w:p w:rsidR="00AC79D9" w:rsidRPr="00AC79D9" w:rsidRDefault="00AC79D9" w:rsidP="00C753C2">
            <w:pPr>
              <w:suppressAutoHyphens w:val="0"/>
              <w:rPr>
                <w:sz w:val="28"/>
              </w:rPr>
            </w:pPr>
          </w:p>
          <w:p w:rsidR="00AC79D9" w:rsidRPr="00AC79D9" w:rsidRDefault="00AC79D9" w:rsidP="00C753C2">
            <w:pPr>
              <w:suppressAutoHyphens w:val="0"/>
              <w:rPr>
                <w:sz w:val="28"/>
              </w:rPr>
            </w:pPr>
          </w:p>
          <w:p w:rsidR="00AC79D9" w:rsidRPr="00AC79D9" w:rsidRDefault="00AC79D9" w:rsidP="00C753C2">
            <w:pPr>
              <w:suppressAutoHyphens w:val="0"/>
              <w:rPr>
                <w:sz w:val="28"/>
              </w:rPr>
            </w:pPr>
          </w:p>
          <w:p w:rsidR="00AC79D9" w:rsidRPr="00AC79D9" w:rsidRDefault="00AC79D9" w:rsidP="00C753C2">
            <w:pPr>
              <w:rPr>
                <w:sz w:val="28"/>
              </w:rPr>
            </w:pPr>
          </w:p>
        </w:tc>
        <w:tc>
          <w:tcPr>
            <w:tcW w:w="4111" w:type="dxa"/>
          </w:tcPr>
          <w:p w:rsidR="00AC79D9" w:rsidRDefault="00AC79D9" w:rsidP="00C753C2">
            <w:pPr>
              <w:snapToGrid w:val="0"/>
              <w:rPr>
                <w:b/>
                <w:bCs/>
                <w:sz w:val="28"/>
                <w:szCs w:val="22"/>
              </w:rPr>
            </w:pPr>
            <w:r w:rsidRPr="00AC79D9">
              <w:rPr>
                <w:b/>
                <w:bCs/>
                <w:sz w:val="28"/>
                <w:szCs w:val="22"/>
              </w:rPr>
              <w:t>УТВЕРЖДАЮ</w:t>
            </w:r>
          </w:p>
          <w:p w:rsidR="00C753C2" w:rsidRDefault="00C753C2" w:rsidP="00C753C2">
            <w:pPr>
              <w:rPr>
                <w:sz w:val="28"/>
                <w:szCs w:val="22"/>
              </w:rPr>
            </w:pPr>
            <w:r>
              <w:rPr>
                <w:sz w:val="28"/>
                <w:szCs w:val="22"/>
              </w:rPr>
              <w:t xml:space="preserve">Директор </w:t>
            </w:r>
          </w:p>
          <w:p w:rsidR="00AC79D9" w:rsidRDefault="00A932D1" w:rsidP="00C753C2">
            <w:pPr>
              <w:rPr>
                <w:sz w:val="28"/>
                <w:szCs w:val="22"/>
              </w:rPr>
            </w:pPr>
            <w:r>
              <w:rPr>
                <w:sz w:val="28"/>
                <w:szCs w:val="22"/>
              </w:rPr>
              <w:t>ГБ</w:t>
            </w:r>
            <w:r w:rsidR="009D2B9B">
              <w:rPr>
                <w:sz w:val="28"/>
                <w:szCs w:val="22"/>
              </w:rPr>
              <w:t xml:space="preserve">УДО  </w:t>
            </w:r>
            <w:r w:rsidR="00C753C2">
              <w:rPr>
                <w:sz w:val="28"/>
                <w:szCs w:val="22"/>
              </w:rPr>
              <w:t xml:space="preserve"> </w:t>
            </w:r>
            <w:r w:rsidR="00A704DD" w:rsidRPr="00AC79D9">
              <w:rPr>
                <w:sz w:val="28"/>
                <w:szCs w:val="22"/>
              </w:rPr>
              <w:t>СОСДЮСШОР ГБК</w:t>
            </w:r>
          </w:p>
          <w:p w:rsidR="00C753C2" w:rsidRPr="00AC79D9" w:rsidRDefault="00C753C2" w:rsidP="00C753C2">
            <w:pPr>
              <w:rPr>
                <w:sz w:val="28"/>
                <w:szCs w:val="22"/>
              </w:rPr>
            </w:pPr>
          </w:p>
          <w:p w:rsidR="00AC79D9" w:rsidRPr="00AC79D9" w:rsidRDefault="00AC79D9" w:rsidP="00C753C2">
            <w:pPr>
              <w:rPr>
                <w:sz w:val="28"/>
              </w:rPr>
            </w:pPr>
            <w:r w:rsidRPr="00AC79D9">
              <w:rPr>
                <w:sz w:val="28"/>
                <w:szCs w:val="22"/>
              </w:rPr>
              <w:t>______________С. В. Лукьянов</w:t>
            </w:r>
          </w:p>
        </w:tc>
      </w:tr>
    </w:tbl>
    <w:p w:rsidR="00A96796" w:rsidRDefault="00A96796" w:rsidP="00A96796">
      <w:pPr>
        <w:rPr>
          <w:sz w:val="28"/>
          <w:szCs w:val="24"/>
        </w:rPr>
      </w:pPr>
    </w:p>
    <w:p w:rsidR="00C753C2" w:rsidRDefault="00C753C2" w:rsidP="00A96796">
      <w:pPr>
        <w:rPr>
          <w:sz w:val="28"/>
          <w:szCs w:val="24"/>
        </w:rPr>
      </w:pPr>
    </w:p>
    <w:p w:rsidR="00C753C2" w:rsidRPr="00C753C2" w:rsidRDefault="00C753C2" w:rsidP="00A96796">
      <w:pPr>
        <w:rPr>
          <w:sz w:val="28"/>
          <w:szCs w:val="24"/>
        </w:rPr>
      </w:pPr>
    </w:p>
    <w:p w:rsidR="00A96796" w:rsidRPr="00C753C2" w:rsidRDefault="00A96796" w:rsidP="00C753C2">
      <w:pPr>
        <w:spacing w:line="276" w:lineRule="auto"/>
        <w:rPr>
          <w:sz w:val="32"/>
          <w:szCs w:val="32"/>
        </w:rPr>
      </w:pPr>
    </w:p>
    <w:p w:rsidR="00C753C2" w:rsidRPr="00C753C2" w:rsidRDefault="00C753C2" w:rsidP="00C753C2">
      <w:pPr>
        <w:spacing w:line="276" w:lineRule="auto"/>
        <w:rPr>
          <w:sz w:val="32"/>
          <w:szCs w:val="32"/>
        </w:rPr>
      </w:pPr>
    </w:p>
    <w:p w:rsidR="008D2959" w:rsidRDefault="008D2959" w:rsidP="00C753C2">
      <w:pPr>
        <w:spacing w:line="276" w:lineRule="auto"/>
        <w:jc w:val="center"/>
        <w:rPr>
          <w:b/>
          <w:bCs/>
          <w:sz w:val="32"/>
          <w:szCs w:val="32"/>
        </w:rPr>
      </w:pPr>
    </w:p>
    <w:p w:rsidR="00A96796" w:rsidRPr="00C753C2" w:rsidRDefault="00A96796" w:rsidP="00C753C2">
      <w:pPr>
        <w:spacing w:line="276" w:lineRule="auto"/>
        <w:jc w:val="center"/>
        <w:rPr>
          <w:b/>
          <w:bCs/>
          <w:sz w:val="32"/>
          <w:szCs w:val="32"/>
        </w:rPr>
      </w:pPr>
    </w:p>
    <w:p w:rsidR="00C753C2" w:rsidRDefault="00C753C2" w:rsidP="00C753C2">
      <w:pPr>
        <w:spacing w:line="276" w:lineRule="auto"/>
        <w:jc w:val="center"/>
        <w:rPr>
          <w:b/>
          <w:bCs/>
          <w:sz w:val="32"/>
          <w:szCs w:val="32"/>
        </w:rPr>
      </w:pPr>
    </w:p>
    <w:p w:rsidR="00471C71" w:rsidRPr="00C753C2" w:rsidRDefault="00471C71" w:rsidP="00C753C2">
      <w:pPr>
        <w:spacing w:line="276" w:lineRule="auto"/>
        <w:jc w:val="center"/>
        <w:rPr>
          <w:b/>
          <w:bCs/>
          <w:sz w:val="32"/>
          <w:szCs w:val="32"/>
        </w:rPr>
      </w:pPr>
    </w:p>
    <w:p w:rsidR="008D2959" w:rsidRPr="008D2959" w:rsidRDefault="008D2959" w:rsidP="008D2959">
      <w:pPr>
        <w:suppressAutoHyphens w:val="0"/>
        <w:autoSpaceDE w:val="0"/>
        <w:autoSpaceDN w:val="0"/>
        <w:adjustRightInd w:val="0"/>
        <w:rPr>
          <w:rFonts w:eastAsiaTheme="minorHAnsi"/>
          <w:color w:val="000000"/>
          <w:sz w:val="24"/>
          <w:szCs w:val="24"/>
          <w:lang w:eastAsia="en-US"/>
        </w:rPr>
      </w:pPr>
    </w:p>
    <w:p w:rsidR="00EA6ED4" w:rsidRDefault="008D2959" w:rsidP="008D2959">
      <w:pPr>
        <w:spacing w:line="276" w:lineRule="auto"/>
        <w:jc w:val="center"/>
        <w:rPr>
          <w:rFonts w:eastAsiaTheme="minorHAnsi"/>
          <w:b/>
          <w:bCs/>
          <w:color w:val="000000"/>
          <w:sz w:val="40"/>
          <w:szCs w:val="40"/>
          <w:lang w:eastAsia="en-US"/>
        </w:rPr>
      </w:pPr>
      <w:r w:rsidRPr="008D2959">
        <w:rPr>
          <w:rFonts w:eastAsiaTheme="minorHAnsi"/>
          <w:color w:val="000000"/>
          <w:sz w:val="24"/>
          <w:szCs w:val="24"/>
          <w:lang w:eastAsia="en-US"/>
        </w:rPr>
        <w:t xml:space="preserve"> </w:t>
      </w:r>
      <w:r w:rsidR="00EA6ED4">
        <w:rPr>
          <w:rFonts w:eastAsiaTheme="minorHAnsi"/>
          <w:b/>
          <w:bCs/>
          <w:color w:val="000000"/>
          <w:sz w:val="40"/>
          <w:szCs w:val="40"/>
          <w:lang w:eastAsia="en-US"/>
        </w:rPr>
        <w:t xml:space="preserve">ПРОГРАММА </w:t>
      </w:r>
      <w:bookmarkStart w:id="0" w:name="_GoBack"/>
      <w:r w:rsidR="00EA6ED4">
        <w:rPr>
          <w:rFonts w:eastAsiaTheme="minorHAnsi"/>
          <w:b/>
          <w:bCs/>
          <w:color w:val="000000"/>
          <w:sz w:val="40"/>
          <w:szCs w:val="40"/>
          <w:lang w:eastAsia="en-US"/>
        </w:rPr>
        <w:t xml:space="preserve">СПОРТИВНОЙ </w:t>
      </w:r>
      <w:bookmarkEnd w:id="0"/>
      <w:r w:rsidR="00EA6ED4">
        <w:rPr>
          <w:rFonts w:eastAsiaTheme="minorHAnsi"/>
          <w:b/>
          <w:bCs/>
          <w:color w:val="000000"/>
          <w:sz w:val="40"/>
          <w:szCs w:val="40"/>
          <w:lang w:eastAsia="en-US"/>
        </w:rPr>
        <w:t>ПОДГОТОВКИ</w:t>
      </w:r>
    </w:p>
    <w:p w:rsidR="008D2959" w:rsidRDefault="00EA6ED4" w:rsidP="008D2959">
      <w:pPr>
        <w:spacing w:line="276" w:lineRule="auto"/>
        <w:jc w:val="center"/>
        <w:rPr>
          <w:rFonts w:eastAsiaTheme="minorHAnsi"/>
          <w:b/>
          <w:bCs/>
          <w:color w:val="000000"/>
          <w:sz w:val="40"/>
          <w:szCs w:val="40"/>
          <w:lang w:eastAsia="en-US"/>
        </w:rPr>
      </w:pPr>
      <w:r>
        <w:rPr>
          <w:rFonts w:eastAsiaTheme="minorHAnsi"/>
          <w:b/>
          <w:bCs/>
          <w:color w:val="000000"/>
          <w:sz w:val="40"/>
          <w:szCs w:val="40"/>
          <w:lang w:eastAsia="en-US"/>
        </w:rPr>
        <w:t>в соответствии с федеральным стандартом</w:t>
      </w:r>
      <w:r w:rsidR="008D2959" w:rsidRPr="008D2959">
        <w:rPr>
          <w:rFonts w:eastAsiaTheme="minorHAnsi"/>
          <w:b/>
          <w:bCs/>
          <w:color w:val="000000"/>
          <w:sz w:val="40"/>
          <w:szCs w:val="40"/>
          <w:lang w:eastAsia="en-US"/>
        </w:rPr>
        <w:t xml:space="preserve"> </w:t>
      </w:r>
    </w:p>
    <w:p w:rsidR="00A96796" w:rsidRDefault="008D2959" w:rsidP="008D2959">
      <w:pPr>
        <w:spacing w:line="276" w:lineRule="auto"/>
        <w:jc w:val="center"/>
        <w:rPr>
          <w:b/>
          <w:bCs/>
          <w:sz w:val="32"/>
          <w:szCs w:val="32"/>
        </w:rPr>
      </w:pPr>
      <w:r w:rsidRPr="008D2959">
        <w:rPr>
          <w:rFonts w:eastAsiaTheme="minorHAnsi"/>
          <w:b/>
          <w:bCs/>
          <w:color w:val="000000"/>
          <w:sz w:val="40"/>
          <w:szCs w:val="40"/>
          <w:lang w:eastAsia="en-US"/>
        </w:rPr>
        <w:t>по виду спорта</w:t>
      </w:r>
      <w:r w:rsidR="00A96796" w:rsidRPr="00C753C2">
        <w:rPr>
          <w:b/>
          <w:bCs/>
          <w:sz w:val="32"/>
          <w:szCs w:val="32"/>
        </w:rPr>
        <w:t xml:space="preserve">: </w:t>
      </w:r>
      <w:r w:rsidR="00BB7415" w:rsidRPr="00C753C2">
        <w:rPr>
          <w:b/>
          <w:bCs/>
          <w:sz w:val="32"/>
          <w:szCs w:val="32"/>
        </w:rPr>
        <w:t>ГРЕБЛЯ НА БАЙДАРКАХ И КАНОЭ</w:t>
      </w:r>
    </w:p>
    <w:p w:rsidR="00BB7415" w:rsidRDefault="00BB7415" w:rsidP="00C753C2">
      <w:pPr>
        <w:spacing w:line="276" w:lineRule="auto"/>
        <w:jc w:val="center"/>
        <w:rPr>
          <w:b/>
          <w:bCs/>
          <w:sz w:val="32"/>
          <w:szCs w:val="32"/>
        </w:rPr>
      </w:pPr>
    </w:p>
    <w:p w:rsidR="00EA6ED4" w:rsidRPr="00C753C2" w:rsidRDefault="00EA6ED4" w:rsidP="00C753C2">
      <w:pPr>
        <w:spacing w:line="276" w:lineRule="auto"/>
        <w:jc w:val="center"/>
        <w:rPr>
          <w:b/>
          <w:bCs/>
          <w:sz w:val="32"/>
          <w:szCs w:val="32"/>
        </w:rPr>
      </w:pPr>
    </w:p>
    <w:p w:rsidR="009D2B9B" w:rsidRDefault="00EA6ED4" w:rsidP="00EA6ED4">
      <w:pPr>
        <w:suppressAutoHyphens w:val="0"/>
        <w:spacing w:line="360" w:lineRule="auto"/>
        <w:jc w:val="center"/>
        <w:rPr>
          <w:b/>
          <w:sz w:val="24"/>
          <w:szCs w:val="24"/>
          <w:lang w:eastAsia="ru-RU"/>
        </w:rPr>
      </w:pPr>
      <w:r w:rsidRPr="00BB1781">
        <w:rPr>
          <w:b/>
          <w:sz w:val="24"/>
          <w:szCs w:val="24"/>
          <w:lang w:eastAsia="ru-RU"/>
        </w:rPr>
        <w:t xml:space="preserve">ГОСУДАРСТВЕННОГО БЮДЖЕТНОГО УЧРЕЖДЕНИЯ </w:t>
      </w:r>
    </w:p>
    <w:p w:rsidR="00EA6ED4" w:rsidRDefault="00EA6ED4" w:rsidP="00EA6ED4">
      <w:pPr>
        <w:suppressAutoHyphens w:val="0"/>
        <w:spacing w:line="360" w:lineRule="auto"/>
        <w:jc w:val="center"/>
        <w:rPr>
          <w:b/>
          <w:sz w:val="24"/>
          <w:szCs w:val="24"/>
          <w:lang w:eastAsia="ru-RU"/>
        </w:rPr>
      </w:pPr>
      <w:r w:rsidRPr="00BB1781">
        <w:rPr>
          <w:b/>
          <w:sz w:val="24"/>
          <w:szCs w:val="24"/>
          <w:lang w:eastAsia="ru-RU"/>
        </w:rPr>
        <w:t xml:space="preserve">ДОПОЛНИТЕЛЬНОГО ОБРАЗОВАНИЯ </w:t>
      </w:r>
    </w:p>
    <w:p w:rsidR="00EA6ED4" w:rsidRPr="00BB1781" w:rsidRDefault="00EA6ED4" w:rsidP="00EA6ED4">
      <w:pPr>
        <w:suppressAutoHyphens w:val="0"/>
        <w:spacing w:line="360" w:lineRule="auto"/>
        <w:jc w:val="center"/>
        <w:rPr>
          <w:b/>
          <w:sz w:val="24"/>
          <w:szCs w:val="24"/>
          <w:lang w:eastAsia="ru-RU"/>
        </w:rPr>
      </w:pPr>
    </w:p>
    <w:p w:rsidR="00EA6ED4" w:rsidRDefault="00EA6ED4" w:rsidP="00EA6ED4">
      <w:pPr>
        <w:suppressAutoHyphens w:val="0"/>
        <w:spacing w:line="360" w:lineRule="auto"/>
        <w:jc w:val="center"/>
        <w:rPr>
          <w:b/>
          <w:sz w:val="36"/>
          <w:szCs w:val="36"/>
          <w:lang w:eastAsia="ru-RU"/>
        </w:rPr>
      </w:pPr>
      <w:r w:rsidRPr="00BB1781">
        <w:rPr>
          <w:b/>
          <w:sz w:val="36"/>
          <w:szCs w:val="36"/>
          <w:lang w:eastAsia="ru-RU"/>
        </w:rPr>
        <w:t xml:space="preserve">«Саратовская областная специализированная детско-юношеская спортивная школа олимпийского резерва </w:t>
      </w:r>
    </w:p>
    <w:p w:rsidR="00EA6ED4" w:rsidRPr="00BB1781" w:rsidRDefault="00EA6ED4" w:rsidP="00EA6ED4">
      <w:pPr>
        <w:suppressAutoHyphens w:val="0"/>
        <w:spacing w:line="360" w:lineRule="auto"/>
        <w:jc w:val="center"/>
        <w:rPr>
          <w:b/>
          <w:sz w:val="36"/>
          <w:szCs w:val="36"/>
          <w:lang w:eastAsia="ru-RU"/>
        </w:rPr>
      </w:pPr>
      <w:r w:rsidRPr="00BB1781">
        <w:rPr>
          <w:b/>
          <w:sz w:val="36"/>
          <w:szCs w:val="36"/>
          <w:lang w:eastAsia="ru-RU"/>
        </w:rPr>
        <w:t xml:space="preserve">по </w:t>
      </w:r>
      <w:r>
        <w:rPr>
          <w:b/>
          <w:sz w:val="36"/>
          <w:szCs w:val="36"/>
          <w:lang w:eastAsia="ru-RU"/>
        </w:rPr>
        <w:t>гребле на байдарках и каноэ</w:t>
      </w:r>
      <w:r w:rsidRPr="00BB1781">
        <w:rPr>
          <w:b/>
          <w:sz w:val="36"/>
          <w:szCs w:val="36"/>
          <w:lang w:eastAsia="ru-RU"/>
        </w:rPr>
        <w:t>»</w:t>
      </w:r>
    </w:p>
    <w:p w:rsidR="00EA6ED4" w:rsidRPr="00BB1781" w:rsidRDefault="00EA6ED4" w:rsidP="00EA6ED4">
      <w:pPr>
        <w:spacing w:line="360" w:lineRule="auto"/>
        <w:jc w:val="center"/>
        <w:rPr>
          <w:b/>
          <w:sz w:val="32"/>
          <w:szCs w:val="32"/>
        </w:rPr>
      </w:pPr>
      <w:r w:rsidRPr="00BB1781">
        <w:rPr>
          <w:b/>
          <w:sz w:val="32"/>
          <w:szCs w:val="32"/>
        </w:rPr>
        <w:t>на 20</w:t>
      </w:r>
      <w:r w:rsidR="007E0BC5">
        <w:rPr>
          <w:b/>
          <w:sz w:val="32"/>
          <w:szCs w:val="32"/>
        </w:rPr>
        <w:t>17-2020</w:t>
      </w:r>
      <w:r w:rsidRPr="00BB1781">
        <w:rPr>
          <w:b/>
          <w:sz w:val="32"/>
          <w:szCs w:val="32"/>
        </w:rPr>
        <w:t xml:space="preserve"> гг.</w:t>
      </w:r>
    </w:p>
    <w:p w:rsidR="009D338C" w:rsidRPr="009D338C" w:rsidRDefault="009D338C" w:rsidP="00C753C2">
      <w:pPr>
        <w:spacing w:line="276" w:lineRule="auto"/>
        <w:jc w:val="center"/>
        <w:rPr>
          <w:bCs/>
          <w:sz w:val="28"/>
          <w:szCs w:val="28"/>
        </w:rPr>
      </w:pPr>
    </w:p>
    <w:p w:rsidR="001D2339" w:rsidRPr="00C753C2" w:rsidRDefault="001D2339" w:rsidP="00C753C2">
      <w:pPr>
        <w:spacing w:line="276" w:lineRule="auto"/>
        <w:jc w:val="center"/>
        <w:rPr>
          <w:b/>
          <w:bCs/>
          <w:sz w:val="32"/>
          <w:szCs w:val="32"/>
        </w:rPr>
      </w:pPr>
    </w:p>
    <w:p w:rsidR="009D338C" w:rsidRDefault="009D338C" w:rsidP="00C753C2">
      <w:pPr>
        <w:spacing w:line="276" w:lineRule="auto"/>
        <w:jc w:val="center"/>
        <w:rPr>
          <w:sz w:val="32"/>
          <w:szCs w:val="32"/>
        </w:rPr>
      </w:pPr>
    </w:p>
    <w:p w:rsidR="008D2959" w:rsidRDefault="008D2959" w:rsidP="00C753C2">
      <w:pPr>
        <w:spacing w:line="276" w:lineRule="auto"/>
        <w:jc w:val="center"/>
        <w:rPr>
          <w:sz w:val="32"/>
          <w:szCs w:val="32"/>
        </w:rPr>
      </w:pPr>
    </w:p>
    <w:p w:rsidR="00EA6ED4" w:rsidRPr="00C753C2" w:rsidRDefault="00EA6ED4" w:rsidP="00C753C2">
      <w:pPr>
        <w:spacing w:line="276" w:lineRule="auto"/>
        <w:jc w:val="center"/>
        <w:rPr>
          <w:sz w:val="32"/>
          <w:szCs w:val="32"/>
        </w:rPr>
      </w:pPr>
    </w:p>
    <w:p w:rsidR="00A96796" w:rsidRPr="00C753C2" w:rsidRDefault="00A96796" w:rsidP="00C753C2">
      <w:pPr>
        <w:spacing w:line="276" w:lineRule="auto"/>
        <w:jc w:val="center"/>
        <w:rPr>
          <w:b/>
          <w:bCs/>
          <w:sz w:val="32"/>
          <w:szCs w:val="32"/>
        </w:rPr>
      </w:pPr>
      <w:r w:rsidRPr="00C753C2">
        <w:rPr>
          <w:b/>
          <w:bCs/>
          <w:sz w:val="32"/>
          <w:szCs w:val="32"/>
        </w:rPr>
        <w:t>Саратовская область</w:t>
      </w:r>
      <w:r w:rsidR="00C753C2" w:rsidRPr="00C753C2">
        <w:rPr>
          <w:b/>
          <w:bCs/>
          <w:sz w:val="32"/>
          <w:szCs w:val="32"/>
        </w:rPr>
        <w:t>,</w:t>
      </w:r>
      <w:r w:rsidRPr="00C753C2">
        <w:rPr>
          <w:b/>
          <w:bCs/>
          <w:sz w:val="32"/>
          <w:szCs w:val="32"/>
        </w:rPr>
        <w:t xml:space="preserve"> г. Энгельс </w:t>
      </w:r>
    </w:p>
    <w:p w:rsidR="00A96796" w:rsidRDefault="00A96796" w:rsidP="00C753C2">
      <w:pPr>
        <w:spacing w:line="276" w:lineRule="auto"/>
        <w:jc w:val="center"/>
        <w:rPr>
          <w:b/>
          <w:bCs/>
          <w:sz w:val="32"/>
          <w:szCs w:val="32"/>
        </w:rPr>
      </w:pPr>
      <w:r w:rsidRPr="00C753C2">
        <w:rPr>
          <w:b/>
          <w:bCs/>
          <w:sz w:val="32"/>
          <w:szCs w:val="32"/>
        </w:rPr>
        <w:t xml:space="preserve"> 20</w:t>
      </w:r>
      <w:r w:rsidR="007E0BC5">
        <w:rPr>
          <w:b/>
          <w:bCs/>
          <w:sz w:val="32"/>
          <w:szCs w:val="32"/>
        </w:rPr>
        <w:t>16</w:t>
      </w:r>
      <w:r w:rsidRPr="00C753C2">
        <w:rPr>
          <w:b/>
          <w:bCs/>
          <w:sz w:val="32"/>
          <w:szCs w:val="32"/>
        </w:rPr>
        <w:t xml:space="preserve"> год</w:t>
      </w:r>
    </w:p>
    <w:p w:rsidR="00F66C97" w:rsidRDefault="00A96796" w:rsidP="0071282E">
      <w:pPr>
        <w:jc w:val="center"/>
        <w:rPr>
          <w:b/>
          <w:sz w:val="28"/>
          <w:szCs w:val="24"/>
        </w:rPr>
      </w:pPr>
      <w:r w:rsidRPr="0071282E">
        <w:rPr>
          <w:b/>
          <w:sz w:val="28"/>
          <w:szCs w:val="24"/>
        </w:rPr>
        <w:lastRenderedPageBreak/>
        <w:t>Содержание</w:t>
      </w:r>
    </w:p>
    <w:p w:rsidR="000D3CA4" w:rsidRDefault="000D3CA4" w:rsidP="0071282E">
      <w:pPr>
        <w:jc w:val="center"/>
        <w:rPr>
          <w:b/>
          <w:sz w:val="28"/>
          <w:szCs w:val="24"/>
        </w:rPr>
      </w:pPr>
    </w:p>
    <w:p w:rsidR="0071282E" w:rsidRPr="0071282E" w:rsidRDefault="0071282E" w:rsidP="0071282E">
      <w:pPr>
        <w:jc w:val="center"/>
        <w:rPr>
          <w:b/>
          <w:sz w:val="28"/>
          <w:szCs w:val="24"/>
        </w:rPr>
      </w:pPr>
    </w:p>
    <w:tbl>
      <w:tblPr>
        <w:tblStyle w:val="af6"/>
        <w:tblW w:w="9672" w:type="dxa"/>
        <w:jc w:val="center"/>
        <w:tblLook w:val="04A0" w:firstRow="1" w:lastRow="0" w:firstColumn="1" w:lastColumn="0" w:noHBand="0" w:noVBand="1"/>
      </w:tblPr>
      <w:tblGrid>
        <w:gridCol w:w="706"/>
        <w:gridCol w:w="8115"/>
        <w:gridCol w:w="851"/>
      </w:tblGrid>
      <w:tr w:rsidR="00F66C97" w:rsidRPr="0071282E" w:rsidTr="006250F9">
        <w:trPr>
          <w:jc w:val="center"/>
        </w:trPr>
        <w:tc>
          <w:tcPr>
            <w:tcW w:w="706" w:type="dxa"/>
            <w:vAlign w:val="center"/>
          </w:tcPr>
          <w:p w:rsidR="00F66C97" w:rsidRPr="0071282E" w:rsidRDefault="00F66C97" w:rsidP="006250F9">
            <w:pPr>
              <w:jc w:val="center"/>
              <w:rPr>
                <w:b/>
                <w:sz w:val="28"/>
                <w:szCs w:val="28"/>
              </w:rPr>
            </w:pPr>
            <w:r w:rsidRPr="0071282E">
              <w:rPr>
                <w:b/>
                <w:sz w:val="28"/>
                <w:szCs w:val="28"/>
              </w:rPr>
              <w:t>1.</w:t>
            </w:r>
          </w:p>
        </w:tc>
        <w:tc>
          <w:tcPr>
            <w:tcW w:w="8115" w:type="dxa"/>
            <w:vAlign w:val="center"/>
          </w:tcPr>
          <w:p w:rsidR="00F66C97" w:rsidRPr="0071282E" w:rsidRDefault="0071282E" w:rsidP="006250F9">
            <w:pPr>
              <w:jc w:val="both"/>
              <w:rPr>
                <w:b/>
                <w:sz w:val="28"/>
                <w:szCs w:val="28"/>
              </w:rPr>
            </w:pPr>
            <w:r>
              <w:rPr>
                <w:b/>
                <w:sz w:val="28"/>
                <w:szCs w:val="28"/>
              </w:rPr>
              <w:t>Пояснительная записка</w:t>
            </w:r>
          </w:p>
        </w:tc>
        <w:tc>
          <w:tcPr>
            <w:tcW w:w="851" w:type="dxa"/>
            <w:vAlign w:val="center"/>
          </w:tcPr>
          <w:p w:rsidR="00F66C97" w:rsidRPr="007A3541" w:rsidRDefault="00B42FCE" w:rsidP="006250F9">
            <w:pPr>
              <w:jc w:val="center"/>
              <w:rPr>
                <w:sz w:val="28"/>
                <w:szCs w:val="28"/>
              </w:rPr>
            </w:pPr>
            <w:r>
              <w:rPr>
                <w:sz w:val="28"/>
                <w:szCs w:val="28"/>
              </w:rPr>
              <w:t>4</w:t>
            </w:r>
          </w:p>
        </w:tc>
      </w:tr>
      <w:tr w:rsidR="00F66C97" w:rsidRPr="0071282E" w:rsidTr="006250F9">
        <w:trPr>
          <w:jc w:val="center"/>
        </w:trPr>
        <w:tc>
          <w:tcPr>
            <w:tcW w:w="706" w:type="dxa"/>
            <w:vAlign w:val="center"/>
          </w:tcPr>
          <w:p w:rsidR="00F66C97" w:rsidRPr="0071282E" w:rsidRDefault="00F66C97" w:rsidP="006250F9">
            <w:pPr>
              <w:jc w:val="center"/>
              <w:rPr>
                <w:b/>
                <w:sz w:val="28"/>
                <w:szCs w:val="28"/>
              </w:rPr>
            </w:pPr>
            <w:r w:rsidRPr="0071282E">
              <w:rPr>
                <w:b/>
                <w:sz w:val="28"/>
                <w:szCs w:val="28"/>
              </w:rPr>
              <w:t>2.</w:t>
            </w:r>
          </w:p>
        </w:tc>
        <w:tc>
          <w:tcPr>
            <w:tcW w:w="8115" w:type="dxa"/>
            <w:vAlign w:val="center"/>
          </w:tcPr>
          <w:p w:rsidR="00F66C97" w:rsidRPr="0071282E" w:rsidRDefault="00F66C97" w:rsidP="006250F9">
            <w:pPr>
              <w:jc w:val="both"/>
              <w:rPr>
                <w:b/>
                <w:sz w:val="28"/>
                <w:szCs w:val="28"/>
              </w:rPr>
            </w:pPr>
            <w:r w:rsidRPr="0071282E">
              <w:rPr>
                <w:b/>
                <w:bCs/>
                <w:sz w:val="28"/>
                <w:szCs w:val="28"/>
              </w:rPr>
              <w:t>Нормативная часть</w:t>
            </w:r>
          </w:p>
        </w:tc>
        <w:tc>
          <w:tcPr>
            <w:tcW w:w="851" w:type="dxa"/>
            <w:vAlign w:val="center"/>
          </w:tcPr>
          <w:p w:rsidR="00F66C97" w:rsidRPr="007A3541" w:rsidRDefault="00B42FCE" w:rsidP="006250F9">
            <w:pPr>
              <w:jc w:val="center"/>
              <w:rPr>
                <w:sz w:val="28"/>
                <w:szCs w:val="28"/>
              </w:rPr>
            </w:pPr>
            <w:r>
              <w:rPr>
                <w:sz w:val="28"/>
                <w:szCs w:val="28"/>
              </w:rPr>
              <w:t>7</w:t>
            </w:r>
          </w:p>
        </w:tc>
      </w:tr>
      <w:tr w:rsidR="00F66C97" w:rsidRPr="0071282E" w:rsidTr="006250F9">
        <w:trPr>
          <w:jc w:val="center"/>
        </w:trPr>
        <w:tc>
          <w:tcPr>
            <w:tcW w:w="706" w:type="dxa"/>
            <w:vAlign w:val="center"/>
          </w:tcPr>
          <w:p w:rsidR="00F66C97" w:rsidRPr="00E26780" w:rsidRDefault="00F66C97" w:rsidP="006250F9">
            <w:pPr>
              <w:jc w:val="center"/>
              <w:rPr>
                <w:sz w:val="28"/>
                <w:szCs w:val="28"/>
              </w:rPr>
            </w:pPr>
            <w:r w:rsidRPr="00E26780">
              <w:rPr>
                <w:sz w:val="28"/>
                <w:szCs w:val="28"/>
              </w:rPr>
              <w:t>2.1</w:t>
            </w:r>
          </w:p>
        </w:tc>
        <w:tc>
          <w:tcPr>
            <w:tcW w:w="8115" w:type="dxa"/>
            <w:vAlign w:val="center"/>
          </w:tcPr>
          <w:p w:rsidR="00F66C97" w:rsidRPr="0071282E" w:rsidRDefault="00F66C97" w:rsidP="006250F9">
            <w:pPr>
              <w:jc w:val="both"/>
              <w:rPr>
                <w:b/>
                <w:sz w:val="28"/>
                <w:szCs w:val="28"/>
              </w:rPr>
            </w:pPr>
            <w:r w:rsidRPr="0071282E">
              <w:rPr>
                <w:sz w:val="28"/>
                <w:szCs w:val="28"/>
              </w:rPr>
              <w:t>продолжительность этапов спортивной подготовки, 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 по виду спорта гребля на байдарках и каноэ</w:t>
            </w:r>
          </w:p>
        </w:tc>
        <w:tc>
          <w:tcPr>
            <w:tcW w:w="851" w:type="dxa"/>
            <w:vAlign w:val="center"/>
          </w:tcPr>
          <w:p w:rsidR="00F66C97" w:rsidRPr="007A3541" w:rsidRDefault="00B42FCE" w:rsidP="006250F9">
            <w:pPr>
              <w:jc w:val="center"/>
              <w:rPr>
                <w:sz w:val="28"/>
                <w:szCs w:val="28"/>
              </w:rPr>
            </w:pPr>
            <w:r>
              <w:rPr>
                <w:sz w:val="28"/>
                <w:szCs w:val="28"/>
              </w:rPr>
              <w:t>8</w:t>
            </w:r>
          </w:p>
        </w:tc>
      </w:tr>
      <w:tr w:rsidR="00F66C97" w:rsidRPr="0071282E" w:rsidTr="006250F9">
        <w:trPr>
          <w:jc w:val="center"/>
        </w:trPr>
        <w:tc>
          <w:tcPr>
            <w:tcW w:w="706" w:type="dxa"/>
            <w:vAlign w:val="center"/>
          </w:tcPr>
          <w:p w:rsidR="00F66C97" w:rsidRPr="00E26780" w:rsidRDefault="00AC79D9" w:rsidP="006250F9">
            <w:pPr>
              <w:jc w:val="center"/>
              <w:rPr>
                <w:sz w:val="28"/>
                <w:szCs w:val="28"/>
              </w:rPr>
            </w:pPr>
            <w:r w:rsidRPr="00E26780">
              <w:rPr>
                <w:sz w:val="28"/>
                <w:szCs w:val="28"/>
              </w:rPr>
              <w:t>2.2</w:t>
            </w:r>
          </w:p>
        </w:tc>
        <w:tc>
          <w:tcPr>
            <w:tcW w:w="8115" w:type="dxa"/>
            <w:vAlign w:val="center"/>
          </w:tcPr>
          <w:p w:rsidR="00F66C97" w:rsidRPr="0071282E" w:rsidRDefault="00F66C97" w:rsidP="006250F9">
            <w:pPr>
              <w:jc w:val="both"/>
              <w:rPr>
                <w:b/>
                <w:sz w:val="28"/>
                <w:szCs w:val="28"/>
              </w:rPr>
            </w:pPr>
            <w:r w:rsidRPr="0071282E">
              <w:rPr>
                <w:sz w:val="28"/>
                <w:szCs w:val="28"/>
              </w:rPr>
              <w:t xml:space="preserve">соотношение объемов тренировочного процесса по видам спортивной подготовки на этапах спортивной подготовки </w:t>
            </w:r>
            <w:r w:rsidR="006250F9">
              <w:rPr>
                <w:sz w:val="28"/>
                <w:szCs w:val="28"/>
              </w:rPr>
              <w:t xml:space="preserve">          </w:t>
            </w:r>
            <w:r w:rsidRPr="0071282E">
              <w:rPr>
                <w:sz w:val="28"/>
                <w:szCs w:val="28"/>
              </w:rPr>
              <w:t>по виду спорта гребля на байдарках и каноэ</w:t>
            </w:r>
          </w:p>
        </w:tc>
        <w:tc>
          <w:tcPr>
            <w:tcW w:w="851" w:type="dxa"/>
            <w:vAlign w:val="center"/>
          </w:tcPr>
          <w:p w:rsidR="00F66C97" w:rsidRPr="007A3541" w:rsidRDefault="00B42FCE" w:rsidP="006250F9">
            <w:pPr>
              <w:jc w:val="center"/>
              <w:rPr>
                <w:sz w:val="28"/>
                <w:szCs w:val="28"/>
              </w:rPr>
            </w:pPr>
            <w:r>
              <w:rPr>
                <w:sz w:val="28"/>
                <w:szCs w:val="28"/>
              </w:rPr>
              <w:t>9</w:t>
            </w:r>
          </w:p>
        </w:tc>
      </w:tr>
      <w:tr w:rsidR="00F66C97" w:rsidRPr="0071282E" w:rsidTr="006250F9">
        <w:trPr>
          <w:jc w:val="center"/>
        </w:trPr>
        <w:tc>
          <w:tcPr>
            <w:tcW w:w="706" w:type="dxa"/>
            <w:vAlign w:val="center"/>
          </w:tcPr>
          <w:p w:rsidR="00F66C97" w:rsidRPr="00E26780" w:rsidRDefault="00AC79D9" w:rsidP="006250F9">
            <w:pPr>
              <w:jc w:val="center"/>
              <w:rPr>
                <w:sz w:val="28"/>
                <w:szCs w:val="28"/>
              </w:rPr>
            </w:pPr>
            <w:r w:rsidRPr="00E26780">
              <w:rPr>
                <w:sz w:val="28"/>
                <w:szCs w:val="28"/>
              </w:rPr>
              <w:t>2.3</w:t>
            </w:r>
          </w:p>
        </w:tc>
        <w:tc>
          <w:tcPr>
            <w:tcW w:w="8115" w:type="dxa"/>
            <w:vAlign w:val="center"/>
          </w:tcPr>
          <w:p w:rsidR="00F66C97" w:rsidRPr="0071282E" w:rsidRDefault="00F66C97" w:rsidP="006250F9">
            <w:pPr>
              <w:jc w:val="both"/>
              <w:rPr>
                <w:b/>
                <w:sz w:val="28"/>
                <w:szCs w:val="28"/>
              </w:rPr>
            </w:pPr>
            <w:r w:rsidRPr="0071282E">
              <w:rPr>
                <w:sz w:val="28"/>
                <w:szCs w:val="28"/>
              </w:rPr>
              <w:t>планируемые показатели соревновательной деятельности по виду спорта гребля на байдарках и каноэ</w:t>
            </w:r>
          </w:p>
        </w:tc>
        <w:tc>
          <w:tcPr>
            <w:tcW w:w="851" w:type="dxa"/>
            <w:vAlign w:val="center"/>
          </w:tcPr>
          <w:p w:rsidR="00F66C97" w:rsidRPr="007A3541" w:rsidRDefault="00B42FCE" w:rsidP="006250F9">
            <w:pPr>
              <w:jc w:val="center"/>
              <w:rPr>
                <w:sz w:val="28"/>
                <w:szCs w:val="28"/>
              </w:rPr>
            </w:pPr>
            <w:r>
              <w:rPr>
                <w:sz w:val="28"/>
                <w:szCs w:val="28"/>
              </w:rPr>
              <w:t>9</w:t>
            </w:r>
          </w:p>
        </w:tc>
      </w:tr>
      <w:tr w:rsidR="00F66C97" w:rsidRPr="0071282E" w:rsidTr="006250F9">
        <w:trPr>
          <w:jc w:val="center"/>
        </w:trPr>
        <w:tc>
          <w:tcPr>
            <w:tcW w:w="706" w:type="dxa"/>
            <w:vAlign w:val="center"/>
          </w:tcPr>
          <w:p w:rsidR="00F66C97" w:rsidRPr="00E26780" w:rsidRDefault="00AC79D9" w:rsidP="006250F9">
            <w:pPr>
              <w:jc w:val="center"/>
              <w:rPr>
                <w:sz w:val="28"/>
                <w:szCs w:val="28"/>
              </w:rPr>
            </w:pPr>
            <w:r w:rsidRPr="00E26780">
              <w:rPr>
                <w:sz w:val="28"/>
                <w:szCs w:val="28"/>
              </w:rPr>
              <w:t>2.4</w:t>
            </w:r>
          </w:p>
        </w:tc>
        <w:tc>
          <w:tcPr>
            <w:tcW w:w="8115" w:type="dxa"/>
            <w:vAlign w:val="center"/>
          </w:tcPr>
          <w:p w:rsidR="00F66C97" w:rsidRPr="0071282E" w:rsidRDefault="001F29BD" w:rsidP="006250F9">
            <w:pPr>
              <w:jc w:val="both"/>
              <w:rPr>
                <w:b/>
                <w:sz w:val="28"/>
                <w:szCs w:val="28"/>
              </w:rPr>
            </w:pPr>
            <w:r>
              <w:rPr>
                <w:sz w:val="28"/>
                <w:szCs w:val="28"/>
              </w:rPr>
              <w:t>режимы тренировочной работы</w:t>
            </w:r>
          </w:p>
        </w:tc>
        <w:tc>
          <w:tcPr>
            <w:tcW w:w="851" w:type="dxa"/>
            <w:vAlign w:val="center"/>
          </w:tcPr>
          <w:p w:rsidR="00F66C97" w:rsidRPr="007A3541" w:rsidRDefault="00B42FCE" w:rsidP="006250F9">
            <w:pPr>
              <w:jc w:val="center"/>
              <w:rPr>
                <w:sz w:val="28"/>
                <w:szCs w:val="28"/>
              </w:rPr>
            </w:pPr>
            <w:r>
              <w:rPr>
                <w:sz w:val="28"/>
                <w:szCs w:val="28"/>
              </w:rPr>
              <w:t>11</w:t>
            </w:r>
          </w:p>
        </w:tc>
      </w:tr>
      <w:tr w:rsidR="00F66C97" w:rsidRPr="0071282E" w:rsidTr="006250F9">
        <w:trPr>
          <w:jc w:val="center"/>
        </w:trPr>
        <w:tc>
          <w:tcPr>
            <w:tcW w:w="706" w:type="dxa"/>
            <w:vAlign w:val="center"/>
          </w:tcPr>
          <w:p w:rsidR="00F66C97" w:rsidRPr="00E26780" w:rsidRDefault="00AC79D9" w:rsidP="006250F9">
            <w:pPr>
              <w:jc w:val="center"/>
              <w:rPr>
                <w:sz w:val="28"/>
                <w:szCs w:val="28"/>
              </w:rPr>
            </w:pPr>
            <w:r w:rsidRPr="00E26780">
              <w:rPr>
                <w:sz w:val="28"/>
                <w:szCs w:val="28"/>
              </w:rPr>
              <w:t>2.5</w:t>
            </w:r>
          </w:p>
        </w:tc>
        <w:tc>
          <w:tcPr>
            <w:tcW w:w="8115" w:type="dxa"/>
            <w:vAlign w:val="center"/>
          </w:tcPr>
          <w:p w:rsidR="00F66C97" w:rsidRPr="0071282E" w:rsidRDefault="00F66C97" w:rsidP="006250F9">
            <w:pPr>
              <w:jc w:val="both"/>
              <w:rPr>
                <w:b/>
                <w:sz w:val="28"/>
                <w:szCs w:val="28"/>
              </w:rPr>
            </w:pPr>
            <w:r w:rsidRPr="0071282E">
              <w:rPr>
                <w:sz w:val="28"/>
                <w:szCs w:val="28"/>
              </w:rPr>
              <w:t xml:space="preserve">медицинские, возрастные и психофизические требования </w:t>
            </w:r>
            <w:r w:rsidR="0071282E">
              <w:rPr>
                <w:sz w:val="28"/>
                <w:szCs w:val="28"/>
              </w:rPr>
              <w:t xml:space="preserve">                 </w:t>
            </w:r>
            <w:r w:rsidRPr="0071282E">
              <w:rPr>
                <w:sz w:val="28"/>
                <w:szCs w:val="28"/>
              </w:rPr>
              <w:t>к лицам, п</w:t>
            </w:r>
            <w:r w:rsidR="001F29BD">
              <w:rPr>
                <w:sz w:val="28"/>
                <w:szCs w:val="28"/>
              </w:rPr>
              <w:t>роходящим спортивную подготовку</w:t>
            </w:r>
          </w:p>
        </w:tc>
        <w:tc>
          <w:tcPr>
            <w:tcW w:w="851" w:type="dxa"/>
            <w:vAlign w:val="center"/>
          </w:tcPr>
          <w:p w:rsidR="00F66C97" w:rsidRPr="007A3541" w:rsidRDefault="00B42FCE" w:rsidP="006250F9">
            <w:pPr>
              <w:jc w:val="center"/>
              <w:rPr>
                <w:sz w:val="28"/>
                <w:szCs w:val="28"/>
              </w:rPr>
            </w:pPr>
            <w:r>
              <w:rPr>
                <w:sz w:val="28"/>
                <w:szCs w:val="28"/>
              </w:rPr>
              <w:t>12</w:t>
            </w:r>
          </w:p>
        </w:tc>
      </w:tr>
      <w:tr w:rsidR="00F66C97" w:rsidRPr="0071282E" w:rsidTr="006250F9">
        <w:trPr>
          <w:jc w:val="center"/>
        </w:trPr>
        <w:tc>
          <w:tcPr>
            <w:tcW w:w="706" w:type="dxa"/>
            <w:vAlign w:val="center"/>
          </w:tcPr>
          <w:p w:rsidR="00F66C97" w:rsidRPr="00E26780" w:rsidRDefault="00AC79D9" w:rsidP="006250F9">
            <w:pPr>
              <w:jc w:val="center"/>
              <w:rPr>
                <w:sz w:val="28"/>
                <w:szCs w:val="28"/>
              </w:rPr>
            </w:pPr>
            <w:r w:rsidRPr="00E26780">
              <w:rPr>
                <w:sz w:val="28"/>
                <w:szCs w:val="28"/>
              </w:rPr>
              <w:t>2.6</w:t>
            </w:r>
          </w:p>
        </w:tc>
        <w:tc>
          <w:tcPr>
            <w:tcW w:w="8115" w:type="dxa"/>
            <w:vAlign w:val="center"/>
          </w:tcPr>
          <w:p w:rsidR="00F66C97" w:rsidRPr="0071282E" w:rsidRDefault="00F66C97" w:rsidP="006250F9">
            <w:pPr>
              <w:jc w:val="both"/>
              <w:rPr>
                <w:sz w:val="28"/>
                <w:szCs w:val="28"/>
              </w:rPr>
            </w:pPr>
            <w:r w:rsidRPr="0071282E">
              <w:rPr>
                <w:sz w:val="28"/>
                <w:szCs w:val="28"/>
              </w:rPr>
              <w:t>пр</w:t>
            </w:r>
            <w:r w:rsidR="001F29BD">
              <w:rPr>
                <w:sz w:val="28"/>
                <w:szCs w:val="28"/>
              </w:rPr>
              <w:t>едельные тренировочные нагрузки</w:t>
            </w:r>
          </w:p>
        </w:tc>
        <w:tc>
          <w:tcPr>
            <w:tcW w:w="851" w:type="dxa"/>
            <w:vAlign w:val="center"/>
          </w:tcPr>
          <w:p w:rsidR="00F66C97" w:rsidRPr="007A3541" w:rsidRDefault="00B42FCE" w:rsidP="006250F9">
            <w:pPr>
              <w:jc w:val="center"/>
              <w:rPr>
                <w:sz w:val="28"/>
                <w:szCs w:val="28"/>
              </w:rPr>
            </w:pPr>
            <w:r>
              <w:rPr>
                <w:sz w:val="28"/>
                <w:szCs w:val="28"/>
              </w:rPr>
              <w:t>14</w:t>
            </w:r>
          </w:p>
        </w:tc>
      </w:tr>
      <w:tr w:rsidR="00F66C97" w:rsidRPr="0071282E" w:rsidTr="006250F9">
        <w:trPr>
          <w:jc w:val="center"/>
        </w:trPr>
        <w:tc>
          <w:tcPr>
            <w:tcW w:w="706" w:type="dxa"/>
            <w:vAlign w:val="center"/>
          </w:tcPr>
          <w:p w:rsidR="00F66C97" w:rsidRPr="00E26780" w:rsidRDefault="00AC79D9" w:rsidP="006250F9">
            <w:pPr>
              <w:jc w:val="center"/>
              <w:rPr>
                <w:sz w:val="28"/>
                <w:szCs w:val="28"/>
              </w:rPr>
            </w:pPr>
            <w:r w:rsidRPr="00E26780">
              <w:rPr>
                <w:sz w:val="28"/>
                <w:szCs w:val="28"/>
              </w:rPr>
              <w:t>2.7</w:t>
            </w:r>
          </w:p>
        </w:tc>
        <w:tc>
          <w:tcPr>
            <w:tcW w:w="8115" w:type="dxa"/>
            <w:vAlign w:val="center"/>
          </w:tcPr>
          <w:p w:rsidR="00F66C97" w:rsidRPr="0071282E" w:rsidRDefault="00F66C97" w:rsidP="006250F9">
            <w:pPr>
              <w:jc w:val="both"/>
              <w:rPr>
                <w:sz w:val="28"/>
                <w:szCs w:val="28"/>
              </w:rPr>
            </w:pPr>
            <w:r w:rsidRPr="0071282E">
              <w:rPr>
                <w:sz w:val="28"/>
                <w:szCs w:val="28"/>
              </w:rPr>
              <w:t xml:space="preserve">минимальный и предельный объем </w:t>
            </w:r>
            <w:r w:rsidR="001F29BD">
              <w:rPr>
                <w:sz w:val="28"/>
                <w:szCs w:val="28"/>
              </w:rPr>
              <w:t>соревновательной деятельности</w:t>
            </w:r>
          </w:p>
        </w:tc>
        <w:tc>
          <w:tcPr>
            <w:tcW w:w="851" w:type="dxa"/>
            <w:vAlign w:val="center"/>
          </w:tcPr>
          <w:p w:rsidR="00F66C97" w:rsidRPr="007A3541" w:rsidRDefault="00B42FCE" w:rsidP="006250F9">
            <w:pPr>
              <w:jc w:val="center"/>
              <w:rPr>
                <w:sz w:val="28"/>
                <w:szCs w:val="28"/>
              </w:rPr>
            </w:pPr>
            <w:r>
              <w:rPr>
                <w:sz w:val="28"/>
                <w:szCs w:val="28"/>
              </w:rPr>
              <w:t>15</w:t>
            </w:r>
          </w:p>
        </w:tc>
      </w:tr>
      <w:tr w:rsidR="00F66C97" w:rsidRPr="0071282E" w:rsidTr="006250F9">
        <w:trPr>
          <w:jc w:val="center"/>
        </w:trPr>
        <w:tc>
          <w:tcPr>
            <w:tcW w:w="706" w:type="dxa"/>
            <w:vAlign w:val="center"/>
          </w:tcPr>
          <w:p w:rsidR="00F66C97" w:rsidRPr="00E26780" w:rsidRDefault="00AC79D9" w:rsidP="006250F9">
            <w:pPr>
              <w:jc w:val="center"/>
              <w:rPr>
                <w:sz w:val="28"/>
                <w:szCs w:val="28"/>
              </w:rPr>
            </w:pPr>
            <w:r w:rsidRPr="00E26780">
              <w:rPr>
                <w:sz w:val="28"/>
                <w:szCs w:val="28"/>
              </w:rPr>
              <w:t>2.8</w:t>
            </w:r>
          </w:p>
        </w:tc>
        <w:tc>
          <w:tcPr>
            <w:tcW w:w="8115" w:type="dxa"/>
            <w:vAlign w:val="center"/>
          </w:tcPr>
          <w:p w:rsidR="00F66C97" w:rsidRPr="0071282E" w:rsidRDefault="00F66C97" w:rsidP="006250F9">
            <w:pPr>
              <w:jc w:val="both"/>
              <w:rPr>
                <w:sz w:val="28"/>
                <w:szCs w:val="28"/>
              </w:rPr>
            </w:pPr>
            <w:r w:rsidRPr="0071282E">
              <w:rPr>
                <w:sz w:val="28"/>
                <w:szCs w:val="28"/>
              </w:rPr>
              <w:t xml:space="preserve">требования к экипировке, спортивному инвентарю </w:t>
            </w:r>
            <w:r w:rsidR="0071282E">
              <w:rPr>
                <w:sz w:val="28"/>
                <w:szCs w:val="28"/>
              </w:rPr>
              <w:t xml:space="preserve">                             </w:t>
            </w:r>
            <w:r w:rsidRPr="0071282E">
              <w:rPr>
                <w:sz w:val="28"/>
                <w:szCs w:val="28"/>
              </w:rPr>
              <w:t>и оборудованию</w:t>
            </w:r>
          </w:p>
        </w:tc>
        <w:tc>
          <w:tcPr>
            <w:tcW w:w="851" w:type="dxa"/>
            <w:vAlign w:val="center"/>
          </w:tcPr>
          <w:p w:rsidR="00F66C97" w:rsidRPr="007A3541" w:rsidRDefault="00B42FCE" w:rsidP="006250F9">
            <w:pPr>
              <w:jc w:val="center"/>
              <w:rPr>
                <w:sz w:val="28"/>
                <w:szCs w:val="28"/>
              </w:rPr>
            </w:pPr>
            <w:r>
              <w:rPr>
                <w:sz w:val="28"/>
                <w:szCs w:val="28"/>
              </w:rPr>
              <w:t>16</w:t>
            </w:r>
          </w:p>
        </w:tc>
      </w:tr>
      <w:tr w:rsidR="00F66C97" w:rsidRPr="0071282E" w:rsidTr="006250F9">
        <w:trPr>
          <w:jc w:val="center"/>
        </w:trPr>
        <w:tc>
          <w:tcPr>
            <w:tcW w:w="706" w:type="dxa"/>
            <w:vAlign w:val="center"/>
          </w:tcPr>
          <w:p w:rsidR="00F66C97" w:rsidRPr="00E26780" w:rsidRDefault="00AC79D9" w:rsidP="006250F9">
            <w:pPr>
              <w:jc w:val="center"/>
              <w:rPr>
                <w:sz w:val="28"/>
                <w:szCs w:val="28"/>
              </w:rPr>
            </w:pPr>
            <w:r w:rsidRPr="00E26780">
              <w:rPr>
                <w:sz w:val="28"/>
                <w:szCs w:val="28"/>
              </w:rPr>
              <w:t>2.9</w:t>
            </w:r>
          </w:p>
        </w:tc>
        <w:tc>
          <w:tcPr>
            <w:tcW w:w="8115" w:type="dxa"/>
            <w:vAlign w:val="center"/>
          </w:tcPr>
          <w:p w:rsidR="00F66C97" w:rsidRPr="0071282E" w:rsidRDefault="00F66C97" w:rsidP="006250F9">
            <w:pPr>
              <w:jc w:val="both"/>
              <w:rPr>
                <w:sz w:val="28"/>
                <w:szCs w:val="28"/>
              </w:rPr>
            </w:pPr>
            <w:r w:rsidRPr="0071282E">
              <w:rPr>
                <w:sz w:val="28"/>
                <w:szCs w:val="28"/>
              </w:rPr>
              <w:t>требования к количественному и качеств</w:t>
            </w:r>
            <w:r w:rsidR="001F29BD">
              <w:rPr>
                <w:sz w:val="28"/>
                <w:szCs w:val="28"/>
              </w:rPr>
              <w:t>енному составу групп подготовки</w:t>
            </w:r>
          </w:p>
        </w:tc>
        <w:tc>
          <w:tcPr>
            <w:tcW w:w="851" w:type="dxa"/>
            <w:vAlign w:val="center"/>
          </w:tcPr>
          <w:p w:rsidR="00F66C97" w:rsidRPr="007A3541" w:rsidRDefault="00B42FCE" w:rsidP="006250F9">
            <w:pPr>
              <w:jc w:val="center"/>
              <w:rPr>
                <w:sz w:val="28"/>
                <w:szCs w:val="28"/>
              </w:rPr>
            </w:pPr>
            <w:r>
              <w:rPr>
                <w:sz w:val="28"/>
                <w:szCs w:val="28"/>
              </w:rPr>
              <w:t>17</w:t>
            </w:r>
          </w:p>
        </w:tc>
      </w:tr>
      <w:tr w:rsidR="00F66C97" w:rsidRPr="0071282E" w:rsidTr="006250F9">
        <w:trPr>
          <w:jc w:val="center"/>
        </w:trPr>
        <w:tc>
          <w:tcPr>
            <w:tcW w:w="706" w:type="dxa"/>
            <w:vAlign w:val="center"/>
          </w:tcPr>
          <w:p w:rsidR="00F66C97" w:rsidRPr="00E26780" w:rsidRDefault="00AC79D9" w:rsidP="006250F9">
            <w:pPr>
              <w:jc w:val="center"/>
              <w:rPr>
                <w:sz w:val="28"/>
                <w:szCs w:val="28"/>
              </w:rPr>
            </w:pPr>
            <w:r w:rsidRPr="00E26780">
              <w:rPr>
                <w:sz w:val="28"/>
                <w:szCs w:val="28"/>
              </w:rPr>
              <w:t>2.10</w:t>
            </w:r>
          </w:p>
        </w:tc>
        <w:tc>
          <w:tcPr>
            <w:tcW w:w="8115" w:type="dxa"/>
            <w:vAlign w:val="center"/>
          </w:tcPr>
          <w:p w:rsidR="00F66C97" w:rsidRPr="0071282E" w:rsidRDefault="00F66C97" w:rsidP="006250F9">
            <w:pPr>
              <w:jc w:val="both"/>
              <w:rPr>
                <w:sz w:val="28"/>
                <w:szCs w:val="28"/>
              </w:rPr>
            </w:pPr>
            <w:r w:rsidRPr="0071282E">
              <w:rPr>
                <w:sz w:val="28"/>
                <w:szCs w:val="28"/>
              </w:rPr>
              <w:t xml:space="preserve">объем индивидуальной спортивной </w:t>
            </w:r>
            <w:r w:rsidR="001F29BD">
              <w:rPr>
                <w:sz w:val="28"/>
                <w:szCs w:val="28"/>
              </w:rPr>
              <w:t>подготовки</w:t>
            </w:r>
          </w:p>
        </w:tc>
        <w:tc>
          <w:tcPr>
            <w:tcW w:w="851" w:type="dxa"/>
            <w:vAlign w:val="center"/>
          </w:tcPr>
          <w:p w:rsidR="00F66C97" w:rsidRPr="007A3541" w:rsidRDefault="00B42FCE" w:rsidP="006250F9">
            <w:pPr>
              <w:jc w:val="center"/>
              <w:rPr>
                <w:sz w:val="28"/>
                <w:szCs w:val="28"/>
              </w:rPr>
            </w:pPr>
            <w:r>
              <w:rPr>
                <w:sz w:val="28"/>
                <w:szCs w:val="28"/>
              </w:rPr>
              <w:t>18</w:t>
            </w:r>
          </w:p>
        </w:tc>
      </w:tr>
      <w:tr w:rsidR="00F66C97" w:rsidRPr="0071282E" w:rsidTr="006250F9">
        <w:trPr>
          <w:jc w:val="center"/>
        </w:trPr>
        <w:tc>
          <w:tcPr>
            <w:tcW w:w="706" w:type="dxa"/>
            <w:vAlign w:val="center"/>
          </w:tcPr>
          <w:p w:rsidR="00F66C97" w:rsidRPr="00E26780" w:rsidRDefault="00AC79D9" w:rsidP="006250F9">
            <w:pPr>
              <w:jc w:val="center"/>
              <w:rPr>
                <w:sz w:val="28"/>
                <w:szCs w:val="28"/>
              </w:rPr>
            </w:pPr>
            <w:r w:rsidRPr="00E26780">
              <w:rPr>
                <w:sz w:val="28"/>
                <w:szCs w:val="28"/>
              </w:rPr>
              <w:t>2.11</w:t>
            </w:r>
          </w:p>
        </w:tc>
        <w:tc>
          <w:tcPr>
            <w:tcW w:w="8115" w:type="dxa"/>
            <w:vAlign w:val="center"/>
          </w:tcPr>
          <w:p w:rsidR="00F66C97" w:rsidRPr="0071282E" w:rsidRDefault="00EC558A" w:rsidP="006250F9">
            <w:pPr>
              <w:jc w:val="both"/>
              <w:rPr>
                <w:sz w:val="28"/>
                <w:szCs w:val="28"/>
              </w:rPr>
            </w:pPr>
            <w:r>
              <w:rPr>
                <w:sz w:val="28"/>
                <w:szCs w:val="28"/>
              </w:rPr>
              <w:t>структура</w:t>
            </w:r>
            <w:r w:rsidR="00F66C97" w:rsidRPr="0071282E">
              <w:rPr>
                <w:sz w:val="28"/>
                <w:szCs w:val="28"/>
              </w:rPr>
              <w:t xml:space="preserve"> годичного цикла (название и продолжительность периодов, этапов, </w:t>
            </w:r>
            <w:r w:rsidR="007B5E1C" w:rsidRPr="0071282E">
              <w:rPr>
                <w:sz w:val="28"/>
                <w:szCs w:val="28"/>
              </w:rPr>
              <w:t>мезо циклов</w:t>
            </w:r>
            <w:r w:rsidR="001F29BD">
              <w:rPr>
                <w:sz w:val="28"/>
                <w:szCs w:val="28"/>
              </w:rPr>
              <w:t>)</w:t>
            </w:r>
          </w:p>
        </w:tc>
        <w:tc>
          <w:tcPr>
            <w:tcW w:w="851" w:type="dxa"/>
            <w:vAlign w:val="center"/>
          </w:tcPr>
          <w:p w:rsidR="00F66C97" w:rsidRPr="007A3541" w:rsidRDefault="00B42FCE" w:rsidP="006250F9">
            <w:pPr>
              <w:jc w:val="center"/>
              <w:rPr>
                <w:sz w:val="28"/>
                <w:szCs w:val="28"/>
              </w:rPr>
            </w:pPr>
            <w:r>
              <w:rPr>
                <w:sz w:val="28"/>
                <w:szCs w:val="28"/>
              </w:rPr>
              <w:t>18</w:t>
            </w:r>
          </w:p>
        </w:tc>
      </w:tr>
      <w:tr w:rsidR="00F66C97" w:rsidRPr="0071282E" w:rsidTr="006250F9">
        <w:trPr>
          <w:jc w:val="center"/>
        </w:trPr>
        <w:tc>
          <w:tcPr>
            <w:tcW w:w="706" w:type="dxa"/>
            <w:vAlign w:val="center"/>
          </w:tcPr>
          <w:p w:rsidR="00F66C97" w:rsidRPr="0071282E" w:rsidRDefault="009F7B61" w:rsidP="006250F9">
            <w:pPr>
              <w:jc w:val="center"/>
              <w:rPr>
                <w:b/>
                <w:sz w:val="28"/>
                <w:szCs w:val="28"/>
              </w:rPr>
            </w:pPr>
            <w:r w:rsidRPr="0071282E">
              <w:rPr>
                <w:b/>
                <w:sz w:val="28"/>
                <w:szCs w:val="28"/>
              </w:rPr>
              <w:t>3.</w:t>
            </w:r>
          </w:p>
        </w:tc>
        <w:tc>
          <w:tcPr>
            <w:tcW w:w="8115" w:type="dxa"/>
            <w:vAlign w:val="center"/>
          </w:tcPr>
          <w:p w:rsidR="00F66C97" w:rsidRPr="0071282E" w:rsidRDefault="001F29BD" w:rsidP="006250F9">
            <w:pPr>
              <w:tabs>
                <w:tab w:val="left" w:pos="567"/>
              </w:tabs>
              <w:contextualSpacing/>
              <w:jc w:val="both"/>
              <w:rPr>
                <w:b/>
                <w:sz w:val="28"/>
                <w:szCs w:val="28"/>
              </w:rPr>
            </w:pPr>
            <w:r>
              <w:rPr>
                <w:b/>
                <w:sz w:val="28"/>
                <w:szCs w:val="28"/>
              </w:rPr>
              <w:t>Методическая часть</w:t>
            </w:r>
          </w:p>
        </w:tc>
        <w:tc>
          <w:tcPr>
            <w:tcW w:w="851" w:type="dxa"/>
            <w:vAlign w:val="center"/>
          </w:tcPr>
          <w:p w:rsidR="00F66C97" w:rsidRPr="007A3541" w:rsidRDefault="00B42FCE" w:rsidP="006250F9">
            <w:pPr>
              <w:jc w:val="center"/>
              <w:rPr>
                <w:sz w:val="28"/>
                <w:szCs w:val="28"/>
              </w:rPr>
            </w:pPr>
            <w:r>
              <w:rPr>
                <w:sz w:val="28"/>
                <w:szCs w:val="28"/>
              </w:rPr>
              <w:t>22</w:t>
            </w:r>
          </w:p>
        </w:tc>
      </w:tr>
      <w:tr w:rsidR="009F7B61" w:rsidRPr="0071282E" w:rsidTr="006250F9">
        <w:trPr>
          <w:jc w:val="center"/>
        </w:trPr>
        <w:tc>
          <w:tcPr>
            <w:tcW w:w="706" w:type="dxa"/>
            <w:vAlign w:val="center"/>
          </w:tcPr>
          <w:p w:rsidR="009F7B61" w:rsidRPr="00E26780" w:rsidRDefault="00793613" w:rsidP="006250F9">
            <w:pPr>
              <w:jc w:val="center"/>
              <w:rPr>
                <w:sz w:val="28"/>
                <w:szCs w:val="28"/>
              </w:rPr>
            </w:pPr>
            <w:r w:rsidRPr="00E26780">
              <w:rPr>
                <w:sz w:val="28"/>
                <w:szCs w:val="28"/>
              </w:rPr>
              <w:t>3</w:t>
            </w:r>
            <w:r w:rsidR="004D50F0" w:rsidRPr="00E26780">
              <w:rPr>
                <w:sz w:val="28"/>
                <w:szCs w:val="28"/>
              </w:rPr>
              <w:t>.1</w:t>
            </w:r>
          </w:p>
        </w:tc>
        <w:tc>
          <w:tcPr>
            <w:tcW w:w="8115" w:type="dxa"/>
            <w:vAlign w:val="center"/>
          </w:tcPr>
          <w:p w:rsidR="009F7B61" w:rsidRPr="0071282E" w:rsidRDefault="009F7B61" w:rsidP="006250F9">
            <w:pPr>
              <w:pStyle w:val="a3"/>
              <w:tabs>
                <w:tab w:val="left" w:pos="567"/>
              </w:tabs>
              <w:ind w:left="34"/>
              <w:contextualSpacing/>
              <w:jc w:val="both"/>
              <w:rPr>
                <w:sz w:val="28"/>
                <w:szCs w:val="28"/>
              </w:rPr>
            </w:pPr>
            <w:r w:rsidRPr="0071282E">
              <w:rPr>
                <w:sz w:val="28"/>
                <w:szCs w:val="28"/>
              </w:rPr>
              <w:t>рекомендации по проведению тренировочных занятий, а также требования к технике безопасности в условиях трени</w:t>
            </w:r>
            <w:r w:rsidR="001F29BD">
              <w:rPr>
                <w:sz w:val="28"/>
                <w:szCs w:val="28"/>
              </w:rPr>
              <w:t>ровочных занятий и соревнований</w:t>
            </w:r>
          </w:p>
        </w:tc>
        <w:tc>
          <w:tcPr>
            <w:tcW w:w="851" w:type="dxa"/>
            <w:vAlign w:val="center"/>
          </w:tcPr>
          <w:p w:rsidR="009F7B61" w:rsidRPr="007A3541" w:rsidRDefault="00B42FCE" w:rsidP="006250F9">
            <w:pPr>
              <w:jc w:val="center"/>
              <w:rPr>
                <w:sz w:val="28"/>
                <w:szCs w:val="28"/>
              </w:rPr>
            </w:pPr>
            <w:r>
              <w:rPr>
                <w:sz w:val="28"/>
                <w:szCs w:val="28"/>
              </w:rPr>
              <w:t>22</w:t>
            </w:r>
          </w:p>
        </w:tc>
      </w:tr>
      <w:tr w:rsidR="009F7B61" w:rsidRPr="0071282E" w:rsidTr="006250F9">
        <w:trPr>
          <w:jc w:val="center"/>
        </w:trPr>
        <w:tc>
          <w:tcPr>
            <w:tcW w:w="706" w:type="dxa"/>
            <w:vAlign w:val="center"/>
          </w:tcPr>
          <w:p w:rsidR="009F7B61" w:rsidRPr="00E26780" w:rsidRDefault="00793613" w:rsidP="006250F9">
            <w:pPr>
              <w:jc w:val="center"/>
              <w:rPr>
                <w:sz w:val="28"/>
                <w:szCs w:val="28"/>
              </w:rPr>
            </w:pPr>
            <w:r w:rsidRPr="00E26780">
              <w:rPr>
                <w:sz w:val="28"/>
                <w:szCs w:val="28"/>
              </w:rPr>
              <w:t>3.2</w:t>
            </w:r>
          </w:p>
        </w:tc>
        <w:tc>
          <w:tcPr>
            <w:tcW w:w="8115" w:type="dxa"/>
            <w:vAlign w:val="center"/>
          </w:tcPr>
          <w:p w:rsidR="0071282E" w:rsidRDefault="009F7B61" w:rsidP="006250F9">
            <w:pPr>
              <w:pStyle w:val="a3"/>
              <w:tabs>
                <w:tab w:val="left" w:pos="567"/>
              </w:tabs>
              <w:ind w:left="1571" w:hanging="1537"/>
              <w:contextualSpacing/>
              <w:jc w:val="both"/>
              <w:rPr>
                <w:sz w:val="28"/>
                <w:szCs w:val="28"/>
              </w:rPr>
            </w:pPr>
            <w:r w:rsidRPr="0071282E">
              <w:rPr>
                <w:sz w:val="28"/>
                <w:szCs w:val="28"/>
              </w:rPr>
              <w:t xml:space="preserve">рекомендуемые объемы </w:t>
            </w:r>
            <w:proofErr w:type="gramStart"/>
            <w:r w:rsidRPr="0071282E">
              <w:rPr>
                <w:sz w:val="28"/>
                <w:szCs w:val="28"/>
              </w:rPr>
              <w:t>т</w:t>
            </w:r>
            <w:r w:rsidR="0071282E">
              <w:rPr>
                <w:sz w:val="28"/>
                <w:szCs w:val="28"/>
              </w:rPr>
              <w:t>ренировочных</w:t>
            </w:r>
            <w:proofErr w:type="gramEnd"/>
            <w:r w:rsidR="0071282E">
              <w:rPr>
                <w:sz w:val="28"/>
                <w:szCs w:val="28"/>
              </w:rPr>
              <w:t xml:space="preserve"> и соревновательных</w:t>
            </w:r>
          </w:p>
          <w:p w:rsidR="009F7B61" w:rsidRPr="0071282E" w:rsidRDefault="001F29BD" w:rsidP="006250F9">
            <w:pPr>
              <w:pStyle w:val="a3"/>
              <w:tabs>
                <w:tab w:val="left" w:pos="567"/>
              </w:tabs>
              <w:ind w:left="1571" w:hanging="1537"/>
              <w:contextualSpacing/>
              <w:jc w:val="both"/>
              <w:rPr>
                <w:sz w:val="28"/>
                <w:szCs w:val="28"/>
              </w:rPr>
            </w:pPr>
            <w:r>
              <w:rPr>
                <w:sz w:val="28"/>
                <w:szCs w:val="28"/>
              </w:rPr>
              <w:t>нагрузок</w:t>
            </w:r>
          </w:p>
        </w:tc>
        <w:tc>
          <w:tcPr>
            <w:tcW w:w="851" w:type="dxa"/>
            <w:vAlign w:val="center"/>
          </w:tcPr>
          <w:p w:rsidR="009F7B61" w:rsidRPr="007A3541" w:rsidRDefault="00B42FCE" w:rsidP="006250F9">
            <w:pPr>
              <w:jc w:val="center"/>
              <w:rPr>
                <w:sz w:val="28"/>
                <w:szCs w:val="28"/>
              </w:rPr>
            </w:pPr>
            <w:r>
              <w:rPr>
                <w:sz w:val="28"/>
                <w:szCs w:val="28"/>
              </w:rPr>
              <w:t>23</w:t>
            </w:r>
          </w:p>
        </w:tc>
      </w:tr>
      <w:tr w:rsidR="009F7B61" w:rsidRPr="0071282E" w:rsidTr="006250F9">
        <w:trPr>
          <w:jc w:val="center"/>
        </w:trPr>
        <w:tc>
          <w:tcPr>
            <w:tcW w:w="706" w:type="dxa"/>
            <w:vAlign w:val="center"/>
          </w:tcPr>
          <w:p w:rsidR="009F7B61" w:rsidRPr="00E26780" w:rsidRDefault="0094321E" w:rsidP="006250F9">
            <w:pPr>
              <w:jc w:val="center"/>
              <w:rPr>
                <w:sz w:val="28"/>
                <w:szCs w:val="28"/>
              </w:rPr>
            </w:pPr>
            <w:r w:rsidRPr="00E26780">
              <w:rPr>
                <w:sz w:val="28"/>
                <w:szCs w:val="28"/>
              </w:rPr>
              <w:t>3.3</w:t>
            </w:r>
          </w:p>
        </w:tc>
        <w:tc>
          <w:tcPr>
            <w:tcW w:w="8115" w:type="dxa"/>
            <w:vAlign w:val="center"/>
          </w:tcPr>
          <w:p w:rsidR="009F7B61" w:rsidRPr="0071282E" w:rsidRDefault="009F7B61" w:rsidP="006250F9">
            <w:pPr>
              <w:pStyle w:val="a3"/>
              <w:tabs>
                <w:tab w:val="left" w:pos="567"/>
              </w:tabs>
              <w:ind w:left="1571" w:hanging="1537"/>
              <w:contextualSpacing/>
              <w:jc w:val="both"/>
              <w:rPr>
                <w:sz w:val="28"/>
                <w:szCs w:val="28"/>
              </w:rPr>
            </w:pPr>
            <w:r w:rsidRPr="0071282E">
              <w:rPr>
                <w:sz w:val="28"/>
                <w:szCs w:val="28"/>
              </w:rPr>
              <w:t>рекомендации по план</w:t>
            </w:r>
            <w:r w:rsidR="001F29BD">
              <w:rPr>
                <w:sz w:val="28"/>
                <w:szCs w:val="28"/>
              </w:rPr>
              <w:t>ированию спортивных результатов</w:t>
            </w:r>
          </w:p>
        </w:tc>
        <w:tc>
          <w:tcPr>
            <w:tcW w:w="851" w:type="dxa"/>
            <w:vAlign w:val="center"/>
          </w:tcPr>
          <w:p w:rsidR="009F7B61" w:rsidRPr="007A3541" w:rsidRDefault="00B42FCE" w:rsidP="006250F9">
            <w:pPr>
              <w:jc w:val="center"/>
              <w:rPr>
                <w:sz w:val="28"/>
                <w:szCs w:val="28"/>
              </w:rPr>
            </w:pPr>
            <w:r>
              <w:rPr>
                <w:sz w:val="28"/>
                <w:szCs w:val="28"/>
              </w:rPr>
              <w:t>24</w:t>
            </w:r>
          </w:p>
        </w:tc>
      </w:tr>
      <w:tr w:rsidR="009F7B61" w:rsidRPr="0071282E" w:rsidTr="006250F9">
        <w:trPr>
          <w:jc w:val="center"/>
        </w:trPr>
        <w:tc>
          <w:tcPr>
            <w:tcW w:w="706" w:type="dxa"/>
            <w:vAlign w:val="center"/>
          </w:tcPr>
          <w:p w:rsidR="009F7B61" w:rsidRPr="00E26780" w:rsidRDefault="0094321E" w:rsidP="006250F9">
            <w:pPr>
              <w:jc w:val="center"/>
              <w:rPr>
                <w:sz w:val="28"/>
                <w:szCs w:val="28"/>
              </w:rPr>
            </w:pPr>
            <w:r w:rsidRPr="00E26780">
              <w:rPr>
                <w:sz w:val="28"/>
                <w:szCs w:val="28"/>
              </w:rPr>
              <w:t>3.4</w:t>
            </w:r>
          </w:p>
        </w:tc>
        <w:tc>
          <w:tcPr>
            <w:tcW w:w="8115" w:type="dxa"/>
            <w:vAlign w:val="center"/>
          </w:tcPr>
          <w:p w:rsidR="009F7B61" w:rsidRPr="0071282E" w:rsidRDefault="009F7B61" w:rsidP="006250F9">
            <w:pPr>
              <w:pStyle w:val="a3"/>
              <w:tabs>
                <w:tab w:val="left" w:pos="567"/>
              </w:tabs>
              <w:ind w:left="34"/>
              <w:contextualSpacing/>
              <w:jc w:val="both"/>
              <w:rPr>
                <w:sz w:val="28"/>
                <w:szCs w:val="28"/>
              </w:rPr>
            </w:pPr>
            <w:r w:rsidRPr="0071282E">
              <w:rPr>
                <w:sz w:val="28"/>
                <w:szCs w:val="28"/>
              </w:rPr>
              <w:t>требования к организации и проведению врачебно-педагогического, психологиче</w:t>
            </w:r>
            <w:r w:rsidR="001F29BD">
              <w:rPr>
                <w:sz w:val="28"/>
                <w:szCs w:val="28"/>
              </w:rPr>
              <w:t>ского и биохимического контроля</w:t>
            </w:r>
          </w:p>
        </w:tc>
        <w:tc>
          <w:tcPr>
            <w:tcW w:w="851" w:type="dxa"/>
            <w:vAlign w:val="center"/>
          </w:tcPr>
          <w:p w:rsidR="009F7B61" w:rsidRPr="007A3541" w:rsidRDefault="00B42FCE" w:rsidP="006250F9">
            <w:pPr>
              <w:jc w:val="center"/>
              <w:rPr>
                <w:sz w:val="28"/>
                <w:szCs w:val="28"/>
              </w:rPr>
            </w:pPr>
            <w:r>
              <w:rPr>
                <w:sz w:val="28"/>
                <w:szCs w:val="28"/>
              </w:rPr>
              <w:t>25</w:t>
            </w:r>
          </w:p>
        </w:tc>
      </w:tr>
      <w:tr w:rsidR="009F7B61" w:rsidRPr="0071282E" w:rsidTr="006250F9">
        <w:trPr>
          <w:jc w:val="center"/>
        </w:trPr>
        <w:tc>
          <w:tcPr>
            <w:tcW w:w="706" w:type="dxa"/>
            <w:vAlign w:val="center"/>
          </w:tcPr>
          <w:p w:rsidR="009F7B61" w:rsidRPr="00E26780" w:rsidRDefault="002E674B" w:rsidP="006250F9">
            <w:pPr>
              <w:jc w:val="center"/>
              <w:rPr>
                <w:sz w:val="28"/>
                <w:szCs w:val="28"/>
              </w:rPr>
            </w:pPr>
            <w:r w:rsidRPr="00E26780">
              <w:rPr>
                <w:sz w:val="28"/>
                <w:szCs w:val="28"/>
              </w:rPr>
              <w:t>3.5</w:t>
            </w:r>
          </w:p>
        </w:tc>
        <w:tc>
          <w:tcPr>
            <w:tcW w:w="8115" w:type="dxa"/>
            <w:vAlign w:val="center"/>
          </w:tcPr>
          <w:p w:rsidR="009F7B61" w:rsidRPr="0071282E" w:rsidRDefault="009F7B61" w:rsidP="006250F9">
            <w:pPr>
              <w:pStyle w:val="a3"/>
              <w:tabs>
                <w:tab w:val="left" w:pos="567"/>
              </w:tabs>
              <w:ind w:left="0" w:firstLine="34"/>
              <w:contextualSpacing/>
              <w:jc w:val="both"/>
              <w:rPr>
                <w:sz w:val="28"/>
                <w:szCs w:val="28"/>
              </w:rPr>
            </w:pPr>
            <w:r w:rsidRPr="0071282E">
              <w:rPr>
                <w:sz w:val="28"/>
                <w:szCs w:val="28"/>
              </w:rPr>
              <w:t xml:space="preserve">программный материал для практических занятий по каждому этапу подготовки с </w:t>
            </w:r>
            <w:r w:rsidR="001F29BD">
              <w:rPr>
                <w:sz w:val="28"/>
                <w:szCs w:val="28"/>
              </w:rPr>
              <w:t>разбивкой на периоды подготовки</w:t>
            </w:r>
          </w:p>
        </w:tc>
        <w:tc>
          <w:tcPr>
            <w:tcW w:w="851" w:type="dxa"/>
            <w:vAlign w:val="center"/>
          </w:tcPr>
          <w:p w:rsidR="009F7B61" w:rsidRPr="007A3541" w:rsidRDefault="00B42FCE" w:rsidP="006250F9">
            <w:pPr>
              <w:jc w:val="center"/>
              <w:rPr>
                <w:sz w:val="28"/>
                <w:szCs w:val="28"/>
              </w:rPr>
            </w:pPr>
            <w:r>
              <w:rPr>
                <w:sz w:val="28"/>
                <w:szCs w:val="28"/>
              </w:rPr>
              <w:t>26</w:t>
            </w:r>
          </w:p>
        </w:tc>
      </w:tr>
      <w:tr w:rsidR="009F7B61" w:rsidRPr="0071282E" w:rsidTr="006250F9">
        <w:trPr>
          <w:jc w:val="center"/>
        </w:trPr>
        <w:tc>
          <w:tcPr>
            <w:tcW w:w="706" w:type="dxa"/>
            <w:vAlign w:val="center"/>
          </w:tcPr>
          <w:p w:rsidR="009F7B61" w:rsidRPr="00E26780" w:rsidRDefault="00F12032" w:rsidP="006250F9">
            <w:pPr>
              <w:jc w:val="center"/>
              <w:rPr>
                <w:sz w:val="28"/>
                <w:szCs w:val="28"/>
              </w:rPr>
            </w:pPr>
            <w:r w:rsidRPr="00E26780">
              <w:rPr>
                <w:sz w:val="28"/>
                <w:szCs w:val="28"/>
              </w:rPr>
              <w:t>3.6</w:t>
            </w:r>
          </w:p>
        </w:tc>
        <w:tc>
          <w:tcPr>
            <w:tcW w:w="8115" w:type="dxa"/>
            <w:vAlign w:val="center"/>
          </w:tcPr>
          <w:p w:rsidR="009F7B61" w:rsidRPr="0071282E" w:rsidRDefault="009F7B61" w:rsidP="006250F9">
            <w:pPr>
              <w:pStyle w:val="a3"/>
              <w:tabs>
                <w:tab w:val="left" w:pos="567"/>
              </w:tabs>
              <w:ind w:left="1571" w:hanging="1537"/>
              <w:contextualSpacing/>
              <w:jc w:val="both"/>
              <w:rPr>
                <w:sz w:val="28"/>
                <w:szCs w:val="28"/>
              </w:rPr>
            </w:pPr>
            <w:r w:rsidRPr="0071282E">
              <w:rPr>
                <w:sz w:val="28"/>
                <w:szCs w:val="28"/>
              </w:rPr>
              <w:t>рекомендации по организации психологической подготовки</w:t>
            </w:r>
          </w:p>
        </w:tc>
        <w:tc>
          <w:tcPr>
            <w:tcW w:w="851" w:type="dxa"/>
            <w:vAlign w:val="center"/>
          </w:tcPr>
          <w:p w:rsidR="009F7B61" w:rsidRPr="007A3541" w:rsidRDefault="00B42FCE" w:rsidP="006250F9">
            <w:pPr>
              <w:jc w:val="center"/>
              <w:rPr>
                <w:sz w:val="28"/>
                <w:szCs w:val="28"/>
              </w:rPr>
            </w:pPr>
            <w:r>
              <w:rPr>
                <w:sz w:val="28"/>
                <w:szCs w:val="28"/>
              </w:rPr>
              <w:t>31</w:t>
            </w:r>
          </w:p>
        </w:tc>
      </w:tr>
      <w:tr w:rsidR="009F7B61" w:rsidRPr="0071282E" w:rsidTr="006250F9">
        <w:trPr>
          <w:jc w:val="center"/>
        </w:trPr>
        <w:tc>
          <w:tcPr>
            <w:tcW w:w="706" w:type="dxa"/>
            <w:vAlign w:val="center"/>
          </w:tcPr>
          <w:p w:rsidR="009F7B61" w:rsidRPr="00E26780" w:rsidRDefault="00AB7350" w:rsidP="006250F9">
            <w:pPr>
              <w:jc w:val="center"/>
              <w:rPr>
                <w:sz w:val="28"/>
                <w:szCs w:val="28"/>
              </w:rPr>
            </w:pPr>
            <w:r w:rsidRPr="00E26780">
              <w:rPr>
                <w:sz w:val="28"/>
                <w:szCs w:val="28"/>
              </w:rPr>
              <w:t>3.7</w:t>
            </w:r>
          </w:p>
        </w:tc>
        <w:tc>
          <w:tcPr>
            <w:tcW w:w="8115" w:type="dxa"/>
            <w:vAlign w:val="center"/>
          </w:tcPr>
          <w:p w:rsidR="009F7B61" w:rsidRPr="0071282E" w:rsidRDefault="009F7B61" w:rsidP="006250F9">
            <w:pPr>
              <w:pStyle w:val="a3"/>
              <w:tabs>
                <w:tab w:val="left" w:pos="567"/>
              </w:tabs>
              <w:ind w:left="1571" w:hanging="1537"/>
              <w:contextualSpacing/>
              <w:jc w:val="both"/>
              <w:rPr>
                <w:sz w:val="28"/>
                <w:szCs w:val="28"/>
              </w:rPr>
            </w:pPr>
            <w:r w:rsidRPr="0071282E">
              <w:rPr>
                <w:sz w:val="28"/>
                <w:szCs w:val="28"/>
              </w:rPr>
              <w:t>планы применения восстановительных средств</w:t>
            </w:r>
          </w:p>
        </w:tc>
        <w:tc>
          <w:tcPr>
            <w:tcW w:w="851" w:type="dxa"/>
            <w:vAlign w:val="center"/>
          </w:tcPr>
          <w:p w:rsidR="009F7B61" w:rsidRPr="007A3541" w:rsidRDefault="00B42FCE" w:rsidP="006250F9">
            <w:pPr>
              <w:jc w:val="center"/>
              <w:rPr>
                <w:sz w:val="28"/>
                <w:szCs w:val="28"/>
              </w:rPr>
            </w:pPr>
            <w:r>
              <w:rPr>
                <w:sz w:val="28"/>
                <w:szCs w:val="28"/>
              </w:rPr>
              <w:t>31</w:t>
            </w:r>
          </w:p>
        </w:tc>
      </w:tr>
      <w:tr w:rsidR="009F7B61" w:rsidRPr="0071282E" w:rsidTr="006250F9">
        <w:trPr>
          <w:jc w:val="center"/>
        </w:trPr>
        <w:tc>
          <w:tcPr>
            <w:tcW w:w="706" w:type="dxa"/>
            <w:vAlign w:val="center"/>
          </w:tcPr>
          <w:p w:rsidR="009F7B61" w:rsidRPr="00E26780" w:rsidRDefault="00CF18C8" w:rsidP="006250F9">
            <w:pPr>
              <w:jc w:val="center"/>
              <w:rPr>
                <w:sz w:val="28"/>
                <w:szCs w:val="28"/>
              </w:rPr>
            </w:pPr>
            <w:r w:rsidRPr="00E26780">
              <w:rPr>
                <w:sz w:val="28"/>
                <w:szCs w:val="28"/>
              </w:rPr>
              <w:t>3.8</w:t>
            </w:r>
          </w:p>
        </w:tc>
        <w:tc>
          <w:tcPr>
            <w:tcW w:w="8115" w:type="dxa"/>
            <w:vAlign w:val="center"/>
          </w:tcPr>
          <w:p w:rsidR="009F7B61" w:rsidRPr="0071282E" w:rsidRDefault="009F7B61" w:rsidP="006250F9">
            <w:pPr>
              <w:pStyle w:val="a3"/>
              <w:tabs>
                <w:tab w:val="left" w:pos="567"/>
              </w:tabs>
              <w:ind w:left="1571" w:hanging="1537"/>
              <w:contextualSpacing/>
              <w:jc w:val="both"/>
              <w:rPr>
                <w:sz w:val="28"/>
                <w:szCs w:val="28"/>
              </w:rPr>
            </w:pPr>
            <w:r w:rsidRPr="0071282E">
              <w:rPr>
                <w:sz w:val="28"/>
                <w:szCs w:val="28"/>
              </w:rPr>
              <w:t>планы антидопинговых мероприятий</w:t>
            </w:r>
          </w:p>
        </w:tc>
        <w:tc>
          <w:tcPr>
            <w:tcW w:w="851" w:type="dxa"/>
            <w:vAlign w:val="center"/>
          </w:tcPr>
          <w:p w:rsidR="009F7B61" w:rsidRPr="007A3541" w:rsidRDefault="00B42FCE" w:rsidP="006250F9">
            <w:pPr>
              <w:jc w:val="center"/>
              <w:rPr>
                <w:sz w:val="28"/>
                <w:szCs w:val="28"/>
              </w:rPr>
            </w:pPr>
            <w:r>
              <w:rPr>
                <w:sz w:val="28"/>
                <w:szCs w:val="28"/>
              </w:rPr>
              <w:t>33</w:t>
            </w:r>
          </w:p>
        </w:tc>
      </w:tr>
      <w:tr w:rsidR="009F7B61" w:rsidRPr="0071282E" w:rsidTr="006250F9">
        <w:trPr>
          <w:jc w:val="center"/>
        </w:trPr>
        <w:tc>
          <w:tcPr>
            <w:tcW w:w="706" w:type="dxa"/>
            <w:vAlign w:val="center"/>
          </w:tcPr>
          <w:p w:rsidR="009F7B61" w:rsidRPr="00E26780" w:rsidRDefault="00B81E8E" w:rsidP="006250F9">
            <w:pPr>
              <w:jc w:val="center"/>
              <w:rPr>
                <w:sz w:val="28"/>
                <w:szCs w:val="28"/>
              </w:rPr>
            </w:pPr>
            <w:r w:rsidRPr="00E26780">
              <w:rPr>
                <w:sz w:val="28"/>
                <w:szCs w:val="28"/>
              </w:rPr>
              <w:t>3.9</w:t>
            </w:r>
          </w:p>
        </w:tc>
        <w:tc>
          <w:tcPr>
            <w:tcW w:w="8115" w:type="dxa"/>
            <w:vAlign w:val="center"/>
          </w:tcPr>
          <w:p w:rsidR="009F7B61" w:rsidRDefault="009F7B61" w:rsidP="006250F9">
            <w:pPr>
              <w:pStyle w:val="a3"/>
              <w:tabs>
                <w:tab w:val="left" w:pos="567"/>
              </w:tabs>
              <w:ind w:left="1571" w:hanging="1537"/>
              <w:contextualSpacing/>
              <w:jc w:val="both"/>
              <w:rPr>
                <w:sz w:val="28"/>
                <w:szCs w:val="28"/>
              </w:rPr>
            </w:pPr>
            <w:r w:rsidRPr="0071282E">
              <w:rPr>
                <w:sz w:val="28"/>
                <w:szCs w:val="28"/>
              </w:rPr>
              <w:t>планы инст</w:t>
            </w:r>
            <w:r w:rsidR="0071282E">
              <w:rPr>
                <w:sz w:val="28"/>
                <w:szCs w:val="28"/>
              </w:rPr>
              <w:t>рукторской и судейской практики</w:t>
            </w:r>
          </w:p>
          <w:p w:rsidR="009D2B9B" w:rsidRPr="0071282E" w:rsidRDefault="009D2B9B" w:rsidP="006250F9">
            <w:pPr>
              <w:pStyle w:val="a3"/>
              <w:tabs>
                <w:tab w:val="left" w:pos="567"/>
              </w:tabs>
              <w:ind w:left="1571" w:hanging="1537"/>
              <w:contextualSpacing/>
              <w:jc w:val="both"/>
              <w:rPr>
                <w:sz w:val="28"/>
                <w:szCs w:val="28"/>
              </w:rPr>
            </w:pPr>
          </w:p>
        </w:tc>
        <w:tc>
          <w:tcPr>
            <w:tcW w:w="851" w:type="dxa"/>
            <w:vAlign w:val="center"/>
          </w:tcPr>
          <w:p w:rsidR="009F7B61" w:rsidRPr="007A3541" w:rsidRDefault="00B42FCE" w:rsidP="006250F9">
            <w:pPr>
              <w:jc w:val="center"/>
              <w:rPr>
                <w:sz w:val="28"/>
                <w:szCs w:val="28"/>
              </w:rPr>
            </w:pPr>
            <w:r>
              <w:rPr>
                <w:sz w:val="28"/>
                <w:szCs w:val="28"/>
              </w:rPr>
              <w:t>36</w:t>
            </w:r>
          </w:p>
        </w:tc>
      </w:tr>
      <w:tr w:rsidR="009F7B61" w:rsidRPr="0071282E" w:rsidTr="006250F9">
        <w:trPr>
          <w:jc w:val="center"/>
        </w:trPr>
        <w:tc>
          <w:tcPr>
            <w:tcW w:w="706" w:type="dxa"/>
            <w:vAlign w:val="center"/>
          </w:tcPr>
          <w:p w:rsidR="009F7B61" w:rsidRPr="0071282E" w:rsidRDefault="00916EE0" w:rsidP="006250F9">
            <w:pPr>
              <w:jc w:val="center"/>
              <w:rPr>
                <w:b/>
                <w:sz w:val="28"/>
                <w:szCs w:val="28"/>
              </w:rPr>
            </w:pPr>
            <w:r w:rsidRPr="0071282E">
              <w:rPr>
                <w:b/>
                <w:sz w:val="28"/>
                <w:szCs w:val="28"/>
              </w:rPr>
              <w:lastRenderedPageBreak/>
              <w:t>4.</w:t>
            </w:r>
          </w:p>
        </w:tc>
        <w:tc>
          <w:tcPr>
            <w:tcW w:w="8115" w:type="dxa"/>
            <w:vAlign w:val="center"/>
          </w:tcPr>
          <w:p w:rsidR="009F7B61" w:rsidRPr="0071282E" w:rsidRDefault="00916EE0" w:rsidP="006250F9">
            <w:pPr>
              <w:tabs>
                <w:tab w:val="left" w:pos="567"/>
              </w:tabs>
              <w:contextualSpacing/>
              <w:jc w:val="both"/>
              <w:rPr>
                <w:b/>
                <w:sz w:val="28"/>
                <w:szCs w:val="28"/>
              </w:rPr>
            </w:pPr>
            <w:r w:rsidRPr="0071282E">
              <w:rPr>
                <w:b/>
                <w:sz w:val="28"/>
                <w:szCs w:val="28"/>
              </w:rPr>
              <w:t>Система контроля и зачетные требования.</w:t>
            </w:r>
          </w:p>
        </w:tc>
        <w:tc>
          <w:tcPr>
            <w:tcW w:w="851" w:type="dxa"/>
            <w:vAlign w:val="center"/>
          </w:tcPr>
          <w:p w:rsidR="009F7B61" w:rsidRPr="007A3541" w:rsidRDefault="00B42FCE" w:rsidP="006250F9">
            <w:pPr>
              <w:jc w:val="center"/>
              <w:rPr>
                <w:sz w:val="28"/>
                <w:szCs w:val="28"/>
              </w:rPr>
            </w:pPr>
            <w:r>
              <w:rPr>
                <w:sz w:val="28"/>
                <w:szCs w:val="28"/>
              </w:rPr>
              <w:t>38</w:t>
            </w:r>
          </w:p>
        </w:tc>
      </w:tr>
      <w:tr w:rsidR="00916EE0" w:rsidRPr="0071282E" w:rsidTr="006250F9">
        <w:trPr>
          <w:jc w:val="center"/>
        </w:trPr>
        <w:tc>
          <w:tcPr>
            <w:tcW w:w="706" w:type="dxa"/>
            <w:vAlign w:val="center"/>
          </w:tcPr>
          <w:p w:rsidR="00916EE0" w:rsidRPr="00E26780" w:rsidRDefault="00CD2EE0" w:rsidP="006250F9">
            <w:pPr>
              <w:jc w:val="center"/>
              <w:rPr>
                <w:sz w:val="28"/>
                <w:szCs w:val="28"/>
              </w:rPr>
            </w:pPr>
            <w:r w:rsidRPr="00E26780">
              <w:rPr>
                <w:sz w:val="28"/>
                <w:szCs w:val="28"/>
              </w:rPr>
              <w:t>4.1</w:t>
            </w:r>
          </w:p>
        </w:tc>
        <w:tc>
          <w:tcPr>
            <w:tcW w:w="8115" w:type="dxa"/>
            <w:vAlign w:val="center"/>
          </w:tcPr>
          <w:p w:rsidR="00916EE0" w:rsidRPr="00CD2EE0" w:rsidRDefault="005806F6" w:rsidP="006250F9">
            <w:pPr>
              <w:suppressAutoHyphens w:val="0"/>
              <w:autoSpaceDE w:val="0"/>
              <w:autoSpaceDN w:val="0"/>
              <w:adjustRightInd w:val="0"/>
              <w:jc w:val="both"/>
              <w:rPr>
                <w:rFonts w:eastAsia="Calibri"/>
                <w:sz w:val="28"/>
                <w:szCs w:val="28"/>
                <w:lang w:eastAsia="en-US"/>
              </w:rPr>
            </w:pPr>
            <w:r>
              <w:rPr>
                <w:sz w:val="28"/>
                <w:szCs w:val="28"/>
              </w:rPr>
              <w:t>критерии</w:t>
            </w:r>
            <w:r w:rsidR="004239C0" w:rsidRPr="004239C0">
              <w:rPr>
                <w:sz w:val="28"/>
                <w:szCs w:val="28"/>
              </w:rPr>
              <w:t xml:space="preserve"> подготовки лиц, проходящих спортивную подготовку на каждом этапе спортивной подготовки, с учетом возраста </w:t>
            </w:r>
            <w:r w:rsidR="006250F9">
              <w:rPr>
                <w:sz w:val="28"/>
                <w:szCs w:val="28"/>
              </w:rPr>
              <w:t xml:space="preserve">             </w:t>
            </w:r>
            <w:r w:rsidR="004239C0" w:rsidRPr="004239C0">
              <w:rPr>
                <w:sz w:val="28"/>
                <w:szCs w:val="28"/>
              </w:rPr>
              <w:t xml:space="preserve">и </w:t>
            </w:r>
            <w:r w:rsidR="00CD2EE0" w:rsidRPr="004239C0">
              <w:rPr>
                <w:rFonts w:eastAsia="Calibri"/>
                <w:sz w:val="28"/>
                <w:szCs w:val="28"/>
                <w:lang w:eastAsia="en-US"/>
              </w:rPr>
              <w:t xml:space="preserve">влияние физических качеств и телосложения </w:t>
            </w:r>
            <w:r w:rsidR="006250F9">
              <w:rPr>
                <w:rFonts w:eastAsia="Calibri"/>
                <w:sz w:val="28"/>
                <w:szCs w:val="28"/>
                <w:lang w:eastAsia="en-US"/>
              </w:rPr>
              <w:t xml:space="preserve">                              </w:t>
            </w:r>
            <w:r w:rsidR="00CD2EE0" w:rsidRPr="004239C0">
              <w:rPr>
                <w:rFonts w:eastAsia="Calibri"/>
                <w:sz w:val="28"/>
                <w:szCs w:val="28"/>
                <w:lang w:eastAsia="en-US"/>
              </w:rPr>
              <w:t>на</w:t>
            </w:r>
            <w:r w:rsidR="00CD2EE0" w:rsidRPr="00CD2EE0">
              <w:rPr>
                <w:rFonts w:eastAsia="Calibri"/>
                <w:sz w:val="28"/>
                <w:szCs w:val="28"/>
                <w:lang w:eastAsia="en-US"/>
              </w:rPr>
              <w:t xml:space="preserve"> результативность по виду спорта гребля на байдарках и каноэ</w:t>
            </w:r>
          </w:p>
        </w:tc>
        <w:tc>
          <w:tcPr>
            <w:tcW w:w="851" w:type="dxa"/>
            <w:vAlign w:val="center"/>
          </w:tcPr>
          <w:p w:rsidR="00916EE0" w:rsidRPr="007A3541" w:rsidRDefault="00B42FCE" w:rsidP="006250F9">
            <w:pPr>
              <w:jc w:val="center"/>
              <w:rPr>
                <w:sz w:val="28"/>
                <w:szCs w:val="28"/>
              </w:rPr>
            </w:pPr>
            <w:r>
              <w:rPr>
                <w:sz w:val="28"/>
                <w:szCs w:val="28"/>
              </w:rPr>
              <w:t>38</w:t>
            </w:r>
          </w:p>
        </w:tc>
      </w:tr>
      <w:tr w:rsidR="00916EE0" w:rsidRPr="0071282E" w:rsidTr="006250F9">
        <w:trPr>
          <w:jc w:val="center"/>
        </w:trPr>
        <w:tc>
          <w:tcPr>
            <w:tcW w:w="706" w:type="dxa"/>
            <w:vAlign w:val="center"/>
          </w:tcPr>
          <w:p w:rsidR="00916EE0" w:rsidRPr="00E26780" w:rsidRDefault="00CD2EE0" w:rsidP="006250F9">
            <w:pPr>
              <w:jc w:val="center"/>
              <w:rPr>
                <w:sz w:val="28"/>
                <w:szCs w:val="28"/>
              </w:rPr>
            </w:pPr>
            <w:r w:rsidRPr="00E26780">
              <w:rPr>
                <w:sz w:val="28"/>
                <w:szCs w:val="28"/>
              </w:rPr>
              <w:t>4.2</w:t>
            </w:r>
          </w:p>
        </w:tc>
        <w:tc>
          <w:tcPr>
            <w:tcW w:w="8115" w:type="dxa"/>
            <w:vAlign w:val="center"/>
          </w:tcPr>
          <w:p w:rsidR="00916EE0" w:rsidRPr="0071282E" w:rsidRDefault="00916EE0" w:rsidP="006250F9">
            <w:pPr>
              <w:tabs>
                <w:tab w:val="left" w:pos="567"/>
              </w:tabs>
              <w:contextualSpacing/>
              <w:jc w:val="both"/>
              <w:rPr>
                <w:b/>
                <w:sz w:val="28"/>
                <w:szCs w:val="28"/>
              </w:rPr>
            </w:pPr>
            <w:r w:rsidRPr="0071282E">
              <w:rPr>
                <w:sz w:val="28"/>
                <w:szCs w:val="28"/>
              </w:rPr>
              <w:t xml:space="preserve">требования к результатам реализации </w:t>
            </w:r>
            <w:r w:rsidR="00027250">
              <w:rPr>
                <w:sz w:val="28"/>
                <w:szCs w:val="28"/>
              </w:rPr>
              <w:t>п</w:t>
            </w:r>
            <w:r w:rsidRPr="0071282E">
              <w:rPr>
                <w:sz w:val="28"/>
                <w:szCs w:val="28"/>
              </w:rPr>
              <w:t>рограммы на каждом этапе спортивной подготовки, выполнение которых дает основание для перевода лиц, проходящего спортивную подготовку, на следу</w:t>
            </w:r>
            <w:r w:rsidR="0071282E">
              <w:rPr>
                <w:sz w:val="28"/>
                <w:szCs w:val="28"/>
              </w:rPr>
              <w:t>ющий этап спортивной подготовки</w:t>
            </w:r>
          </w:p>
        </w:tc>
        <w:tc>
          <w:tcPr>
            <w:tcW w:w="851" w:type="dxa"/>
            <w:vAlign w:val="center"/>
          </w:tcPr>
          <w:p w:rsidR="00916EE0" w:rsidRPr="007A3541" w:rsidRDefault="00B42FCE" w:rsidP="006250F9">
            <w:pPr>
              <w:jc w:val="center"/>
              <w:rPr>
                <w:sz w:val="28"/>
                <w:szCs w:val="28"/>
              </w:rPr>
            </w:pPr>
            <w:r>
              <w:rPr>
                <w:sz w:val="28"/>
                <w:szCs w:val="28"/>
              </w:rPr>
              <w:t>38</w:t>
            </w:r>
          </w:p>
        </w:tc>
      </w:tr>
      <w:tr w:rsidR="00916EE0" w:rsidRPr="0071282E" w:rsidTr="006250F9">
        <w:trPr>
          <w:jc w:val="center"/>
        </w:trPr>
        <w:tc>
          <w:tcPr>
            <w:tcW w:w="706" w:type="dxa"/>
            <w:vAlign w:val="center"/>
          </w:tcPr>
          <w:p w:rsidR="00916EE0" w:rsidRPr="00E26780" w:rsidRDefault="007A701B" w:rsidP="006250F9">
            <w:pPr>
              <w:jc w:val="center"/>
              <w:rPr>
                <w:sz w:val="28"/>
                <w:szCs w:val="28"/>
              </w:rPr>
            </w:pPr>
            <w:r w:rsidRPr="00E26780">
              <w:rPr>
                <w:sz w:val="28"/>
                <w:szCs w:val="28"/>
              </w:rPr>
              <w:t>4.3</w:t>
            </w:r>
          </w:p>
        </w:tc>
        <w:tc>
          <w:tcPr>
            <w:tcW w:w="8115" w:type="dxa"/>
            <w:vAlign w:val="center"/>
          </w:tcPr>
          <w:p w:rsidR="00916EE0" w:rsidRPr="0071282E" w:rsidRDefault="00916EE0" w:rsidP="006250F9">
            <w:pPr>
              <w:tabs>
                <w:tab w:val="left" w:pos="567"/>
              </w:tabs>
              <w:contextualSpacing/>
              <w:jc w:val="both"/>
              <w:rPr>
                <w:b/>
                <w:sz w:val="28"/>
                <w:szCs w:val="28"/>
              </w:rPr>
            </w:pPr>
            <w:r w:rsidRPr="0071282E">
              <w:rPr>
                <w:sz w:val="28"/>
                <w:szCs w:val="28"/>
              </w:rPr>
              <w:t xml:space="preserve">виды контроля общей и специальной физической, спортивно-технической и тактической подготовки, комплекс контрольных испытаний и контрольно-переводные нормативы по годам </w:t>
            </w:r>
            <w:r w:rsidR="006250F9">
              <w:rPr>
                <w:sz w:val="28"/>
                <w:szCs w:val="28"/>
              </w:rPr>
              <w:t xml:space="preserve">                 </w:t>
            </w:r>
            <w:r w:rsidRPr="0071282E">
              <w:rPr>
                <w:sz w:val="28"/>
                <w:szCs w:val="28"/>
              </w:rPr>
              <w:t>и этапам подгот</w:t>
            </w:r>
            <w:r w:rsidR="0071282E">
              <w:rPr>
                <w:sz w:val="28"/>
                <w:szCs w:val="28"/>
              </w:rPr>
              <w:t>овки, сроки проведения контроля</w:t>
            </w:r>
          </w:p>
        </w:tc>
        <w:tc>
          <w:tcPr>
            <w:tcW w:w="851" w:type="dxa"/>
            <w:vAlign w:val="center"/>
          </w:tcPr>
          <w:p w:rsidR="00916EE0" w:rsidRPr="007A3541" w:rsidRDefault="00B42FCE" w:rsidP="006250F9">
            <w:pPr>
              <w:jc w:val="center"/>
              <w:rPr>
                <w:sz w:val="28"/>
                <w:szCs w:val="28"/>
              </w:rPr>
            </w:pPr>
            <w:r>
              <w:rPr>
                <w:sz w:val="28"/>
                <w:szCs w:val="28"/>
              </w:rPr>
              <w:t>41</w:t>
            </w:r>
          </w:p>
        </w:tc>
      </w:tr>
      <w:tr w:rsidR="00916EE0" w:rsidRPr="0071282E" w:rsidTr="006250F9">
        <w:trPr>
          <w:jc w:val="center"/>
        </w:trPr>
        <w:tc>
          <w:tcPr>
            <w:tcW w:w="706" w:type="dxa"/>
            <w:vAlign w:val="center"/>
          </w:tcPr>
          <w:p w:rsidR="00916EE0" w:rsidRPr="00E26780" w:rsidRDefault="00236C9C" w:rsidP="006250F9">
            <w:pPr>
              <w:jc w:val="center"/>
              <w:rPr>
                <w:sz w:val="28"/>
                <w:szCs w:val="28"/>
              </w:rPr>
            </w:pPr>
            <w:r w:rsidRPr="00E26780">
              <w:rPr>
                <w:sz w:val="28"/>
                <w:szCs w:val="28"/>
              </w:rPr>
              <w:t>4.4</w:t>
            </w:r>
          </w:p>
        </w:tc>
        <w:tc>
          <w:tcPr>
            <w:tcW w:w="8115" w:type="dxa"/>
            <w:vAlign w:val="center"/>
          </w:tcPr>
          <w:p w:rsidR="00916EE0" w:rsidRPr="0071282E" w:rsidRDefault="00916EE0" w:rsidP="006250F9">
            <w:pPr>
              <w:pStyle w:val="ConsPlusNormal"/>
              <w:ind w:firstLine="0"/>
              <w:jc w:val="both"/>
              <w:rPr>
                <w:rFonts w:ascii="Times New Roman" w:hAnsi="Times New Roman" w:cs="Times New Roman"/>
                <w:b/>
                <w:sz w:val="28"/>
                <w:szCs w:val="28"/>
              </w:rPr>
            </w:pPr>
            <w:r w:rsidRPr="0071282E">
              <w:rPr>
                <w:rFonts w:ascii="Times New Roman" w:hAnsi="Times New Roman" w:cs="Times New Roman"/>
                <w:sz w:val="28"/>
                <w:szCs w:val="28"/>
              </w:rPr>
              <w:t xml:space="preserve">комплексы контрольных упражнений для оценки общей, специальной физической, технико-тактической подготовки лиц, проходящих спортивную подготовку, методические указания </w:t>
            </w:r>
            <w:r w:rsidR="006250F9">
              <w:rPr>
                <w:rFonts w:ascii="Times New Roman" w:hAnsi="Times New Roman" w:cs="Times New Roman"/>
                <w:sz w:val="28"/>
                <w:szCs w:val="28"/>
              </w:rPr>
              <w:t xml:space="preserve">            </w:t>
            </w:r>
            <w:r w:rsidRPr="0071282E">
              <w:rPr>
                <w:rFonts w:ascii="Times New Roman" w:hAnsi="Times New Roman" w:cs="Times New Roman"/>
                <w:sz w:val="28"/>
                <w:szCs w:val="28"/>
              </w:rPr>
              <w:t xml:space="preserve">по организации тестирования, методам и организации </w:t>
            </w:r>
            <w:r w:rsidR="006250F9">
              <w:rPr>
                <w:rFonts w:ascii="Times New Roman" w:hAnsi="Times New Roman" w:cs="Times New Roman"/>
                <w:sz w:val="28"/>
                <w:szCs w:val="28"/>
              </w:rPr>
              <w:t xml:space="preserve">                     </w:t>
            </w:r>
            <w:r w:rsidRPr="0071282E">
              <w:rPr>
                <w:rFonts w:ascii="Times New Roman" w:hAnsi="Times New Roman" w:cs="Times New Roman"/>
                <w:sz w:val="28"/>
                <w:szCs w:val="28"/>
              </w:rPr>
              <w:t>мед</w:t>
            </w:r>
            <w:r w:rsidR="0071282E">
              <w:rPr>
                <w:rFonts w:ascii="Times New Roman" w:hAnsi="Times New Roman" w:cs="Times New Roman"/>
                <w:sz w:val="28"/>
                <w:szCs w:val="28"/>
              </w:rPr>
              <w:t>ико-биологического обследования</w:t>
            </w:r>
          </w:p>
        </w:tc>
        <w:tc>
          <w:tcPr>
            <w:tcW w:w="851" w:type="dxa"/>
            <w:vAlign w:val="center"/>
          </w:tcPr>
          <w:p w:rsidR="00916EE0" w:rsidRPr="007A3541" w:rsidRDefault="00B42FCE" w:rsidP="006250F9">
            <w:pPr>
              <w:jc w:val="center"/>
              <w:rPr>
                <w:sz w:val="28"/>
                <w:szCs w:val="28"/>
              </w:rPr>
            </w:pPr>
            <w:r>
              <w:rPr>
                <w:sz w:val="28"/>
                <w:szCs w:val="28"/>
              </w:rPr>
              <w:t>43</w:t>
            </w:r>
          </w:p>
        </w:tc>
      </w:tr>
      <w:tr w:rsidR="00C036F6" w:rsidRPr="0071282E" w:rsidTr="006250F9">
        <w:trPr>
          <w:jc w:val="center"/>
        </w:trPr>
        <w:tc>
          <w:tcPr>
            <w:tcW w:w="706" w:type="dxa"/>
            <w:vAlign w:val="center"/>
          </w:tcPr>
          <w:p w:rsidR="00C036F6" w:rsidRPr="000D3CA4" w:rsidRDefault="00C036F6" w:rsidP="006250F9">
            <w:pPr>
              <w:jc w:val="center"/>
              <w:rPr>
                <w:b/>
                <w:sz w:val="28"/>
                <w:szCs w:val="28"/>
              </w:rPr>
            </w:pPr>
            <w:r w:rsidRPr="000D3CA4">
              <w:rPr>
                <w:b/>
                <w:sz w:val="28"/>
                <w:szCs w:val="28"/>
              </w:rPr>
              <w:t>5.</w:t>
            </w:r>
          </w:p>
        </w:tc>
        <w:tc>
          <w:tcPr>
            <w:tcW w:w="8115" w:type="dxa"/>
            <w:vAlign w:val="center"/>
          </w:tcPr>
          <w:p w:rsidR="00C036F6" w:rsidRPr="000D3CA4" w:rsidRDefault="00C036F6" w:rsidP="006250F9">
            <w:pPr>
              <w:tabs>
                <w:tab w:val="left" w:pos="567"/>
              </w:tabs>
              <w:contextualSpacing/>
              <w:jc w:val="both"/>
              <w:rPr>
                <w:b/>
                <w:sz w:val="28"/>
                <w:szCs w:val="28"/>
              </w:rPr>
            </w:pPr>
            <w:r w:rsidRPr="000D3CA4">
              <w:rPr>
                <w:b/>
                <w:sz w:val="28"/>
                <w:szCs w:val="28"/>
              </w:rPr>
              <w:t>Переч</w:t>
            </w:r>
            <w:r w:rsidR="0071282E" w:rsidRPr="000D3CA4">
              <w:rPr>
                <w:b/>
                <w:sz w:val="28"/>
                <w:szCs w:val="28"/>
              </w:rPr>
              <w:t>ень информационного обеспечения</w:t>
            </w:r>
          </w:p>
        </w:tc>
        <w:tc>
          <w:tcPr>
            <w:tcW w:w="851" w:type="dxa"/>
            <w:vAlign w:val="center"/>
          </w:tcPr>
          <w:p w:rsidR="00C036F6" w:rsidRPr="007A3541" w:rsidRDefault="00084A71" w:rsidP="006250F9">
            <w:pPr>
              <w:jc w:val="center"/>
              <w:rPr>
                <w:sz w:val="28"/>
                <w:szCs w:val="28"/>
              </w:rPr>
            </w:pPr>
            <w:r>
              <w:rPr>
                <w:sz w:val="28"/>
                <w:szCs w:val="28"/>
              </w:rPr>
              <w:t>45</w:t>
            </w:r>
          </w:p>
        </w:tc>
      </w:tr>
    </w:tbl>
    <w:p w:rsidR="0071282E" w:rsidRPr="0071282E" w:rsidRDefault="0071282E" w:rsidP="0071282E">
      <w:pPr>
        <w:spacing w:line="276" w:lineRule="auto"/>
        <w:ind w:left="1080"/>
        <w:contextualSpacing/>
        <w:rPr>
          <w:b/>
          <w:sz w:val="32"/>
          <w:szCs w:val="32"/>
        </w:rPr>
      </w:pPr>
    </w:p>
    <w:p w:rsidR="0071282E" w:rsidRPr="0071282E" w:rsidRDefault="0071282E" w:rsidP="0071282E">
      <w:pPr>
        <w:spacing w:line="276" w:lineRule="auto"/>
        <w:ind w:left="1080"/>
        <w:contextualSpacing/>
        <w:rPr>
          <w:b/>
          <w:sz w:val="32"/>
          <w:szCs w:val="32"/>
        </w:rPr>
      </w:pPr>
    </w:p>
    <w:p w:rsidR="0071282E" w:rsidRPr="0071282E" w:rsidRDefault="0071282E" w:rsidP="0071282E">
      <w:pPr>
        <w:spacing w:line="276" w:lineRule="auto"/>
        <w:ind w:left="1080"/>
        <w:contextualSpacing/>
        <w:rPr>
          <w:b/>
          <w:sz w:val="32"/>
          <w:szCs w:val="32"/>
        </w:rPr>
      </w:pPr>
    </w:p>
    <w:p w:rsidR="0071282E" w:rsidRPr="0071282E" w:rsidRDefault="0071282E" w:rsidP="0071282E">
      <w:pPr>
        <w:spacing w:line="276" w:lineRule="auto"/>
        <w:ind w:left="1080"/>
        <w:contextualSpacing/>
        <w:rPr>
          <w:b/>
          <w:sz w:val="32"/>
          <w:szCs w:val="32"/>
        </w:rPr>
      </w:pPr>
    </w:p>
    <w:p w:rsidR="0071282E" w:rsidRPr="0071282E" w:rsidRDefault="0071282E" w:rsidP="0071282E">
      <w:pPr>
        <w:spacing w:line="276" w:lineRule="auto"/>
        <w:ind w:left="1080"/>
        <w:contextualSpacing/>
        <w:rPr>
          <w:b/>
          <w:sz w:val="32"/>
          <w:szCs w:val="32"/>
        </w:rPr>
      </w:pPr>
    </w:p>
    <w:p w:rsidR="0071282E" w:rsidRPr="0071282E" w:rsidRDefault="0071282E" w:rsidP="0071282E">
      <w:pPr>
        <w:spacing w:line="276" w:lineRule="auto"/>
        <w:ind w:left="1080"/>
        <w:contextualSpacing/>
        <w:rPr>
          <w:b/>
          <w:sz w:val="32"/>
          <w:szCs w:val="32"/>
        </w:rPr>
      </w:pPr>
    </w:p>
    <w:p w:rsidR="0071282E" w:rsidRPr="0071282E" w:rsidRDefault="0071282E" w:rsidP="0071282E">
      <w:pPr>
        <w:spacing w:line="276" w:lineRule="auto"/>
        <w:ind w:left="1080"/>
        <w:contextualSpacing/>
        <w:rPr>
          <w:b/>
          <w:sz w:val="32"/>
          <w:szCs w:val="32"/>
        </w:rPr>
      </w:pPr>
    </w:p>
    <w:p w:rsidR="0071282E" w:rsidRPr="0071282E" w:rsidRDefault="0071282E" w:rsidP="0071282E">
      <w:pPr>
        <w:spacing w:line="276" w:lineRule="auto"/>
        <w:ind w:left="1080"/>
        <w:contextualSpacing/>
        <w:rPr>
          <w:b/>
          <w:sz w:val="32"/>
          <w:szCs w:val="32"/>
        </w:rPr>
      </w:pPr>
    </w:p>
    <w:p w:rsidR="0071282E" w:rsidRPr="0071282E" w:rsidRDefault="0071282E" w:rsidP="0071282E">
      <w:pPr>
        <w:spacing w:line="276" w:lineRule="auto"/>
        <w:ind w:left="1080"/>
        <w:contextualSpacing/>
        <w:rPr>
          <w:b/>
          <w:sz w:val="32"/>
          <w:szCs w:val="32"/>
        </w:rPr>
      </w:pPr>
    </w:p>
    <w:p w:rsidR="0071282E" w:rsidRPr="0071282E" w:rsidRDefault="0071282E" w:rsidP="0071282E">
      <w:pPr>
        <w:spacing w:line="276" w:lineRule="auto"/>
        <w:ind w:left="1080"/>
        <w:contextualSpacing/>
        <w:rPr>
          <w:b/>
          <w:sz w:val="32"/>
          <w:szCs w:val="32"/>
        </w:rPr>
      </w:pPr>
    </w:p>
    <w:p w:rsidR="0071282E" w:rsidRPr="0071282E" w:rsidRDefault="0071282E" w:rsidP="0071282E">
      <w:pPr>
        <w:spacing w:line="276" w:lineRule="auto"/>
        <w:ind w:left="1080"/>
        <w:contextualSpacing/>
        <w:rPr>
          <w:b/>
          <w:sz w:val="32"/>
          <w:szCs w:val="32"/>
        </w:rPr>
      </w:pPr>
    </w:p>
    <w:p w:rsidR="0071282E" w:rsidRPr="0071282E" w:rsidRDefault="0071282E" w:rsidP="0071282E">
      <w:pPr>
        <w:spacing w:line="276" w:lineRule="auto"/>
        <w:ind w:left="1080"/>
        <w:contextualSpacing/>
        <w:rPr>
          <w:b/>
          <w:sz w:val="32"/>
          <w:szCs w:val="32"/>
        </w:rPr>
      </w:pPr>
    </w:p>
    <w:p w:rsidR="0071282E" w:rsidRPr="0071282E" w:rsidRDefault="0071282E" w:rsidP="0071282E">
      <w:pPr>
        <w:spacing w:line="276" w:lineRule="auto"/>
        <w:ind w:left="1080"/>
        <w:contextualSpacing/>
        <w:rPr>
          <w:b/>
          <w:sz w:val="32"/>
          <w:szCs w:val="32"/>
        </w:rPr>
      </w:pPr>
    </w:p>
    <w:p w:rsidR="0071282E" w:rsidRPr="0071282E" w:rsidRDefault="0071282E" w:rsidP="0071282E">
      <w:pPr>
        <w:spacing w:line="276" w:lineRule="auto"/>
        <w:ind w:left="1080"/>
        <w:contextualSpacing/>
        <w:rPr>
          <w:b/>
          <w:sz w:val="32"/>
          <w:szCs w:val="32"/>
        </w:rPr>
      </w:pPr>
    </w:p>
    <w:p w:rsidR="0071282E" w:rsidRPr="0071282E" w:rsidRDefault="0071282E" w:rsidP="0071282E">
      <w:pPr>
        <w:spacing w:line="276" w:lineRule="auto"/>
        <w:ind w:left="1080"/>
        <w:contextualSpacing/>
        <w:rPr>
          <w:b/>
          <w:sz w:val="32"/>
          <w:szCs w:val="32"/>
        </w:rPr>
      </w:pPr>
    </w:p>
    <w:p w:rsidR="0071282E" w:rsidRPr="0071282E" w:rsidRDefault="0071282E" w:rsidP="0071282E">
      <w:pPr>
        <w:spacing w:line="276" w:lineRule="auto"/>
        <w:ind w:left="1080"/>
        <w:contextualSpacing/>
        <w:rPr>
          <w:b/>
          <w:sz w:val="32"/>
          <w:szCs w:val="32"/>
        </w:rPr>
      </w:pPr>
    </w:p>
    <w:p w:rsidR="0071282E" w:rsidRPr="0071282E" w:rsidRDefault="0071282E" w:rsidP="0071282E">
      <w:pPr>
        <w:spacing w:line="276" w:lineRule="auto"/>
        <w:ind w:left="1080"/>
        <w:contextualSpacing/>
        <w:rPr>
          <w:b/>
          <w:sz w:val="32"/>
          <w:szCs w:val="32"/>
        </w:rPr>
      </w:pPr>
    </w:p>
    <w:p w:rsidR="0071282E" w:rsidRPr="0071282E" w:rsidRDefault="0071282E" w:rsidP="0071282E">
      <w:pPr>
        <w:spacing w:line="276" w:lineRule="auto"/>
        <w:ind w:left="1080"/>
        <w:contextualSpacing/>
        <w:rPr>
          <w:b/>
          <w:sz w:val="32"/>
          <w:szCs w:val="32"/>
        </w:rPr>
      </w:pPr>
    </w:p>
    <w:p w:rsidR="0071282E" w:rsidRDefault="0071282E" w:rsidP="0071282E">
      <w:pPr>
        <w:spacing w:line="276" w:lineRule="auto"/>
        <w:ind w:left="1080"/>
        <w:contextualSpacing/>
        <w:rPr>
          <w:b/>
          <w:sz w:val="32"/>
          <w:szCs w:val="32"/>
        </w:rPr>
      </w:pPr>
    </w:p>
    <w:p w:rsidR="007D6D7F" w:rsidRDefault="007D6D7F" w:rsidP="0071282E">
      <w:pPr>
        <w:spacing w:line="276" w:lineRule="auto"/>
        <w:ind w:left="1080"/>
        <w:contextualSpacing/>
        <w:rPr>
          <w:b/>
          <w:sz w:val="32"/>
          <w:szCs w:val="32"/>
        </w:rPr>
      </w:pPr>
    </w:p>
    <w:p w:rsidR="00A96796" w:rsidRDefault="00A96796" w:rsidP="0071282E">
      <w:pPr>
        <w:pStyle w:val="a3"/>
        <w:numPr>
          <w:ilvl w:val="0"/>
          <w:numId w:val="10"/>
        </w:numPr>
        <w:spacing w:line="276" w:lineRule="auto"/>
        <w:contextualSpacing/>
        <w:jc w:val="center"/>
        <w:rPr>
          <w:b/>
          <w:sz w:val="32"/>
          <w:szCs w:val="32"/>
        </w:rPr>
      </w:pPr>
      <w:r>
        <w:rPr>
          <w:b/>
          <w:sz w:val="32"/>
          <w:szCs w:val="32"/>
        </w:rPr>
        <w:t>ПОЯСНИТЕЛЬНАЯ ЗАПИСКА</w:t>
      </w:r>
    </w:p>
    <w:p w:rsidR="00EE62EB" w:rsidRDefault="0002301B" w:rsidP="009D576A">
      <w:pPr>
        <w:pStyle w:val="a3"/>
        <w:autoSpaceDE w:val="0"/>
        <w:autoSpaceDN w:val="0"/>
        <w:adjustRightInd w:val="0"/>
        <w:ind w:left="0"/>
        <w:jc w:val="both"/>
        <w:rPr>
          <w:bCs/>
          <w:sz w:val="28"/>
          <w:szCs w:val="28"/>
        </w:rPr>
      </w:pPr>
      <w:r w:rsidRPr="0071282E">
        <w:rPr>
          <w:bCs/>
          <w:sz w:val="28"/>
          <w:szCs w:val="28"/>
        </w:rPr>
        <w:t xml:space="preserve">         </w:t>
      </w:r>
      <w:proofErr w:type="gramStart"/>
      <w:r w:rsidR="00EE62EB" w:rsidRPr="0071282E">
        <w:rPr>
          <w:bCs/>
          <w:sz w:val="28"/>
          <w:szCs w:val="28"/>
        </w:rPr>
        <w:t>Программа спортивной подготовки</w:t>
      </w:r>
      <w:r w:rsidR="005C467B" w:rsidRPr="005C467B">
        <w:rPr>
          <w:bCs/>
          <w:sz w:val="28"/>
          <w:szCs w:val="28"/>
        </w:rPr>
        <w:t xml:space="preserve"> (</w:t>
      </w:r>
      <w:r w:rsidR="005C467B">
        <w:rPr>
          <w:bCs/>
          <w:sz w:val="28"/>
          <w:szCs w:val="28"/>
        </w:rPr>
        <w:t>далее программа)</w:t>
      </w:r>
      <w:r w:rsidR="00EE62EB" w:rsidRPr="0071282E">
        <w:rPr>
          <w:bCs/>
          <w:sz w:val="28"/>
          <w:szCs w:val="28"/>
        </w:rPr>
        <w:t xml:space="preserve"> – </w:t>
      </w:r>
      <w:r w:rsidR="006A192C">
        <w:rPr>
          <w:bCs/>
          <w:sz w:val="28"/>
          <w:szCs w:val="28"/>
        </w:rPr>
        <w:t xml:space="preserve">разработана </w:t>
      </w:r>
      <w:r w:rsidR="008A57F6">
        <w:rPr>
          <w:bCs/>
          <w:sz w:val="28"/>
          <w:szCs w:val="28"/>
        </w:rPr>
        <w:t xml:space="preserve">               </w:t>
      </w:r>
      <w:r w:rsidR="006A192C">
        <w:rPr>
          <w:bCs/>
          <w:sz w:val="28"/>
          <w:szCs w:val="28"/>
        </w:rPr>
        <w:t xml:space="preserve">на основе приказа Министерства спорта России от 30 августа 2013 г. </w:t>
      </w:r>
      <w:r w:rsidR="008A57F6">
        <w:rPr>
          <w:bCs/>
          <w:sz w:val="28"/>
          <w:szCs w:val="28"/>
        </w:rPr>
        <w:t xml:space="preserve">                    </w:t>
      </w:r>
      <w:r w:rsidR="006A192C">
        <w:rPr>
          <w:bCs/>
          <w:sz w:val="28"/>
          <w:szCs w:val="28"/>
        </w:rPr>
        <w:t xml:space="preserve">№ 678 </w:t>
      </w:r>
      <w:r w:rsidR="00914840">
        <w:rPr>
          <w:bCs/>
          <w:sz w:val="28"/>
          <w:szCs w:val="28"/>
        </w:rPr>
        <w:t xml:space="preserve">  </w:t>
      </w:r>
      <w:r w:rsidR="006A192C">
        <w:rPr>
          <w:bCs/>
          <w:sz w:val="28"/>
          <w:szCs w:val="28"/>
        </w:rPr>
        <w:t xml:space="preserve">«Об утверждении стандарта спортивной подготовки по виду спорта гребля на байдарках и каноэ», с учетом нормативно-правового обеспечения деятельности спортивных школ в РФ с целью: организации, планирования </w:t>
      </w:r>
      <w:r w:rsidR="008A57F6">
        <w:rPr>
          <w:bCs/>
          <w:sz w:val="28"/>
          <w:szCs w:val="28"/>
        </w:rPr>
        <w:t xml:space="preserve">             </w:t>
      </w:r>
      <w:r w:rsidR="006A192C">
        <w:rPr>
          <w:bCs/>
          <w:sz w:val="28"/>
          <w:szCs w:val="28"/>
        </w:rPr>
        <w:t>и проведения тренировочного процесса с лицами, проходящими спортивную подготовку.</w:t>
      </w:r>
      <w:proofErr w:type="gramEnd"/>
    </w:p>
    <w:p w:rsidR="005D7B74" w:rsidRDefault="005D7B74" w:rsidP="009D576A">
      <w:pPr>
        <w:pStyle w:val="a3"/>
        <w:autoSpaceDE w:val="0"/>
        <w:autoSpaceDN w:val="0"/>
        <w:adjustRightInd w:val="0"/>
        <w:ind w:left="0"/>
        <w:jc w:val="both"/>
        <w:rPr>
          <w:bCs/>
          <w:sz w:val="28"/>
          <w:szCs w:val="28"/>
        </w:rPr>
      </w:pPr>
      <w:r>
        <w:rPr>
          <w:bCs/>
          <w:sz w:val="28"/>
          <w:szCs w:val="28"/>
        </w:rPr>
        <w:tab/>
        <w:t xml:space="preserve">Программа является нормативным, локальным </w:t>
      </w:r>
      <w:r w:rsidR="009F0834">
        <w:rPr>
          <w:bCs/>
          <w:sz w:val="28"/>
          <w:szCs w:val="28"/>
        </w:rPr>
        <w:t>актом</w:t>
      </w:r>
      <w:r w:rsidR="00A932D1">
        <w:rPr>
          <w:bCs/>
          <w:sz w:val="28"/>
          <w:szCs w:val="28"/>
        </w:rPr>
        <w:t xml:space="preserve"> ГБ</w:t>
      </w:r>
      <w:r w:rsidR="009D2B9B">
        <w:rPr>
          <w:bCs/>
          <w:sz w:val="28"/>
          <w:szCs w:val="28"/>
        </w:rPr>
        <w:t>УДО</w:t>
      </w:r>
      <w:r w:rsidR="008925FC">
        <w:rPr>
          <w:bCs/>
          <w:sz w:val="28"/>
          <w:szCs w:val="28"/>
        </w:rPr>
        <w:t xml:space="preserve"> «СОСДЮСШОР по гребле на байдарках и каноэ» (далее СДЮСШОР)</w:t>
      </w:r>
      <w:r w:rsidR="009F0834">
        <w:rPr>
          <w:bCs/>
          <w:sz w:val="28"/>
          <w:szCs w:val="28"/>
        </w:rPr>
        <w:t xml:space="preserve"> </w:t>
      </w:r>
      <w:r w:rsidR="008A57F6">
        <w:rPr>
          <w:bCs/>
          <w:sz w:val="28"/>
          <w:szCs w:val="28"/>
        </w:rPr>
        <w:t xml:space="preserve">                  </w:t>
      </w:r>
      <w:r w:rsidR="00570B97">
        <w:rPr>
          <w:bCs/>
          <w:sz w:val="28"/>
          <w:szCs w:val="28"/>
        </w:rPr>
        <w:t>и предназначена</w:t>
      </w:r>
      <w:r w:rsidR="009F0834">
        <w:rPr>
          <w:bCs/>
          <w:sz w:val="28"/>
          <w:szCs w:val="28"/>
        </w:rPr>
        <w:t xml:space="preserve"> </w:t>
      </w:r>
      <w:r w:rsidR="001B52C9">
        <w:rPr>
          <w:bCs/>
          <w:sz w:val="28"/>
          <w:szCs w:val="28"/>
        </w:rPr>
        <w:t>для</w:t>
      </w:r>
      <w:r w:rsidR="009F0834">
        <w:rPr>
          <w:bCs/>
          <w:sz w:val="28"/>
          <w:szCs w:val="28"/>
        </w:rPr>
        <w:t xml:space="preserve"> </w:t>
      </w:r>
      <w:r w:rsidR="008925FC">
        <w:rPr>
          <w:bCs/>
          <w:sz w:val="28"/>
          <w:szCs w:val="28"/>
        </w:rPr>
        <w:t>использования тренерами</w:t>
      </w:r>
      <w:r w:rsidR="009F0834">
        <w:rPr>
          <w:bCs/>
          <w:sz w:val="28"/>
          <w:szCs w:val="28"/>
        </w:rPr>
        <w:t xml:space="preserve"> при проведении тренировочного процесса. </w:t>
      </w:r>
    </w:p>
    <w:p w:rsidR="009F0834" w:rsidRPr="009F0834" w:rsidRDefault="009F0834" w:rsidP="009D576A">
      <w:pPr>
        <w:pStyle w:val="a3"/>
        <w:autoSpaceDE w:val="0"/>
        <w:autoSpaceDN w:val="0"/>
        <w:adjustRightInd w:val="0"/>
        <w:ind w:left="0"/>
        <w:jc w:val="both"/>
        <w:rPr>
          <w:bCs/>
          <w:sz w:val="28"/>
          <w:szCs w:val="28"/>
        </w:rPr>
      </w:pPr>
      <w:r>
        <w:rPr>
          <w:bCs/>
          <w:sz w:val="28"/>
          <w:szCs w:val="28"/>
        </w:rPr>
        <w:tab/>
        <w:t xml:space="preserve">Коррективы в программу вносятся по мере необходимости, </w:t>
      </w:r>
      <w:r w:rsidR="008A57F6">
        <w:rPr>
          <w:bCs/>
          <w:sz w:val="28"/>
          <w:szCs w:val="28"/>
        </w:rPr>
        <w:t xml:space="preserve">                       </w:t>
      </w:r>
      <w:r>
        <w:rPr>
          <w:bCs/>
          <w:sz w:val="28"/>
          <w:szCs w:val="28"/>
        </w:rPr>
        <w:t>на основании изменений, внесенных в нормативно-правовые документы.</w:t>
      </w:r>
    </w:p>
    <w:p w:rsidR="009D576A" w:rsidRDefault="009D576A" w:rsidP="009D576A">
      <w:pPr>
        <w:shd w:val="clear" w:color="auto" w:fill="FFFFFF"/>
        <w:ind w:firstLine="708"/>
        <w:jc w:val="both"/>
        <w:rPr>
          <w:sz w:val="28"/>
          <w:szCs w:val="28"/>
        </w:rPr>
      </w:pPr>
      <w:r>
        <w:rPr>
          <w:rFonts w:eastAsia="TimesNewRomanPSMT"/>
          <w:sz w:val="28"/>
          <w:szCs w:val="28"/>
        </w:rPr>
        <w:t xml:space="preserve">Главной </w:t>
      </w:r>
      <w:r w:rsidRPr="009D576A">
        <w:rPr>
          <w:rFonts w:eastAsia="TimesNewRomanPSMT"/>
          <w:b/>
          <w:sz w:val="28"/>
          <w:szCs w:val="28"/>
        </w:rPr>
        <w:t>целью</w:t>
      </w:r>
      <w:r>
        <w:rPr>
          <w:rFonts w:eastAsia="TimesNewRomanPSMT"/>
          <w:sz w:val="28"/>
          <w:szCs w:val="28"/>
        </w:rPr>
        <w:t xml:space="preserve"> спортивной подготовки - является подготовка спортивного резерва в состав сборных команд России.</w:t>
      </w:r>
      <w:r w:rsidRPr="009D576A">
        <w:rPr>
          <w:sz w:val="28"/>
          <w:szCs w:val="28"/>
        </w:rPr>
        <w:t xml:space="preserve"> </w:t>
      </w:r>
    </w:p>
    <w:p w:rsidR="009D576A" w:rsidRDefault="009D576A" w:rsidP="009D576A">
      <w:pPr>
        <w:shd w:val="clear" w:color="auto" w:fill="FFFFFF"/>
        <w:ind w:firstLine="708"/>
        <w:jc w:val="both"/>
        <w:rPr>
          <w:sz w:val="28"/>
          <w:szCs w:val="28"/>
        </w:rPr>
      </w:pPr>
      <w:proofErr w:type="gramStart"/>
      <w:r>
        <w:rPr>
          <w:sz w:val="28"/>
          <w:szCs w:val="28"/>
        </w:rPr>
        <w:t>Система многолетней спортивной подготовки представляет собой единую организационную систему, обеспечивающую преемственность задач, средств, методов, форм подготовки спортсменов всех возрастных групп, которая основана на целенаправленной двигательной активности: оптимальное соотношение процессов тренировки, воспитания физических качеств и формирования двигательных умений, навыков и различных сторон подготовленности; рост объема средств общей и специальной физической подготовки, соотношение между которыми постоянно меняется;</w:t>
      </w:r>
      <w:proofErr w:type="gramEnd"/>
      <w:r>
        <w:rPr>
          <w:sz w:val="28"/>
          <w:szCs w:val="28"/>
        </w:rPr>
        <w:t xml:space="preserve"> строгое соблюдение постепенности в процессе наращивания нагрузок; одновременное развитие отдельных качеств в возрастные периоды, наиболее благоприятные для этого.</w:t>
      </w:r>
    </w:p>
    <w:p w:rsidR="009D576A" w:rsidRDefault="009D576A" w:rsidP="009D576A">
      <w:pPr>
        <w:shd w:val="clear" w:color="auto" w:fill="FFFFFF"/>
        <w:jc w:val="both"/>
        <w:rPr>
          <w:sz w:val="28"/>
          <w:szCs w:val="28"/>
        </w:rPr>
      </w:pPr>
      <w:r>
        <w:rPr>
          <w:sz w:val="28"/>
          <w:szCs w:val="28"/>
        </w:rPr>
        <w:tab/>
        <w:t>В спортивной подготовке различают 4 этапа:</w:t>
      </w:r>
    </w:p>
    <w:p w:rsidR="009D576A" w:rsidRDefault="009D576A" w:rsidP="009D576A">
      <w:pPr>
        <w:pStyle w:val="a3"/>
        <w:numPr>
          <w:ilvl w:val="0"/>
          <w:numId w:val="23"/>
        </w:numPr>
        <w:shd w:val="clear" w:color="auto" w:fill="FFFFFF"/>
        <w:jc w:val="both"/>
        <w:rPr>
          <w:rFonts w:eastAsia="TimesNewRomanPSMT"/>
          <w:sz w:val="28"/>
          <w:szCs w:val="28"/>
        </w:rPr>
      </w:pPr>
      <w:r>
        <w:rPr>
          <w:rFonts w:eastAsia="TimesNewRomanPSMT"/>
          <w:sz w:val="28"/>
          <w:szCs w:val="28"/>
        </w:rPr>
        <w:t>Этап начальной подготовки;</w:t>
      </w:r>
    </w:p>
    <w:p w:rsidR="009D576A" w:rsidRDefault="009D576A" w:rsidP="009D576A">
      <w:pPr>
        <w:pStyle w:val="a3"/>
        <w:numPr>
          <w:ilvl w:val="0"/>
          <w:numId w:val="23"/>
        </w:numPr>
        <w:shd w:val="clear" w:color="auto" w:fill="FFFFFF"/>
        <w:jc w:val="both"/>
        <w:rPr>
          <w:rFonts w:eastAsia="TimesNewRomanPSMT"/>
          <w:sz w:val="28"/>
          <w:szCs w:val="28"/>
        </w:rPr>
      </w:pPr>
      <w:r>
        <w:rPr>
          <w:rFonts w:eastAsia="TimesNewRomanPSMT"/>
          <w:sz w:val="28"/>
          <w:szCs w:val="28"/>
        </w:rPr>
        <w:t>Тренировочный этап;</w:t>
      </w:r>
    </w:p>
    <w:p w:rsidR="009D576A" w:rsidRDefault="009D576A" w:rsidP="009D576A">
      <w:pPr>
        <w:pStyle w:val="a3"/>
        <w:numPr>
          <w:ilvl w:val="0"/>
          <w:numId w:val="23"/>
        </w:numPr>
        <w:shd w:val="clear" w:color="auto" w:fill="FFFFFF"/>
        <w:jc w:val="both"/>
        <w:rPr>
          <w:rFonts w:eastAsia="TimesNewRomanPSMT"/>
          <w:sz w:val="28"/>
          <w:szCs w:val="28"/>
        </w:rPr>
      </w:pPr>
      <w:r>
        <w:rPr>
          <w:rFonts w:eastAsia="TimesNewRomanPSMT"/>
          <w:sz w:val="28"/>
          <w:szCs w:val="28"/>
        </w:rPr>
        <w:t>Этап совершенствования</w:t>
      </w:r>
      <w:r w:rsidR="009314EE" w:rsidRPr="009314EE">
        <w:rPr>
          <w:rFonts w:eastAsia="TimesNewRomanPSMT"/>
          <w:sz w:val="28"/>
          <w:szCs w:val="28"/>
        </w:rPr>
        <w:t xml:space="preserve"> </w:t>
      </w:r>
      <w:r w:rsidR="009314EE">
        <w:rPr>
          <w:rFonts w:eastAsia="TimesNewRomanPSMT"/>
          <w:sz w:val="28"/>
          <w:szCs w:val="28"/>
        </w:rPr>
        <w:t>спортивного мастерства</w:t>
      </w:r>
      <w:r>
        <w:rPr>
          <w:rFonts w:eastAsia="TimesNewRomanPSMT"/>
          <w:sz w:val="28"/>
          <w:szCs w:val="28"/>
        </w:rPr>
        <w:t xml:space="preserve">; </w:t>
      </w:r>
    </w:p>
    <w:p w:rsidR="009D576A" w:rsidRDefault="009D576A" w:rsidP="009D576A">
      <w:pPr>
        <w:pStyle w:val="a3"/>
        <w:numPr>
          <w:ilvl w:val="0"/>
          <w:numId w:val="23"/>
        </w:numPr>
        <w:shd w:val="clear" w:color="auto" w:fill="FFFFFF"/>
        <w:jc w:val="both"/>
        <w:rPr>
          <w:rFonts w:eastAsia="TimesNewRomanPSMT"/>
          <w:sz w:val="28"/>
          <w:szCs w:val="28"/>
        </w:rPr>
      </w:pPr>
      <w:r>
        <w:rPr>
          <w:rFonts w:eastAsia="TimesNewRomanPSMT"/>
          <w:sz w:val="28"/>
          <w:szCs w:val="28"/>
        </w:rPr>
        <w:t>Этап высшего спортивного мастерства.</w:t>
      </w:r>
    </w:p>
    <w:p w:rsidR="00DC2CDA" w:rsidRDefault="006A192C" w:rsidP="00DC2CDA">
      <w:pPr>
        <w:shd w:val="clear" w:color="auto" w:fill="FFFFFF"/>
        <w:ind w:firstLine="708"/>
        <w:jc w:val="both"/>
        <w:rPr>
          <w:sz w:val="28"/>
          <w:szCs w:val="28"/>
        </w:rPr>
      </w:pPr>
      <w:r>
        <w:rPr>
          <w:sz w:val="28"/>
          <w:szCs w:val="28"/>
        </w:rPr>
        <w:t xml:space="preserve"> </w:t>
      </w:r>
      <w:r w:rsidR="009D576A">
        <w:rPr>
          <w:sz w:val="28"/>
          <w:szCs w:val="28"/>
        </w:rPr>
        <w:t>Гребля на байдарках и каноэ -</w:t>
      </w:r>
      <w:r>
        <w:rPr>
          <w:sz w:val="28"/>
          <w:szCs w:val="28"/>
        </w:rPr>
        <w:t xml:space="preserve"> развивает у </w:t>
      </w:r>
      <w:r w:rsidR="008925FC">
        <w:rPr>
          <w:sz w:val="28"/>
          <w:szCs w:val="28"/>
        </w:rPr>
        <w:t>воспитанников</w:t>
      </w:r>
      <w:r>
        <w:rPr>
          <w:sz w:val="28"/>
          <w:szCs w:val="28"/>
        </w:rPr>
        <w:t xml:space="preserve"> </w:t>
      </w:r>
      <w:r w:rsidR="00B47A92" w:rsidRPr="0071282E">
        <w:rPr>
          <w:sz w:val="28"/>
          <w:szCs w:val="28"/>
        </w:rPr>
        <w:t>си</w:t>
      </w:r>
      <w:r w:rsidR="00DC2CDA">
        <w:rPr>
          <w:sz w:val="28"/>
          <w:szCs w:val="28"/>
        </w:rPr>
        <w:t xml:space="preserve">лу, выносливость, волю к победе, </w:t>
      </w:r>
      <w:r w:rsidR="00DC2CDA" w:rsidRPr="0071282E">
        <w:rPr>
          <w:sz w:val="28"/>
          <w:szCs w:val="28"/>
        </w:rPr>
        <w:t xml:space="preserve">тренирует скорость движений, </w:t>
      </w:r>
      <w:r w:rsidR="00DC2CDA">
        <w:rPr>
          <w:sz w:val="28"/>
          <w:szCs w:val="28"/>
        </w:rPr>
        <w:t>функциональность</w:t>
      </w:r>
      <w:r w:rsidR="00DC2CDA" w:rsidRPr="0071282E">
        <w:rPr>
          <w:sz w:val="28"/>
          <w:szCs w:val="28"/>
        </w:rPr>
        <w:t xml:space="preserve"> двигательного аппарата и развивает способность точно согласовывать его работу с дыханием. Поэтому занятия гребным спортом ведут не только к развитию мускулатуры, но и к улучшению работы органов дыхания, сердца и сосудов. </w:t>
      </w:r>
    </w:p>
    <w:p w:rsidR="00B47A92" w:rsidRPr="0071282E" w:rsidRDefault="00DC2CDA" w:rsidP="009D576A">
      <w:pPr>
        <w:pStyle w:val="Default"/>
        <w:contextualSpacing/>
        <w:jc w:val="both"/>
        <w:rPr>
          <w:sz w:val="28"/>
          <w:szCs w:val="28"/>
        </w:rPr>
      </w:pPr>
      <w:r>
        <w:rPr>
          <w:sz w:val="28"/>
          <w:szCs w:val="28"/>
        </w:rPr>
        <w:t xml:space="preserve"> </w:t>
      </w:r>
      <w:r w:rsidR="00B47A92" w:rsidRPr="0071282E">
        <w:rPr>
          <w:sz w:val="28"/>
          <w:szCs w:val="28"/>
        </w:rPr>
        <w:t xml:space="preserve"> </w:t>
      </w:r>
      <w:r>
        <w:rPr>
          <w:sz w:val="28"/>
          <w:szCs w:val="28"/>
        </w:rPr>
        <w:tab/>
      </w:r>
      <w:r w:rsidR="00B47A92" w:rsidRPr="0071282E">
        <w:rPr>
          <w:sz w:val="28"/>
          <w:szCs w:val="28"/>
        </w:rPr>
        <w:t>Один из самых очевидных плюсов гребли – большая часть тренировки проходит на водоёмах, на свежем воздухе. Гребля – это разносторонний, очень интересный, трудо</w:t>
      </w:r>
      <w:r w:rsidR="00D059B4">
        <w:rPr>
          <w:sz w:val="28"/>
          <w:szCs w:val="28"/>
        </w:rPr>
        <w:t xml:space="preserve">емкий и комплексный вид спорта. </w:t>
      </w:r>
      <w:r w:rsidR="00B47A92" w:rsidRPr="0071282E">
        <w:rPr>
          <w:sz w:val="28"/>
          <w:szCs w:val="28"/>
        </w:rPr>
        <w:t>Это постоянная работа над собой. Обязательно должн</w:t>
      </w:r>
      <w:r w:rsidR="00D059B4">
        <w:rPr>
          <w:sz w:val="28"/>
          <w:szCs w:val="28"/>
        </w:rPr>
        <w:t>о</w:t>
      </w:r>
      <w:r w:rsidR="00B47A92" w:rsidRPr="0071282E">
        <w:rPr>
          <w:sz w:val="28"/>
          <w:szCs w:val="28"/>
        </w:rPr>
        <w:t xml:space="preserve"> быть желание и интерес, усердие </w:t>
      </w:r>
      <w:r w:rsidR="008A57F6">
        <w:rPr>
          <w:sz w:val="28"/>
          <w:szCs w:val="28"/>
        </w:rPr>
        <w:t xml:space="preserve">             </w:t>
      </w:r>
      <w:r w:rsidR="00B47A92" w:rsidRPr="0071282E">
        <w:rPr>
          <w:sz w:val="28"/>
          <w:szCs w:val="28"/>
        </w:rPr>
        <w:t xml:space="preserve">и терпение. Для достижения хороших результатов в гребле одной </w:t>
      </w:r>
      <w:r w:rsidR="00B47A92" w:rsidRPr="0071282E">
        <w:rPr>
          <w:sz w:val="28"/>
          <w:szCs w:val="28"/>
        </w:rPr>
        <w:lastRenderedPageBreak/>
        <w:t xml:space="preserve">физической </w:t>
      </w:r>
      <w:r w:rsidR="006000A0">
        <w:rPr>
          <w:sz w:val="28"/>
          <w:szCs w:val="28"/>
        </w:rPr>
        <w:t>подготовки</w:t>
      </w:r>
      <w:r w:rsidR="00B47A92" w:rsidRPr="0071282E">
        <w:rPr>
          <w:sz w:val="28"/>
          <w:szCs w:val="28"/>
        </w:rPr>
        <w:t xml:space="preserve"> недостаточно: обязательна и серьезная психологическая подготовка. </w:t>
      </w:r>
    </w:p>
    <w:p w:rsidR="009D576A" w:rsidRDefault="00C47F3B" w:rsidP="00C47F3B">
      <w:pPr>
        <w:shd w:val="clear" w:color="auto" w:fill="FFFFFF"/>
        <w:ind w:firstLine="709"/>
        <w:jc w:val="both"/>
        <w:rPr>
          <w:sz w:val="28"/>
          <w:szCs w:val="28"/>
          <w:shd w:val="clear" w:color="auto" w:fill="FFFFFF"/>
        </w:rPr>
      </w:pPr>
      <w:r w:rsidRPr="00C47F3B">
        <w:rPr>
          <w:b/>
          <w:bCs/>
          <w:sz w:val="28"/>
          <w:szCs w:val="28"/>
          <w:shd w:val="clear" w:color="auto" w:fill="FFFFFF"/>
        </w:rPr>
        <w:t>Гребля на байдарках и каноэ</w:t>
      </w:r>
      <w:r w:rsidRPr="00C47F3B">
        <w:rPr>
          <w:sz w:val="28"/>
          <w:szCs w:val="28"/>
          <w:shd w:val="clear" w:color="auto" w:fill="FFFFFF"/>
        </w:rPr>
        <w:t> —</w:t>
      </w:r>
      <w:r w:rsidRPr="00C47F3B">
        <w:rPr>
          <w:rStyle w:val="apple-converted-space"/>
          <w:sz w:val="28"/>
          <w:szCs w:val="28"/>
          <w:shd w:val="clear" w:color="auto" w:fill="FFFFFF"/>
        </w:rPr>
        <w:t> </w:t>
      </w:r>
      <w:hyperlink r:id="rId9" w:tooltip="Гребля" w:history="1">
        <w:r w:rsidRPr="00C47F3B">
          <w:rPr>
            <w:rStyle w:val="aff1"/>
            <w:color w:val="auto"/>
            <w:sz w:val="28"/>
            <w:szCs w:val="28"/>
            <w:u w:val="none"/>
            <w:shd w:val="clear" w:color="auto" w:fill="FFFFFF"/>
          </w:rPr>
          <w:t>гребной</w:t>
        </w:r>
      </w:hyperlink>
      <w:r w:rsidRPr="00C47F3B">
        <w:rPr>
          <w:rStyle w:val="apple-converted-space"/>
          <w:sz w:val="28"/>
          <w:szCs w:val="28"/>
          <w:shd w:val="clear" w:color="auto" w:fill="FFFFFF"/>
        </w:rPr>
        <w:t> </w:t>
      </w:r>
      <w:r w:rsidRPr="00C47F3B">
        <w:rPr>
          <w:sz w:val="28"/>
          <w:szCs w:val="28"/>
          <w:shd w:val="clear" w:color="auto" w:fill="FFFFFF"/>
        </w:rPr>
        <w:t>вид спорта, в котором используются лодки двух типов:</w:t>
      </w:r>
      <w:r w:rsidRPr="00C47F3B">
        <w:rPr>
          <w:rStyle w:val="apple-converted-space"/>
          <w:sz w:val="28"/>
          <w:szCs w:val="28"/>
          <w:shd w:val="clear" w:color="auto" w:fill="FFFFFF"/>
        </w:rPr>
        <w:t> </w:t>
      </w:r>
      <w:hyperlink r:id="rId10" w:tooltip="Байдарка" w:history="1">
        <w:r w:rsidRPr="00C47F3B">
          <w:rPr>
            <w:rStyle w:val="aff1"/>
            <w:color w:val="auto"/>
            <w:sz w:val="28"/>
            <w:szCs w:val="28"/>
            <w:u w:val="none"/>
            <w:shd w:val="clear" w:color="auto" w:fill="FFFFFF"/>
          </w:rPr>
          <w:t>байдарки</w:t>
        </w:r>
      </w:hyperlink>
      <w:r w:rsidRPr="00C47F3B">
        <w:rPr>
          <w:rStyle w:val="apple-converted-space"/>
          <w:sz w:val="28"/>
          <w:szCs w:val="28"/>
          <w:shd w:val="clear" w:color="auto" w:fill="FFFFFF"/>
        </w:rPr>
        <w:t> </w:t>
      </w:r>
      <w:r w:rsidRPr="00C47F3B">
        <w:rPr>
          <w:sz w:val="28"/>
          <w:szCs w:val="28"/>
          <w:shd w:val="clear" w:color="auto" w:fill="FFFFFF"/>
        </w:rPr>
        <w:t>и</w:t>
      </w:r>
      <w:r w:rsidRPr="00C47F3B">
        <w:rPr>
          <w:rStyle w:val="apple-converted-space"/>
          <w:sz w:val="28"/>
          <w:szCs w:val="28"/>
          <w:shd w:val="clear" w:color="auto" w:fill="FFFFFF"/>
        </w:rPr>
        <w:t> </w:t>
      </w:r>
      <w:hyperlink r:id="rId11" w:tooltip="Каноэ" w:history="1">
        <w:r w:rsidRPr="00C47F3B">
          <w:rPr>
            <w:rStyle w:val="aff1"/>
            <w:color w:val="auto"/>
            <w:sz w:val="28"/>
            <w:szCs w:val="28"/>
            <w:u w:val="none"/>
            <w:shd w:val="clear" w:color="auto" w:fill="FFFFFF"/>
          </w:rPr>
          <w:t>каноэ</w:t>
        </w:r>
      </w:hyperlink>
      <w:r w:rsidRPr="00C47F3B">
        <w:rPr>
          <w:sz w:val="28"/>
          <w:szCs w:val="28"/>
          <w:shd w:val="clear" w:color="auto" w:fill="FFFFFF"/>
        </w:rPr>
        <w:t>. Является</w:t>
      </w:r>
      <w:r w:rsidRPr="00C47F3B">
        <w:rPr>
          <w:rStyle w:val="apple-converted-space"/>
          <w:sz w:val="28"/>
          <w:szCs w:val="28"/>
          <w:shd w:val="clear" w:color="auto" w:fill="FFFFFF"/>
        </w:rPr>
        <w:t> </w:t>
      </w:r>
      <w:hyperlink r:id="rId12" w:tooltip="Олимпийские виды спорта" w:history="1">
        <w:r w:rsidRPr="00C47F3B">
          <w:rPr>
            <w:rStyle w:val="aff1"/>
            <w:color w:val="auto"/>
            <w:sz w:val="28"/>
            <w:szCs w:val="28"/>
            <w:u w:val="none"/>
            <w:shd w:val="clear" w:color="auto" w:fill="FFFFFF"/>
          </w:rPr>
          <w:t>олимпийским</w:t>
        </w:r>
        <w:r w:rsidRPr="00C47F3B">
          <w:rPr>
            <w:rStyle w:val="aff1"/>
            <w:color w:val="auto"/>
            <w:sz w:val="28"/>
            <w:szCs w:val="28"/>
            <w:shd w:val="clear" w:color="auto" w:fill="FFFFFF"/>
          </w:rPr>
          <w:t xml:space="preserve"> </w:t>
        </w:r>
        <w:r w:rsidRPr="00C47F3B">
          <w:rPr>
            <w:rStyle w:val="aff1"/>
            <w:color w:val="auto"/>
            <w:sz w:val="28"/>
            <w:szCs w:val="28"/>
            <w:u w:val="none"/>
            <w:shd w:val="clear" w:color="auto" w:fill="FFFFFF"/>
          </w:rPr>
          <w:t>видом</w:t>
        </w:r>
        <w:r>
          <w:rPr>
            <w:rStyle w:val="aff1"/>
            <w:color w:val="auto"/>
            <w:sz w:val="28"/>
            <w:szCs w:val="28"/>
            <w:u w:val="none"/>
            <w:shd w:val="clear" w:color="auto" w:fill="FFFFFF"/>
          </w:rPr>
          <w:t xml:space="preserve"> </w:t>
        </w:r>
        <w:r w:rsidRPr="00C47F3B">
          <w:rPr>
            <w:rStyle w:val="aff1"/>
            <w:color w:val="auto"/>
            <w:sz w:val="28"/>
            <w:szCs w:val="28"/>
            <w:u w:val="none"/>
            <w:shd w:val="clear" w:color="auto" w:fill="FFFFFF"/>
          </w:rPr>
          <w:t>спорта</w:t>
        </w:r>
      </w:hyperlink>
      <w:r w:rsidRPr="00C47F3B">
        <w:rPr>
          <w:rStyle w:val="apple-converted-space"/>
          <w:sz w:val="28"/>
          <w:szCs w:val="28"/>
          <w:shd w:val="clear" w:color="auto" w:fill="FFFFFF"/>
        </w:rPr>
        <w:t> </w:t>
      </w:r>
      <w:r w:rsidRPr="00C47F3B">
        <w:rPr>
          <w:sz w:val="28"/>
          <w:szCs w:val="28"/>
          <w:shd w:val="clear" w:color="auto" w:fill="FFFFFF"/>
        </w:rPr>
        <w:t>с</w:t>
      </w:r>
      <w:r w:rsidRPr="00C47F3B">
        <w:rPr>
          <w:rStyle w:val="apple-converted-space"/>
          <w:sz w:val="28"/>
          <w:szCs w:val="28"/>
          <w:shd w:val="clear" w:color="auto" w:fill="FFFFFF"/>
        </w:rPr>
        <w:t> </w:t>
      </w:r>
      <w:hyperlink r:id="rId13" w:tooltip="Летние Олимпийские игры 1936" w:history="1">
        <w:r w:rsidRPr="00C47F3B">
          <w:rPr>
            <w:rStyle w:val="aff1"/>
            <w:color w:val="auto"/>
            <w:sz w:val="28"/>
            <w:szCs w:val="28"/>
            <w:u w:val="none"/>
            <w:shd w:val="clear" w:color="auto" w:fill="FFFFFF"/>
          </w:rPr>
          <w:t>1936</w:t>
        </w:r>
      </w:hyperlink>
      <w:r w:rsidRPr="00C47F3B">
        <w:rPr>
          <w:rStyle w:val="apple-converted-space"/>
          <w:sz w:val="28"/>
          <w:szCs w:val="28"/>
          <w:shd w:val="clear" w:color="auto" w:fill="FFFFFF"/>
        </w:rPr>
        <w:t> </w:t>
      </w:r>
      <w:r w:rsidRPr="00C47F3B">
        <w:rPr>
          <w:sz w:val="28"/>
          <w:szCs w:val="28"/>
          <w:shd w:val="clear" w:color="auto" w:fill="FFFFFF"/>
        </w:rPr>
        <w:t>года (впервые же был представлен на</w:t>
      </w:r>
      <w:r w:rsidRPr="00C47F3B">
        <w:rPr>
          <w:rStyle w:val="apple-converted-space"/>
          <w:sz w:val="28"/>
          <w:szCs w:val="28"/>
          <w:shd w:val="clear" w:color="auto" w:fill="FFFFFF"/>
        </w:rPr>
        <w:t> </w:t>
      </w:r>
      <w:hyperlink r:id="rId14" w:tooltip="Летние Олимпийские игры 1924" w:history="1">
        <w:r w:rsidRPr="00C47F3B">
          <w:rPr>
            <w:rStyle w:val="aff1"/>
            <w:color w:val="auto"/>
            <w:sz w:val="28"/>
            <w:szCs w:val="28"/>
            <w:u w:val="none"/>
            <w:shd w:val="clear" w:color="auto" w:fill="FFFFFF"/>
          </w:rPr>
          <w:t>олимпийских</w:t>
        </w:r>
        <w:r w:rsidRPr="00C47F3B">
          <w:rPr>
            <w:rStyle w:val="aff1"/>
            <w:color w:val="auto"/>
            <w:sz w:val="28"/>
            <w:szCs w:val="28"/>
            <w:shd w:val="clear" w:color="auto" w:fill="FFFFFF"/>
          </w:rPr>
          <w:t xml:space="preserve"> </w:t>
        </w:r>
        <w:r w:rsidRPr="00C47F3B">
          <w:rPr>
            <w:rStyle w:val="aff1"/>
            <w:color w:val="auto"/>
            <w:sz w:val="28"/>
            <w:szCs w:val="28"/>
            <w:u w:val="none"/>
            <w:shd w:val="clear" w:color="auto" w:fill="FFFFFF"/>
          </w:rPr>
          <w:t>играх</w:t>
        </w:r>
        <w:r>
          <w:rPr>
            <w:rStyle w:val="aff1"/>
            <w:color w:val="auto"/>
            <w:sz w:val="28"/>
            <w:szCs w:val="28"/>
            <w:u w:val="none"/>
            <w:shd w:val="clear" w:color="auto" w:fill="FFFFFF"/>
          </w:rPr>
          <w:t xml:space="preserve"> </w:t>
        </w:r>
        <w:r w:rsidRPr="00C47F3B">
          <w:rPr>
            <w:rStyle w:val="aff1"/>
            <w:color w:val="auto"/>
            <w:sz w:val="28"/>
            <w:szCs w:val="28"/>
            <w:u w:val="none"/>
            <w:shd w:val="clear" w:color="auto" w:fill="FFFFFF"/>
          </w:rPr>
          <w:t>1924</w:t>
        </w:r>
        <w:r>
          <w:rPr>
            <w:rStyle w:val="aff1"/>
            <w:color w:val="auto"/>
            <w:sz w:val="28"/>
            <w:szCs w:val="28"/>
            <w:u w:val="none"/>
            <w:shd w:val="clear" w:color="auto" w:fill="FFFFFF"/>
          </w:rPr>
          <w:t xml:space="preserve"> </w:t>
        </w:r>
        <w:r w:rsidRPr="00C47F3B">
          <w:rPr>
            <w:rStyle w:val="aff1"/>
            <w:color w:val="auto"/>
            <w:sz w:val="28"/>
            <w:szCs w:val="28"/>
            <w:u w:val="none"/>
            <w:shd w:val="clear" w:color="auto" w:fill="FFFFFF"/>
          </w:rPr>
          <w:t>года</w:t>
        </w:r>
      </w:hyperlink>
      <w:r w:rsidRPr="00C47F3B">
        <w:rPr>
          <w:rStyle w:val="apple-converted-space"/>
          <w:sz w:val="28"/>
          <w:szCs w:val="28"/>
          <w:shd w:val="clear" w:color="auto" w:fill="FFFFFF"/>
        </w:rPr>
        <w:t> </w:t>
      </w:r>
      <w:r w:rsidRPr="00C47F3B">
        <w:rPr>
          <w:sz w:val="28"/>
          <w:szCs w:val="28"/>
          <w:shd w:val="clear" w:color="auto" w:fill="FFFFFF"/>
        </w:rPr>
        <w:t>в качестве неофициального вида)</w:t>
      </w:r>
      <w:r w:rsidR="005D7B74">
        <w:rPr>
          <w:sz w:val="28"/>
          <w:szCs w:val="28"/>
          <w:shd w:val="clear" w:color="auto" w:fill="FFFFFF"/>
        </w:rPr>
        <w:t>.</w:t>
      </w:r>
    </w:p>
    <w:p w:rsidR="00914840" w:rsidRPr="00914840" w:rsidRDefault="00914840" w:rsidP="00914840">
      <w:pPr>
        <w:autoSpaceDE w:val="0"/>
        <w:autoSpaceDN w:val="0"/>
        <w:adjustRightInd w:val="0"/>
        <w:ind w:firstLine="711"/>
        <w:jc w:val="both"/>
        <w:rPr>
          <w:rFonts w:eastAsia="TimesNewRomanPSMT"/>
          <w:sz w:val="28"/>
          <w:szCs w:val="28"/>
        </w:rPr>
      </w:pPr>
      <w:r w:rsidRPr="00914840">
        <w:rPr>
          <w:rFonts w:eastAsia="TimesNewRomanPSMT"/>
          <w:sz w:val="28"/>
          <w:szCs w:val="28"/>
        </w:rPr>
        <w:t xml:space="preserve">Соревнования по гребле на байдарках и каноэ проводятся в следующих </w:t>
      </w:r>
      <w:r w:rsidRPr="00914840">
        <w:rPr>
          <w:rFonts w:eastAsia="TimesNewRomanPSMT"/>
          <w:b/>
          <w:bCs/>
          <w:iCs/>
          <w:sz w:val="28"/>
          <w:szCs w:val="28"/>
        </w:rPr>
        <w:t>категориях</w:t>
      </w:r>
      <w:r w:rsidRPr="00914840">
        <w:rPr>
          <w:rFonts w:eastAsia="TimesNewRomanPSMT"/>
          <w:sz w:val="28"/>
          <w:szCs w:val="28"/>
        </w:rPr>
        <w:t>: байдарка - мужчины, байдарка – женщины, каноэ – мужчины, каноэ-женщины.</w:t>
      </w:r>
    </w:p>
    <w:p w:rsidR="00914840" w:rsidRPr="00914840" w:rsidRDefault="00914840" w:rsidP="00914840">
      <w:pPr>
        <w:autoSpaceDE w:val="0"/>
        <w:autoSpaceDN w:val="0"/>
        <w:adjustRightInd w:val="0"/>
        <w:ind w:firstLine="711"/>
        <w:jc w:val="both"/>
        <w:rPr>
          <w:rFonts w:eastAsia="TimesNewRomanPSMT"/>
          <w:sz w:val="28"/>
          <w:szCs w:val="28"/>
        </w:rPr>
      </w:pPr>
      <w:r w:rsidRPr="00914840">
        <w:rPr>
          <w:rFonts w:eastAsia="TimesNewRomanPSMT"/>
          <w:sz w:val="28"/>
          <w:szCs w:val="28"/>
        </w:rPr>
        <w:t xml:space="preserve">В каждой категории участники соревнований делятся на </w:t>
      </w:r>
      <w:r w:rsidRPr="00914840">
        <w:rPr>
          <w:rFonts w:eastAsia="TimesNewRomanPSMT"/>
          <w:b/>
          <w:bCs/>
          <w:iCs/>
          <w:sz w:val="28"/>
          <w:szCs w:val="28"/>
        </w:rPr>
        <w:t xml:space="preserve">возрастные группы </w:t>
      </w:r>
      <w:r w:rsidRPr="00914840">
        <w:rPr>
          <w:rFonts w:eastAsia="TimesNewRomanPSMT"/>
          <w:sz w:val="28"/>
          <w:szCs w:val="28"/>
        </w:rPr>
        <w:t>в соответствии с Единой Всероссийской спортивной классификацией.</w:t>
      </w:r>
    </w:p>
    <w:p w:rsidR="00914840" w:rsidRPr="00914840" w:rsidRDefault="00914840" w:rsidP="00914840">
      <w:pPr>
        <w:ind w:firstLine="711"/>
        <w:jc w:val="both"/>
        <w:rPr>
          <w:sz w:val="28"/>
          <w:szCs w:val="28"/>
        </w:rPr>
      </w:pPr>
      <w:r w:rsidRPr="00914840">
        <w:rPr>
          <w:sz w:val="28"/>
          <w:szCs w:val="28"/>
        </w:rPr>
        <w:t>В каждой категории участники соревнований делятся на следующие возрастные группы:</w:t>
      </w:r>
    </w:p>
    <w:p w:rsidR="00914840" w:rsidRPr="00914840" w:rsidRDefault="00914840" w:rsidP="00914840">
      <w:pPr>
        <w:ind w:firstLine="711"/>
        <w:jc w:val="both"/>
        <w:rPr>
          <w:sz w:val="28"/>
          <w:szCs w:val="28"/>
        </w:rPr>
      </w:pPr>
      <w:r w:rsidRPr="00914840">
        <w:rPr>
          <w:sz w:val="28"/>
          <w:szCs w:val="28"/>
        </w:rPr>
        <w:t xml:space="preserve">         - мальчики, девочки                                                   - 11 - 12 лет</w:t>
      </w:r>
    </w:p>
    <w:p w:rsidR="00914840" w:rsidRPr="00914840" w:rsidRDefault="00914840" w:rsidP="00914840">
      <w:pPr>
        <w:ind w:firstLine="711"/>
        <w:jc w:val="both"/>
        <w:rPr>
          <w:sz w:val="28"/>
          <w:szCs w:val="28"/>
        </w:rPr>
      </w:pPr>
      <w:r w:rsidRPr="00914840">
        <w:rPr>
          <w:sz w:val="28"/>
          <w:szCs w:val="28"/>
        </w:rPr>
        <w:t xml:space="preserve">         - юноши и девушки                                                    - 13 - 14 лет</w:t>
      </w:r>
    </w:p>
    <w:p w:rsidR="00914840" w:rsidRPr="00914840" w:rsidRDefault="00914840" w:rsidP="00914840">
      <w:pPr>
        <w:ind w:firstLine="711"/>
        <w:jc w:val="both"/>
        <w:rPr>
          <w:sz w:val="28"/>
          <w:szCs w:val="28"/>
        </w:rPr>
      </w:pPr>
      <w:r w:rsidRPr="00914840">
        <w:rPr>
          <w:sz w:val="28"/>
          <w:szCs w:val="28"/>
        </w:rPr>
        <w:t xml:space="preserve">         - юноши и девушки                                                    - 15 - 16 лет</w:t>
      </w:r>
    </w:p>
    <w:p w:rsidR="00914840" w:rsidRPr="00914840" w:rsidRDefault="00914840" w:rsidP="00914840">
      <w:pPr>
        <w:ind w:firstLine="711"/>
        <w:jc w:val="both"/>
        <w:rPr>
          <w:sz w:val="28"/>
          <w:szCs w:val="28"/>
        </w:rPr>
      </w:pPr>
      <w:r w:rsidRPr="00914840">
        <w:rPr>
          <w:sz w:val="28"/>
          <w:szCs w:val="28"/>
        </w:rPr>
        <w:t xml:space="preserve">         - юниоры и юниорки                                                  - 17 - 18 лет</w:t>
      </w:r>
    </w:p>
    <w:p w:rsidR="00914840" w:rsidRPr="00914840" w:rsidRDefault="00914840" w:rsidP="00914840">
      <w:pPr>
        <w:ind w:firstLine="711"/>
        <w:jc w:val="both"/>
        <w:rPr>
          <w:sz w:val="28"/>
          <w:szCs w:val="28"/>
        </w:rPr>
      </w:pPr>
      <w:r w:rsidRPr="00914840">
        <w:rPr>
          <w:sz w:val="28"/>
          <w:szCs w:val="28"/>
        </w:rPr>
        <w:t xml:space="preserve">         - юниоры и юниорки                                                 -   до 23 лет</w:t>
      </w:r>
    </w:p>
    <w:p w:rsidR="00914840" w:rsidRPr="00914840" w:rsidRDefault="00914840" w:rsidP="00914840">
      <w:pPr>
        <w:ind w:firstLine="711"/>
        <w:jc w:val="both"/>
        <w:rPr>
          <w:sz w:val="28"/>
          <w:szCs w:val="28"/>
        </w:rPr>
      </w:pPr>
      <w:r w:rsidRPr="00914840">
        <w:rPr>
          <w:sz w:val="28"/>
          <w:szCs w:val="28"/>
        </w:rPr>
        <w:t xml:space="preserve">         - мужчины и женщины                                         -   не моложе 15 лет</w:t>
      </w:r>
    </w:p>
    <w:p w:rsidR="00914840" w:rsidRPr="00914840" w:rsidRDefault="00914840" w:rsidP="00914840">
      <w:pPr>
        <w:autoSpaceDE w:val="0"/>
        <w:autoSpaceDN w:val="0"/>
        <w:adjustRightInd w:val="0"/>
        <w:ind w:firstLine="711"/>
        <w:jc w:val="both"/>
        <w:rPr>
          <w:rFonts w:eastAsia="TimesNewRomanPSMT"/>
          <w:sz w:val="28"/>
          <w:szCs w:val="28"/>
        </w:rPr>
      </w:pPr>
      <w:r w:rsidRPr="00914840">
        <w:rPr>
          <w:rFonts w:eastAsia="TimesNewRomanPSMT"/>
          <w:sz w:val="28"/>
          <w:szCs w:val="28"/>
        </w:rPr>
        <w:t xml:space="preserve">Официальные соревнования проводятся на </w:t>
      </w:r>
      <w:r w:rsidRPr="00914840">
        <w:rPr>
          <w:rFonts w:eastAsia="TimesNewRomanPSMT"/>
          <w:b/>
          <w:bCs/>
          <w:iCs/>
          <w:sz w:val="28"/>
          <w:szCs w:val="28"/>
        </w:rPr>
        <w:t>дистанциях</w:t>
      </w:r>
      <w:r w:rsidRPr="00914840">
        <w:rPr>
          <w:rFonts w:eastAsia="TimesNewRomanPSMT"/>
          <w:sz w:val="28"/>
          <w:szCs w:val="28"/>
        </w:rPr>
        <w:t>:</w:t>
      </w:r>
    </w:p>
    <w:p w:rsidR="00914840" w:rsidRPr="00914840" w:rsidRDefault="00914840" w:rsidP="00914840">
      <w:pPr>
        <w:autoSpaceDE w:val="0"/>
        <w:autoSpaceDN w:val="0"/>
        <w:adjustRightInd w:val="0"/>
        <w:ind w:firstLine="711"/>
        <w:jc w:val="both"/>
        <w:rPr>
          <w:rFonts w:eastAsia="TimesNewRomanPSMT"/>
          <w:sz w:val="28"/>
          <w:szCs w:val="28"/>
        </w:rPr>
      </w:pPr>
      <w:r w:rsidRPr="00914840">
        <w:rPr>
          <w:rFonts w:eastAsia="TimesNewRomanPSMT"/>
          <w:sz w:val="28"/>
          <w:szCs w:val="28"/>
        </w:rPr>
        <w:t>- для мужчин – 200, 500, 1000, 2000, 5000, 10000, 20000, 42000 м, сверхдлинные;</w:t>
      </w:r>
    </w:p>
    <w:p w:rsidR="00914840" w:rsidRPr="00914840" w:rsidRDefault="00914840" w:rsidP="0095461C">
      <w:pPr>
        <w:autoSpaceDE w:val="0"/>
        <w:autoSpaceDN w:val="0"/>
        <w:adjustRightInd w:val="0"/>
        <w:ind w:firstLine="711"/>
        <w:jc w:val="both"/>
        <w:rPr>
          <w:rFonts w:eastAsia="TimesNewRomanPSMT"/>
          <w:sz w:val="28"/>
          <w:szCs w:val="28"/>
        </w:rPr>
      </w:pPr>
      <w:r w:rsidRPr="00914840">
        <w:rPr>
          <w:rFonts w:eastAsia="TimesNewRomanPSMT"/>
          <w:sz w:val="28"/>
          <w:szCs w:val="28"/>
        </w:rPr>
        <w:t>- для женщин – 200, 500, 1000, 2000, 5000, 20000, 42000 м, сверхдлинные.</w:t>
      </w:r>
    </w:p>
    <w:p w:rsidR="00914840" w:rsidRPr="00914840" w:rsidRDefault="00914840" w:rsidP="00914840">
      <w:pPr>
        <w:autoSpaceDE w:val="0"/>
        <w:autoSpaceDN w:val="0"/>
        <w:adjustRightInd w:val="0"/>
        <w:ind w:firstLine="711"/>
        <w:jc w:val="both"/>
        <w:rPr>
          <w:rFonts w:eastAsia="TimesNewRomanPSMT"/>
          <w:sz w:val="28"/>
          <w:szCs w:val="28"/>
        </w:rPr>
      </w:pPr>
      <w:r w:rsidRPr="00914840">
        <w:rPr>
          <w:rFonts w:eastAsia="TimesNewRomanPSMT"/>
          <w:sz w:val="28"/>
          <w:szCs w:val="28"/>
        </w:rPr>
        <w:t xml:space="preserve">Соревнования на дистанциях до 2000 м включительно проводятся </w:t>
      </w:r>
      <w:r w:rsidR="008A57F6">
        <w:rPr>
          <w:rFonts w:eastAsia="TimesNewRomanPSMT"/>
          <w:sz w:val="28"/>
          <w:szCs w:val="28"/>
        </w:rPr>
        <w:t xml:space="preserve">               </w:t>
      </w:r>
      <w:r w:rsidRPr="00914840">
        <w:rPr>
          <w:rFonts w:eastAsia="TimesNewRomanPSMT"/>
          <w:sz w:val="28"/>
          <w:szCs w:val="28"/>
        </w:rPr>
        <w:t xml:space="preserve">в следующих </w:t>
      </w:r>
      <w:r w:rsidRPr="00914840">
        <w:rPr>
          <w:rFonts w:eastAsia="TimesNewRomanPSMT"/>
          <w:b/>
          <w:bCs/>
          <w:iCs/>
          <w:sz w:val="28"/>
          <w:szCs w:val="28"/>
        </w:rPr>
        <w:t>классах лодок</w:t>
      </w:r>
      <w:r w:rsidRPr="00914840">
        <w:rPr>
          <w:rFonts w:eastAsia="TimesNewRomanPSMT"/>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9"/>
        <w:gridCol w:w="4629"/>
      </w:tblGrid>
      <w:tr w:rsidR="00914840" w:rsidRPr="00914840" w:rsidTr="00914840">
        <w:trPr>
          <w:jc w:val="center"/>
        </w:trPr>
        <w:tc>
          <w:tcPr>
            <w:tcW w:w="4839" w:type="dxa"/>
            <w:vAlign w:val="center"/>
          </w:tcPr>
          <w:p w:rsidR="00914840" w:rsidRPr="00914840" w:rsidRDefault="00914840" w:rsidP="00914840">
            <w:pPr>
              <w:autoSpaceDE w:val="0"/>
              <w:autoSpaceDN w:val="0"/>
              <w:adjustRightInd w:val="0"/>
              <w:ind w:firstLine="711"/>
              <w:jc w:val="center"/>
              <w:rPr>
                <w:rFonts w:eastAsia="TimesNewRomanPSMT"/>
                <w:b/>
                <w:sz w:val="28"/>
                <w:szCs w:val="28"/>
              </w:rPr>
            </w:pPr>
            <w:r w:rsidRPr="00914840">
              <w:rPr>
                <w:rFonts w:eastAsia="TimesNewRomanPSMT"/>
                <w:b/>
                <w:sz w:val="28"/>
                <w:szCs w:val="28"/>
              </w:rPr>
              <w:t>мужчины</w:t>
            </w:r>
          </w:p>
        </w:tc>
        <w:tc>
          <w:tcPr>
            <w:tcW w:w="4629" w:type="dxa"/>
            <w:vAlign w:val="center"/>
          </w:tcPr>
          <w:p w:rsidR="00914840" w:rsidRPr="00914840" w:rsidRDefault="00914840" w:rsidP="00914840">
            <w:pPr>
              <w:autoSpaceDE w:val="0"/>
              <w:autoSpaceDN w:val="0"/>
              <w:adjustRightInd w:val="0"/>
              <w:ind w:firstLine="711"/>
              <w:jc w:val="center"/>
              <w:rPr>
                <w:rFonts w:eastAsia="TimesNewRomanPSMT"/>
                <w:b/>
                <w:sz w:val="28"/>
                <w:szCs w:val="28"/>
              </w:rPr>
            </w:pPr>
            <w:r w:rsidRPr="00914840">
              <w:rPr>
                <w:rFonts w:eastAsia="TimesNewRomanPSMT"/>
                <w:b/>
                <w:sz w:val="28"/>
                <w:szCs w:val="28"/>
              </w:rPr>
              <w:t>женщины</w:t>
            </w:r>
          </w:p>
        </w:tc>
      </w:tr>
      <w:tr w:rsidR="00914840" w:rsidRPr="00914840" w:rsidTr="00914840">
        <w:trPr>
          <w:trHeight w:val="1547"/>
          <w:jc w:val="center"/>
        </w:trPr>
        <w:tc>
          <w:tcPr>
            <w:tcW w:w="4839" w:type="dxa"/>
            <w:vAlign w:val="center"/>
          </w:tcPr>
          <w:p w:rsidR="00914840" w:rsidRPr="00914840" w:rsidRDefault="00914840" w:rsidP="00261DE2">
            <w:pPr>
              <w:autoSpaceDE w:val="0"/>
              <w:autoSpaceDN w:val="0"/>
              <w:adjustRightInd w:val="0"/>
              <w:ind w:firstLine="711"/>
              <w:jc w:val="both"/>
              <w:rPr>
                <w:rFonts w:eastAsia="TimesNewRomanPSMT"/>
                <w:sz w:val="28"/>
                <w:szCs w:val="28"/>
              </w:rPr>
            </w:pPr>
            <w:r w:rsidRPr="00914840">
              <w:rPr>
                <w:rFonts w:eastAsia="TimesNewRomanPSMT"/>
                <w:sz w:val="28"/>
                <w:szCs w:val="28"/>
              </w:rPr>
              <w:t>байдарка одноместная К-1</w:t>
            </w:r>
          </w:p>
          <w:p w:rsidR="00914840" w:rsidRPr="00914840" w:rsidRDefault="00914840" w:rsidP="00261DE2">
            <w:pPr>
              <w:autoSpaceDE w:val="0"/>
              <w:autoSpaceDN w:val="0"/>
              <w:adjustRightInd w:val="0"/>
              <w:ind w:firstLine="711"/>
              <w:jc w:val="both"/>
              <w:rPr>
                <w:rFonts w:eastAsia="TimesNewRomanPSMT"/>
                <w:sz w:val="28"/>
                <w:szCs w:val="28"/>
              </w:rPr>
            </w:pPr>
            <w:r w:rsidRPr="00914840">
              <w:rPr>
                <w:rFonts w:eastAsia="TimesNewRomanPSMT"/>
                <w:sz w:val="28"/>
                <w:szCs w:val="28"/>
              </w:rPr>
              <w:t>байдарка двухместная К-2</w:t>
            </w:r>
          </w:p>
          <w:p w:rsidR="00914840" w:rsidRPr="00914840" w:rsidRDefault="00914840" w:rsidP="00261DE2">
            <w:pPr>
              <w:autoSpaceDE w:val="0"/>
              <w:autoSpaceDN w:val="0"/>
              <w:adjustRightInd w:val="0"/>
              <w:ind w:firstLine="711"/>
              <w:jc w:val="both"/>
              <w:rPr>
                <w:rFonts w:eastAsia="TimesNewRomanPSMT"/>
                <w:sz w:val="28"/>
                <w:szCs w:val="28"/>
              </w:rPr>
            </w:pPr>
            <w:r w:rsidRPr="00914840">
              <w:rPr>
                <w:rFonts w:eastAsia="TimesNewRomanPSMT"/>
                <w:sz w:val="28"/>
                <w:szCs w:val="28"/>
              </w:rPr>
              <w:t>байдарка четырехместная К-4</w:t>
            </w:r>
          </w:p>
          <w:p w:rsidR="00914840" w:rsidRPr="00914840" w:rsidRDefault="00914840" w:rsidP="00261DE2">
            <w:pPr>
              <w:autoSpaceDE w:val="0"/>
              <w:autoSpaceDN w:val="0"/>
              <w:adjustRightInd w:val="0"/>
              <w:ind w:firstLine="711"/>
              <w:jc w:val="both"/>
              <w:rPr>
                <w:rFonts w:eastAsia="TimesNewRomanPSMT"/>
                <w:sz w:val="28"/>
                <w:szCs w:val="28"/>
              </w:rPr>
            </w:pPr>
            <w:r w:rsidRPr="00914840">
              <w:rPr>
                <w:rFonts w:eastAsia="TimesNewRomanPSMT"/>
                <w:sz w:val="28"/>
                <w:szCs w:val="28"/>
              </w:rPr>
              <w:t>каноэ одноместное С-1</w:t>
            </w:r>
          </w:p>
          <w:p w:rsidR="00914840" w:rsidRPr="00914840" w:rsidRDefault="00914840" w:rsidP="00261DE2">
            <w:pPr>
              <w:autoSpaceDE w:val="0"/>
              <w:autoSpaceDN w:val="0"/>
              <w:adjustRightInd w:val="0"/>
              <w:ind w:firstLine="711"/>
              <w:jc w:val="both"/>
              <w:rPr>
                <w:rFonts w:eastAsia="TimesNewRomanPSMT"/>
                <w:sz w:val="28"/>
                <w:szCs w:val="28"/>
              </w:rPr>
            </w:pPr>
            <w:r w:rsidRPr="00914840">
              <w:rPr>
                <w:rFonts w:eastAsia="TimesNewRomanPSMT"/>
                <w:sz w:val="28"/>
                <w:szCs w:val="28"/>
              </w:rPr>
              <w:t>каноэ двухместное С-2</w:t>
            </w:r>
          </w:p>
          <w:p w:rsidR="00914840" w:rsidRPr="00914840" w:rsidRDefault="00914840" w:rsidP="00914840">
            <w:pPr>
              <w:autoSpaceDE w:val="0"/>
              <w:autoSpaceDN w:val="0"/>
              <w:adjustRightInd w:val="0"/>
              <w:ind w:firstLine="711"/>
              <w:jc w:val="both"/>
              <w:rPr>
                <w:rFonts w:eastAsia="TimesNewRomanPSMT"/>
                <w:sz w:val="28"/>
                <w:szCs w:val="28"/>
              </w:rPr>
            </w:pPr>
            <w:r w:rsidRPr="00914840">
              <w:rPr>
                <w:rFonts w:eastAsia="TimesNewRomanPSMT"/>
                <w:sz w:val="28"/>
                <w:szCs w:val="28"/>
              </w:rPr>
              <w:t>каноэ четырехместное С-4</w:t>
            </w:r>
          </w:p>
        </w:tc>
        <w:tc>
          <w:tcPr>
            <w:tcW w:w="4629" w:type="dxa"/>
            <w:vAlign w:val="center"/>
          </w:tcPr>
          <w:p w:rsidR="00914840" w:rsidRPr="00914840" w:rsidRDefault="00914840" w:rsidP="00261DE2">
            <w:pPr>
              <w:autoSpaceDE w:val="0"/>
              <w:autoSpaceDN w:val="0"/>
              <w:adjustRightInd w:val="0"/>
              <w:ind w:firstLine="711"/>
              <w:jc w:val="both"/>
              <w:rPr>
                <w:rFonts w:eastAsia="TimesNewRomanPSMT"/>
                <w:sz w:val="28"/>
                <w:szCs w:val="28"/>
              </w:rPr>
            </w:pPr>
            <w:r w:rsidRPr="00914840">
              <w:rPr>
                <w:rFonts w:eastAsia="TimesNewRomanPSMT"/>
                <w:sz w:val="28"/>
                <w:szCs w:val="28"/>
              </w:rPr>
              <w:t>байдарка одноместная К-1</w:t>
            </w:r>
          </w:p>
          <w:p w:rsidR="00914840" w:rsidRPr="00914840" w:rsidRDefault="00914840" w:rsidP="00261DE2">
            <w:pPr>
              <w:autoSpaceDE w:val="0"/>
              <w:autoSpaceDN w:val="0"/>
              <w:adjustRightInd w:val="0"/>
              <w:ind w:firstLine="711"/>
              <w:jc w:val="both"/>
              <w:rPr>
                <w:rFonts w:eastAsia="TimesNewRomanPSMT"/>
                <w:sz w:val="28"/>
                <w:szCs w:val="28"/>
              </w:rPr>
            </w:pPr>
            <w:r w:rsidRPr="00914840">
              <w:rPr>
                <w:rFonts w:eastAsia="TimesNewRomanPSMT"/>
                <w:sz w:val="28"/>
                <w:szCs w:val="28"/>
              </w:rPr>
              <w:t>байдарка двухместная К-2</w:t>
            </w:r>
          </w:p>
          <w:p w:rsidR="00914840" w:rsidRPr="00914840" w:rsidRDefault="00914840" w:rsidP="00261DE2">
            <w:pPr>
              <w:autoSpaceDE w:val="0"/>
              <w:autoSpaceDN w:val="0"/>
              <w:adjustRightInd w:val="0"/>
              <w:ind w:firstLine="711"/>
              <w:jc w:val="both"/>
              <w:rPr>
                <w:rFonts w:eastAsia="TimesNewRomanPSMT"/>
                <w:sz w:val="28"/>
                <w:szCs w:val="28"/>
              </w:rPr>
            </w:pPr>
            <w:r w:rsidRPr="00914840">
              <w:rPr>
                <w:rFonts w:eastAsia="TimesNewRomanPSMT"/>
                <w:sz w:val="28"/>
                <w:szCs w:val="28"/>
              </w:rPr>
              <w:t>байдарка четырехместная К-4</w:t>
            </w:r>
          </w:p>
          <w:p w:rsidR="00914840" w:rsidRPr="00914840" w:rsidRDefault="00914840" w:rsidP="00261DE2">
            <w:pPr>
              <w:autoSpaceDE w:val="0"/>
              <w:autoSpaceDN w:val="0"/>
              <w:adjustRightInd w:val="0"/>
              <w:ind w:firstLine="711"/>
              <w:jc w:val="both"/>
              <w:rPr>
                <w:rFonts w:eastAsia="TimesNewRomanPSMT"/>
                <w:sz w:val="28"/>
                <w:szCs w:val="28"/>
              </w:rPr>
            </w:pPr>
            <w:r w:rsidRPr="00914840">
              <w:rPr>
                <w:rFonts w:eastAsia="TimesNewRomanPSMT"/>
                <w:sz w:val="28"/>
                <w:szCs w:val="28"/>
              </w:rPr>
              <w:t>каноэ одноместное С-1</w:t>
            </w:r>
          </w:p>
          <w:p w:rsidR="00914840" w:rsidRPr="00914840" w:rsidRDefault="00914840" w:rsidP="00914840">
            <w:pPr>
              <w:autoSpaceDE w:val="0"/>
              <w:autoSpaceDN w:val="0"/>
              <w:adjustRightInd w:val="0"/>
              <w:ind w:firstLine="711"/>
              <w:jc w:val="both"/>
              <w:rPr>
                <w:rFonts w:eastAsia="TimesNewRomanPSMT"/>
                <w:sz w:val="28"/>
                <w:szCs w:val="28"/>
              </w:rPr>
            </w:pPr>
            <w:r w:rsidRPr="00914840">
              <w:rPr>
                <w:rFonts w:eastAsia="TimesNewRomanPSMT"/>
                <w:sz w:val="28"/>
                <w:szCs w:val="28"/>
              </w:rPr>
              <w:t>каноэ двухместное С-2</w:t>
            </w:r>
          </w:p>
        </w:tc>
      </w:tr>
    </w:tbl>
    <w:p w:rsidR="00914840" w:rsidRPr="00914840" w:rsidRDefault="00914840" w:rsidP="00914840">
      <w:pPr>
        <w:autoSpaceDE w:val="0"/>
        <w:autoSpaceDN w:val="0"/>
        <w:adjustRightInd w:val="0"/>
        <w:ind w:firstLine="711"/>
        <w:jc w:val="both"/>
        <w:rPr>
          <w:rFonts w:eastAsia="TimesNewRomanPSMT"/>
          <w:sz w:val="28"/>
          <w:szCs w:val="28"/>
        </w:rPr>
      </w:pPr>
      <w:r w:rsidRPr="00914840">
        <w:rPr>
          <w:rFonts w:eastAsia="TimesNewRomanPSMT"/>
          <w:sz w:val="28"/>
          <w:szCs w:val="28"/>
        </w:rPr>
        <w:t xml:space="preserve">Длинные дистанции, марафон и сверхдлинные дистанции проводятся </w:t>
      </w:r>
      <w:r w:rsidR="008A57F6">
        <w:rPr>
          <w:rFonts w:eastAsia="TimesNewRomanPSMT"/>
          <w:sz w:val="28"/>
          <w:szCs w:val="28"/>
        </w:rPr>
        <w:t xml:space="preserve">                </w:t>
      </w:r>
      <w:r w:rsidRPr="00914840">
        <w:rPr>
          <w:rFonts w:eastAsia="TimesNewRomanPSMT"/>
          <w:sz w:val="28"/>
          <w:szCs w:val="28"/>
        </w:rPr>
        <w:t>в следующих классах лодок:</w:t>
      </w:r>
    </w:p>
    <w:p w:rsidR="00914840" w:rsidRPr="00914840" w:rsidRDefault="00914840" w:rsidP="00914840">
      <w:pPr>
        <w:autoSpaceDE w:val="0"/>
        <w:autoSpaceDN w:val="0"/>
        <w:adjustRightInd w:val="0"/>
        <w:ind w:firstLine="711"/>
        <w:jc w:val="both"/>
        <w:rPr>
          <w:rFonts w:eastAsia="TimesNewRomanPSMT"/>
          <w:sz w:val="28"/>
          <w:szCs w:val="28"/>
        </w:rPr>
      </w:pPr>
      <w:r w:rsidRPr="00914840">
        <w:rPr>
          <w:rFonts w:eastAsia="TimesNewRomanPSMT"/>
          <w:sz w:val="28"/>
          <w:szCs w:val="28"/>
        </w:rPr>
        <w:t>мужчины - К-1, К-2, К-4, С-1, С-2; женщины - К-1, К-2, К-4, С-1, С-</w:t>
      </w:r>
      <w:r>
        <w:rPr>
          <w:rFonts w:eastAsia="TimesNewRomanPSMT"/>
          <w:sz w:val="28"/>
          <w:szCs w:val="28"/>
        </w:rPr>
        <w:t>2.</w:t>
      </w:r>
    </w:p>
    <w:p w:rsidR="00914840" w:rsidRPr="00914840" w:rsidRDefault="00914840" w:rsidP="00914840">
      <w:pPr>
        <w:autoSpaceDE w:val="0"/>
        <w:autoSpaceDN w:val="0"/>
        <w:adjustRightInd w:val="0"/>
        <w:ind w:firstLine="711"/>
        <w:jc w:val="both"/>
        <w:rPr>
          <w:rFonts w:eastAsia="TimesNewRomanPSMT"/>
          <w:sz w:val="28"/>
          <w:szCs w:val="28"/>
        </w:rPr>
      </w:pPr>
      <w:r w:rsidRPr="00914840">
        <w:rPr>
          <w:rFonts w:eastAsia="TimesNewRomanPSMT"/>
          <w:sz w:val="28"/>
          <w:szCs w:val="28"/>
        </w:rPr>
        <w:t>В соревнованиях на дистанции свыше 20 км разрешается участвовать спортсменам не моложе 18 лет (по паспортным данным).</w:t>
      </w:r>
    </w:p>
    <w:p w:rsidR="00914840" w:rsidRPr="00914840" w:rsidRDefault="00914840" w:rsidP="00914840">
      <w:pPr>
        <w:autoSpaceDE w:val="0"/>
        <w:autoSpaceDN w:val="0"/>
        <w:adjustRightInd w:val="0"/>
        <w:ind w:firstLine="711"/>
        <w:jc w:val="both"/>
        <w:rPr>
          <w:rFonts w:eastAsia="TimesNewRomanPSMT"/>
          <w:sz w:val="28"/>
          <w:szCs w:val="28"/>
        </w:rPr>
      </w:pPr>
      <w:r w:rsidRPr="00914840">
        <w:rPr>
          <w:rFonts w:eastAsia="TimesNewRomanPSMT"/>
          <w:sz w:val="28"/>
          <w:szCs w:val="28"/>
        </w:rPr>
        <w:t xml:space="preserve">В Положении о соревнованиях указывается количество этапов и их протяженность, тип старта, порядок перебежек (если они предусматриваются) и другие условия проведения сверхдлинных </w:t>
      </w:r>
      <w:r w:rsidR="008A57F6">
        <w:rPr>
          <w:rFonts w:eastAsia="TimesNewRomanPSMT"/>
          <w:sz w:val="28"/>
          <w:szCs w:val="28"/>
        </w:rPr>
        <w:t xml:space="preserve">                           </w:t>
      </w:r>
      <w:r w:rsidRPr="00914840">
        <w:rPr>
          <w:rFonts w:eastAsia="TimesNewRomanPSMT"/>
          <w:sz w:val="28"/>
          <w:szCs w:val="28"/>
        </w:rPr>
        <w:t>и марафонских дистанций.</w:t>
      </w:r>
    </w:p>
    <w:p w:rsidR="00914840" w:rsidRPr="00914840" w:rsidRDefault="00914840" w:rsidP="00914840">
      <w:pPr>
        <w:autoSpaceDE w:val="0"/>
        <w:autoSpaceDN w:val="0"/>
        <w:adjustRightInd w:val="0"/>
        <w:ind w:firstLine="711"/>
        <w:jc w:val="both"/>
        <w:rPr>
          <w:rFonts w:eastAsia="TimesNewRomanPSMT"/>
          <w:sz w:val="28"/>
          <w:szCs w:val="28"/>
        </w:rPr>
      </w:pPr>
      <w:r w:rsidRPr="00914840">
        <w:rPr>
          <w:rFonts w:eastAsia="TimesNewRomanPSMT"/>
          <w:sz w:val="28"/>
          <w:szCs w:val="28"/>
        </w:rPr>
        <w:t xml:space="preserve">Сочетание класса лодки и дистанции определяет спортивную </w:t>
      </w:r>
      <w:r w:rsidRPr="00914840">
        <w:rPr>
          <w:rFonts w:eastAsia="TimesNewRomanPSMT"/>
          <w:b/>
          <w:bCs/>
          <w:iCs/>
          <w:sz w:val="28"/>
          <w:szCs w:val="28"/>
        </w:rPr>
        <w:t>дисциплину</w:t>
      </w:r>
      <w:r w:rsidRPr="00914840">
        <w:rPr>
          <w:rFonts w:eastAsia="TimesNewRomanPSMT"/>
          <w:sz w:val="28"/>
          <w:szCs w:val="28"/>
        </w:rPr>
        <w:t>.</w:t>
      </w:r>
    </w:p>
    <w:p w:rsidR="00914840" w:rsidRPr="00914840" w:rsidRDefault="00914840" w:rsidP="00914840">
      <w:pPr>
        <w:autoSpaceDE w:val="0"/>
        <w:autoSpaceDN w:val="0"/>
        <w:adjustRightInd w:val="0"/>
        <w:ind w:firstLine="711"/>
        <w:jc w:val="both"/>
        <w:rPr>
          <w:rFonts w:eastAsia="TimesNewRomanPSMT"/>
          <w:sz w:val="28"/>
          <w:szCs w:val="28"/>
        </w:rPr>
      </w:pPr>
      <w:proofErr w:type="gramStart"/>
      <w:r w:rsidRPr="00914840">
        <w:rPr>
          <w:rFonts w:eastAsia="TimesNewRomanPSMT"/>
          <w:sz w:val="28"/>
          <w:szCs w:val="28"/>
        </w:rPr>
        <w:lastRenderedPageBreak/>
        <w:t xml:space="preserve">Сочетание класса лодки, дистанции и возрастной группы отдельной категории определяет </w:t>
      </w:r>
      <w:r w:rsidRPr="00914840">
        <w:rPr>
          <w:rFonts w:eastAsia="TimesNewRomanPSMT"/>
          <w:b/>
          <w:bCs/>
          <w:iCs/>
          <w:sz w:val="28"/>
          <w:szCs w:val="28"/>
        </w:rPr>
        <w:t xml:space="preserve">вид программы </w:t>
      </w:r>
      <w:r w:rsidRPr="00914840">
        <w:rPr>
          <w:rFonts w:eastAsia="TimesNewRomanPSMT"/>
          <w:sz w:val="28"/>
          <w:szCs w:val="28"/>
        </w:rPr>
        <w:t>(пример:</w:t>
      </w:r>
      <w:proofErr w:type="gramEnd"/>
      <w:r w:rsidRPr="00914840">
        <w:rPr>
          <w:rFonts w:eastAsia="TimesNewRomanPSMT"/>
          <w:sz w:val="28"/>
          <w:szCs w:val="28"/>
        </w:rPr>
        <w:t xml:space="preserve"> К</w:t>
      </w:r>
      <w:proofErr w:type="gramStart"/>
      <w:r w:rsidRPr="00914840">
        <w:rPr>
          <w:rFonts w:eastAsia="TimesNewRomanPSMT"/>
          <w:sz w:val="28"/>
          <w:szCs w:val="28"/>
        </w:rPr>
        <w:t>1</w:t>
      </w:r>
      <w:proofErr w:type="gramEnd"/>
      <w:r w:rsidRPr="00914840">
        <w:rPr>
          <w:rFonts w:eastAsia="TimesNewRomanPSMT"/>
          <w:sz w:val="28"/>
          <w:szCs w:val="28"/>
        </w:rPr>
        <w:t xml:space="preserve"> 200м мужчины; К2 500м юниорки; С4 1000м старшие юноши; Д10 500м микст).</w:t>
      </w:r>
    </w:p>
    <w:p w:rsidR="00914840" w:rsidRPr="00914840" w:rsidRDefault="00914840" w:rsidP="00914840">
      <w:pPr>
        <w:autoSpaceDE w:val="0"/>
        <w:autoSpaceDN w:val="0"/>
        <w:adjustRightInd w:val="0"/>
        <w:ind w:firstLine="711"/>
        <w:jc w:val="both"/>
        <w:rPr>
          <w:rFonts w:eastAsia="TimesNewRomanPS-ItalicMT"/>
          <w:iCs/>
          <w:sz w:val="28"/>
          <w:szCs w:val="28"/>
        </w:rPr>
      </w:pPr>
      <w:r w:rsidRPr="00914840">
        <w:rPr>
          <w:rFonts w:eastAsia="TimesNewRomanPSMT"/>
          <w:sz w:val="28"/>
          <w:szCs w:val="28"/>
        </w:rPr>
        <w:t xml:space="preserve">В гребле на байдарках и каноэ виды программы, включенные </w:t>
      </w:r>
      <w:r w:rsidR="008A57F6">
        <w:rPr>
          <w:rFonts w:eastAsia="TimesNewRomanPSMT"/>
          <w:sz w:val="28"/>
          <w:szCs w:val="28"/>
        </w:rPr>
        <w:t xml:space="preserve">                       </w:t>
      </w:r>
      <w:r w:rsidRPr="00914840">
        <w:rPr>
          <w:rFonts w:eastAsia="TimesNewRomanPSMT"/>
          <w:sz w:val="28"/>
          <w:szCs w:val="28"/>
        </w:rPr>
        <w:t xml:space="preserve">в программу Олимпийских игр, считаются </w:t>
      </w:r>
      <w:r w:rsidRPr="00914840">
        <w:rPr>
          <w:rFonts w:eastAsia="TimesNewRomanPS-ItalicMT"/>
          <w:iCs/>
          <w:sz w:val="28"/>
          <w:szCs w:val="28"/>
        </w:rPr>
        <w:t>олимпийскими видами программы</w:t>
      </w:r>
      <w:r w:rsidRPr="00914840">
        <w:rPr>
          <w:rFonts w:eastAsia="TimesNewRomanPSMT"/>
          <w:sz w:val="28"/>
          <w:szCs w:val="28"/>
        </w:rPr>
        <w:t xml:space="preserve">; остальные – </w:t>
      </w:r>
      <w:r w:rsidRPr="00914840">
        <w:rPr>
          <w:rFonts w:eastAsia="TimesNewRomanPS-ItalicMT"/>
          <w:iCs/>
          <w:sz w:val="28"/>
          <w:szCs w:val="28"/>
        </w:rPr>
        <w:t>неолимпийскими видами программы.</w:t>
      </w:r>
    </w:p>
    <w:p w:rsidR="005D7B74" w:rsidRDefault="005D7B74" w:rsidP="00C47F3B">
      <w:pPr>
        <w:shd w:val="clear" w:color="auto" w:fill="FFFFFF"/>
        <w:ind w:firstLine="709"/>
        <w:jc w:val="both"/>
        <w:rPr>
          <w:sz w:val="28"/>
          <w:szCs w:val="28"/>
          <w:shd w:val="clear" w:color="auto" w:fill="FFFFFF"/>
        </w:rPr>
      </w:pPr>
      <w:r>
        <w:rPr>
          <w:sz w:val="28"/>
          <w:szCs w:val="28"/>
          <w:shd w:val="clear" w:color="auto" w:fill="FFFFFF"/>
        </w:rPr>
        <w:t xml:space="preserve">В настоящий момент наблюдается активный интерес к данному виду спорта в нашем регионе. </w:t>
      </w:r>
      <w:proofErr w:type="gramStart"/>
      <w:r>
        <w:rPr>
          <w:sz w:val="28"/>
          <w:szCs w:val="28"/>
          <w:shd w:val="clear" w:color="auto" w:fill="FFFFFF"/>
        </w:rPr>
        <w:t>Достигнутый результат воспитанников СОСД</w:t>
      </w:r>
      <w:r w:rsidR="00BA1A63">
        <w:rPr>
          <w:sz w:val="28"/>
          <w:szCs w:val="28"/>
          <w:shd w:val="clear" w:color="auto" w:fill="FFFFFF"/>
        </w:rPr>
        <w:t xml:space="preserve">ЮСШОР на международных стартах: </w:t>
      </w:r>
      <w:r>
        <w:rPr>
          <w:sz w:val="28"/>
          <w:szCs w:val="28"/>
          <w:shd w:val="clear" w:color="auto" w:fill="FFFFFF"/>
        </w:rPr>
        <w:t xml:space="preserve">(2008 г. – Пекин (Китай) Сергей </w:t>
      </w:r>
      <w:proofErr w:type="spellStart"/>
      <w:r>
        <w:rPr>
          <w:sz w:val="28"/>
          <w:szCs w:val="28"/>
          <w:shd w:val="clear" w:color="auto" w:fill="FFFFFF"/>
        </w:rPr>
        <w:t>Улегин</w:t>
      </w:r>
      <w:proofErr w:type="spellEnd"/>
      <w:r>
        <w:rPr>
          <w:sz w:val="28"/>
          <w:szCs w:val="28"/>
          <w:shd w:val="clear" w:color="auto" w:fill="FFFFFF"/>
        </w:rPr>
        <w:t xml:space="preserve"> – серебряная медаль, 2012 г. - Лондон (Ан</w:t>
      </w:r>
      <w:r w:rsidR="00BA1A63">
        <w:rPr>
          <w:sz w:val="28"/>
          <w:szCs w:val="28"/>
          <w:shd w:val="clear" w:color="auto" w:fill="FFFFFF"/>
        </w:rPr>
        <w:t xml:space="preserve">глия) Наталия Лобова </w:t>
      </w:r>
      <w:r w:rsidR="008A57F6">
        <w:rPr>
          <w:sz w:val="28"/>
          <w:szCs w:val="28"/>
          <w:shd w:val="clear" w:color="auto" w:fill="FFFFFF"/>
        </w:rPr>
        <w:t xml:space="preserve">                 </w:t>
      </w:r>
      <w:r w:rsidR="00BA1A63">
        <w:rPr>
          <w:sz w:val="28"/>
          <w:szCs w:val="28"/>
          <w:shd w:val="clear" w:color="auto" w:fill="FFFFFF"/>
        </w:rPr>
        <w:t>– 6 место), 2016 год – Рио-де-Жанейро (Бразилия)  Степанова Кира – 5 место.</w:t>
      </w:r>
      <w:proofErr w:type="gramEnd"/>
    </w:p>
    <w:p w:rsidR="009F0834" w:rsidRDefault="009F0834" w:rsidP="00C47F3B">
      <w:pPr>
        <w:shd w:val="clear" w:color="auto" w:fill="FFFFFF"/>
        <w:ind w:firstLine="709"/>
        <w:jc w:val="both"/>
        <w:rPr>
          <w:sz w:val="28"/>
          <w:szCs w:val="28"/>
          <w:shd w:val="clear" w:color="auto" w:fill="FFFFFF"/>
        </w:rPr>
      </w:pPr>
    </w:p>
    <w:p w:rsidR="009F0834" w:rsidRDefault="009F0834" w:rsidP="00C47F3B">
      <w:pPr>
        <w:shd w:val="clear" w:color="auto" w:fill="FFFFFF"/>
        <w:ind w:firstLine="709"/>
        <w:jc w:val="both"/>
        <w:rPr>
          <w:sz w:val="28"/>
          <w:szCs w:val="28"/>
          <w:shd w:val="clear" w:color="auto" w:fill="FFFFFF"/>
        </w:rPr>
      </w:pPr>
    </w:p>
    <w:p w:rsidR="009F0834" w:rsidRDefault="009F0834" w:rsidP="00C47F3B">
      <w:pPr>
        <w:shd w:val="clear" w:color="auto" w:fill="FFFFFF"/>
        <w:ind w:firstLine="709"/>
        <w:jc w:val="both"/>
        <w:rPr>
          <w:sz w:val="28"/>
          <w:szCs w:val="28"/>
          <w:shd w:val="clear" w:color="auto" w:fill="FFFFFF"/>
        </w:rPr>
      </w:pPr>
    </w:p>
    <w:p w:rsidR="009F0834" w:rsidRPr="00E26780" w:rsidRDefault="009F0834" w:rsidP="00C47F3B">
      <w:pPr>
        <w:shd w:val="clear" w:color="auto" w:fill="FFFFFF"/>
        <w:ind w:firstLine="709"/>
        <w:jc w:val="both"/>
        <w:rPr>
          <w:sz w:val="28"/>
          <w:szCs w:val="28"/>
          <w:shd w:val="clear" w:color="auto" w:fill="FFFFFF"/>
        </w:rPr>
      </w:pPr>
    </w:p>
    <w:p w:rsidR="009F0834" w:rsidRDefault="009F0834" w:rsidP="00C47F3B">
      <w:pPr>
        <w:shd w:val="clear" w:color="auto" w:fill="FFFFFF"/>
        <w:ind w:firstLine="709"/>
        <w:jc w:val="both"/>
        <w:rPr>
          <w:sz w:val="28"/>
          <w:szCs w:val="28"/>
          <w:shd w:val="clear" w:color="auto" w:fill="FFFFFF"/>
        </w:rPr>
      </w:pPr>
    </w:p>
    <w:p w:rsidR="009F0834" w:rsidRDefault="009F0834" w:rsidP="00C47F3B">
      <w:pPr>
        <w:shd w:val="clear" w:color="auto" w:fill="FFFFFF"/>
        <w:ind w:firstLine="709"/>
        <w:jc w:val="both"/>
        <w:rPr>
          <w:sz w:val="28"/>
          <w:szCs w:val="28"/>
          <w:shd w:val="clear" w:color="auto" w:fill="FFFFFF"/>
        </w:rPr>
      </w:pPr>
    </w:p>
    <w:p w:rsidR="009F0834" w:rsidRDefault="009F0834" w:rsidP="00C47F3B">
      <w:pPr>
        <w:shd w:val="clear" w:color="auto" w:fill="FFFFFF"/>
        <w:ind w:firstLine="709"/>
        <w:jc w:val="both"/>
        <w:rPr>
          <w:sz w:val="28"/>
          <w:szCs w:val="28"/>
          <w:shd w:val="clear" w:color="auto" w:fill="FFFFFF"/>
        </w:rPr>
      </w:pPr>
    </w:p>
    <w:p w:rsidR="009F0834" w:rsidRDefault="009F0834" w:rsidP="00C47F3B">
      <w:pPr>
        <w:shd w:val="clear" w:color="auto" w:fill="FFFFFF"/>
        <w:ind w:firstLine="709"/>
        <w:jc w:val="both"/>
        <w:rPr>
          <w:sz w:val="28"/>
          <w:szCs w:val="28"/>
          <w:shd w:val="clear" w:color="auto" w:fill="FFFFFF"/>
        </w:rPr>
      </w:pPr>
    </w:p>
    <w:p w:rsidR="009F0834" w:rsidRDefault="009F0834" w:rsidP="00C47F3B">
      <w:pPr>
        <w:shd w:val="clear" w:color="auto" w:fill="FFFFFF"/>
        <w:ind w:firstLine="709"/>
        <w:jc w:val="both"/>
        <w:rPr>
          <w:sz w:val="28"/>
          <w:szCs w:val="28"/>
          <w:shd w:val="clear" w:color="auto" w:fill="FFFFFF"/>
        </w:rPr>
      </w:pPr>
    </w:p>
    <w:p w:rsidR="009F0834" w:rsidRDefault="009F0834" w:rsidP="00C47F3B">
      <w:pPr>
        <w:shd w:val="clear" w:color="auto" w:fill="FFFFFF"/>
        <w:ind w:firstLine="709"/>
        <w:jc w:val="both"/>
        <w:rPr>
          <w:sz w:val="28"/>
          <w:szCs w:val="28"/>
          <w:shd w:val="clear" w:color="auto" w:fill="FFFFFF"/>
        </w:rPr>
      </w:pPr>
    </w:p>
    <w:p w:rsidR="009F0834" w:rsidRDefault="009F0834" w:rsidP="00C47F3B">
      <w:pPr>
        <w:shd w:val="clear" w:color="auto" w:fill="FFFFFF"/>
        <w:ind w:firstLine="709"/>
        <w:jc w:val="both"/>
        <w:rPr>
          <w:sz w:val="28"/>
          <w:szCs w:val="28"/>
          <w:shd w:val="clear" w:color="auto" w:fill="FFFFFF"/>
        </w:rPr>
      </w:pPr>
    </w:p>
    <w:p w:rsidR="009F0834" w:rsidRDefault="009F0834" w:rsidP="00C47F3B">
      <w:pPr>
        <w:shd w:val="clear" w:color="auto" w:fill="FFFFFF"/>
        <w:ind w:firstLine="709"/>
        <w:jc w:val="both"/>
        <w:rPr>
          <w:sz w:val="28"/>
          <w:szCs w:val="28"/>
          <w:shd w:val="clear" w:color="auto" w:fill="FFFFFF"/>
        </w:rPr>
      </w:pPr>
    </w:p>
    <w:p w:rsidR="009F0834" w:rsidRDefault="009F0834" w:rsidP="00C47F3B">
      <w:pPr>
        <w:shd w:val="clear" w:color="auto" w:fill="FFFFFF"/>
        <w:ind w:firstLine="709"/>
        <w:jc w:val="both"/>
        <w:rPr>
          <w:sz w:val="28"/>
          <w:szCs w:val="28"/>
          <w:shd w:val="clear" w:color="auto" w:fill="FFFFFF"/>
        </w:rPr>
      </w:pPr>
    </w:p>
    <w:p w:rsidR="009F0834" w:rsidRDefault="009F0834" w:rsidP="00C47F3B">
      <w:pPr>
        <w:shd w:val="clear" w:color="auto" w:fill="FFFFFF"/>
        <w:ind w:firstLine="709"/>
        <w:jc w:val="both"/>
        <w:rPr>
          <w:sz w:val="28"/>
          <w:szCs w:val="28"/>
          <w:shd w:val="clear" w:color="auto" w:fill="FFFFFF"/>
        </w:rPr>
      </w:pPr>
    </w:p>
    <w:p w:rsidR="009F0834" w:rsidRDefault="009F0834" w:rsidP="00C47F3B">
      <w:pPr>
        <w:shd w:val="clear" w:color="auto" w:fill="FFFFFF"/>
        <w:ind w:firstLine="709"/>
        <w:jc w:val="both"/>
        <w:rPr>
          <w:sz w:val="28"/>
          <w:szCs w:val="28"/>
          <w:shd w:val="clear" w:color="auto" w:fill="FFFFFF"/>
        </w:rPr>
      </w:pPr>
    </w:p>
    <w:p w:rsidR="009F0834" w:rsidRDefault="009F0834" w:rsidP="00C47F3B">
      <w:pPr>
        <w:shd w:val="clear" w:color="auto" w:fill="FFFFFF"/>
        <w:ind w:firstLine="709"/>
        <w:jc w:val="both"/>
        <w:rPr>
          <w:sz w:val="28"/>
          <w:szCs w:val="28"/>
          <w:shd w:val="clear" w:color="auto" w:fill="FFFFFF"/>
        </w:rPr>
      </w:pPr>
    </w:p>
    <w:p w:rsidR="009F0834" w:rsidRDefault="009F0834" w:rsidP="00C47F3B">
      <w:pPr>
        <w:shd w:val="clear" w:color="auto" w:fill="FFFFFF"/>
        <w:ind w:firstLine="709"/>
        <w:jc w:val="both"/>
        <w:rPr>
          <w:sz w:val="28"/>
          <w:szCs w:val="28"/>
          <w:shd w:val="clear" w:color="auto" w:fill="FFFFFF"/>
        </w:rPr>
      </w:pPr>
    </w:p>
    <w:p w:rsidR="009F0834" w:rsidRDefault="009F0834" w:rsidP="00C47F3B">
      <w:pPr>
        <w:shd w:val="clear" w:color="auto" w:fill="FFFFFF"/>
        <w:ind w:firstLine="709"/>
        <w:jc w:val="both"/>
        <w:rPr>
          <w:sz w:val="28"/>
          <w:szCs w:val="28"/>
          <w:shd w:val="clear" w:color="auto" w:fill="FFFFFF"/>
        </w:rPr>
      </w:pPr>
    </w:p>
    <w:p w:rsidR="009F0834" w:rsidRDefault="009F0834" w:rsidP="00C47F3B">
      <w:pPr>
        <w:shd w:val="clear" w:color="auto" w:fill="FFFFFF"/>
        <w:ind w:firstLine="709"/>
        <w:jc w:val="both"/>
        <w:rPr>
          <w:sz w:val="28"/>
          <w:szCs w:val="28"/>
          <w:shd w:val="clear" w:color="auto" w:fill="FFFFFF"/>
        </w:rPr>
      </w:pPr>
    </w:p>
    <w:p w:rsidR="009F0834" w:rsidRDefault="009F0834" w:rsidP="00C47F3B">
      <w:pPr>
        <w:shd w:val="clear" w:color="auto" w:fill="FFFFFF"/>
        <w:ind w:firstLine="709"/>
        <w:jc w:val="both"/>
        <w:rPr>
          <w:sz w:val="28"/>
          <w:szCs w:val="28"/>
          <w:shd w:val="clear" w:color="auto" w:fill="FFFFFF"/>
        </w:rPr>
      </w:pPr>
    </w:p>
    <w:p w:rsidR="009F0834" w:rsidRDefault="009F0834" w:rsidP="00C47F3B">
      <w:pPr>
        <w:shd w:val="clear" w:color="auto" w:fill="FFFFFF"/>
        <w:ind w:firstLine="709"/>
        <w:jc w:val="both"/>
        <w:rPr>
          <w:sz w:val="28"/>
          <w:szCs w:val="28"/>
          <w:shd w:val="clear" w:color="auto" w:fill="FFFFFF"/>
        </w:rPr>
      </w:pPr>
    </w:p>
    <w:p w:rsidR="009F0834" w:rsidRDefault="009F0834" w:rsidP="00C47F3B">
      <w:pPr>
        <w:shd w:val="clear" w:color="auto" w:fill="FFFFFF"/>
        <w:ind w:firstLine="709"/>
        <w:jc w:val="both"/>
        <w:rPr>
          <w:sz w:val="28"/>
          <w:szCs w:val="28"/>
          <w:shd w:val="clear" w:color="auto" w:fill="FFFFFF"/>
        </w:rPr>
      </w:pPr>
    </w:p>
    <w:p w:rsidR="00C742DB" w:rsidRDefault="00C742DB" w:rsidP="00C47F3B">
      <w:pPr>
        <w:shd w:val="clear" w:color="auto" w:fill="FFFFFF"/>
        <w:ind w:firstLine="709"/>
        <w:jc w:val="both"/>
        <w:rPr>
          <w:sz w:val="28"/>
          <w:szCs w:val="28"/>
          <w:shd w:val="clear" w:color="auto" w:fill="FFFFFF"/>
        </w:rPr>
      </w:pPr>
    </w:p>
    <w:p w:rsidR="00C742DB" w:rsidRDefault="00C742DB" w:rsidP="00C47F3B">
      <w:pPr>
        <w:shd w:val="clear" w:color="auto" w:fill="FFFFFF"/>
        <w:ind w:firstLine="709"/>
        <w:jc w:val="both"/>
        <w:rPr>
          <w:sz w:val="28"/>
          <w:szCs w:val="28"/>
          <w:shd w:val="clear" w:color="auto" w:fill="FFFFFF"/>
        </w:rPr>
      </w:pPr>
    </w:p>
    <w:p w:rsidR="00C742DB" w:rsidRDefault="00C742DB" w:rsidP="00C47F3B">
      <w:pPr>
        <w:shd w:val="clear" w:color="auto" w:fill="FFFFFF"/>
        <w:ind w:firstLine="709"/>
        <w:jc w:val="both"/>
        <w:rPr>
          <w:sz w:val="28"/>
          <w:szCs w:val="28"/>
          <w:shd w:val="clear" w:color="auto" w:fill="FFFFFF"/>
        </w:rPr>
      </w:pPr>
    </w:p>
    <w:p w:rsidR="00C742DB" w:rsidRDefault="00C742DB" w:rsidP="00C47F3B">
      <w:pPr>
        <w:shd w:val="clear" w:color="auto" w:fill="FFFFFF"/>
        <w:ind w:firstLine="709"/>
        <w:jc w:val="both"/>
        <w:rPr>
          <w:sz w:val="28"/>
          <w:szCs w:val="28"/>
          <w:shd w:val="clear" w:color="auto" w:fill="FFFFFF"/>
        </w:rPr>
      </w:pPr>
    </w:p>
    <w:p w:rsidR="00C742DB" w:rsidRDefault="00C742DB" w:rsidP="00C47F3B">
      <w:pPr>
        <w:shd w:val="clear" w:color="auto" w:fill="FFFFFF"/>
        <w:ind w:firstLine="709"/>
        <w:jc w:val="both"/>
        <w:rPr>
          <w:sz w:val="28"/>
          <w:szCs w:val="28"/>
          <w:shd w:val="clear" w:color="auto" w:fill="FFFFFF"/>
        </w:rPr>
      </w:pPr>
    </w:p>
    <w:p w:rsidR="00C742DB" w:rsidRDefault="00C742DB" w:rsidP="00C47F3B">
      <w:pPr>
        <w:shd w:val="clear" w:color="auto" w:fill="FFFFFF"/>
        <w:ind w:firstLine="709"/>
        <w:jc w:val="both"/>
        <w:rPr>
          <w:sz w:val="28"/>
          <w:szCs w:val="28"/>
          <w:shd w:val="clear" w:color="auto" w:fill="FFFFFF"/>
        </w:rPr>
      </w:pPr>
    </w:p>
    <w:p w:rsidR="009F0834" w:rsidRDefault="009F0834" w:rsidP="00C47F3B">
      <w:pPr>
        <w:shd w:val="clear" w:color="auto" w:fill="FFFFFF"/>
        <w:ind w:firstLine="709"/>
        <w:jc w:val="both"/>
        <w:rPr>
          <w:sz w:val="28"/>
          <w:szCs w:val="28"/>
          <w:shd w:val="clear" w:color="auto" w:fill="FFFFFF"/>
        </w:rPr>
      </w:pPr>
    </w:p>
    <w:p w:rsidR="00BA1A63" w:rsidRDefault="00BA1A63" w:rsidP="00C47F3B">
      <w:pPr>
        <w:shd w:val="clear" w:color="auto" w:fill="FFFFFF"/>
        <w:ind w:firstLine="709"/>
        <w:jc w:val="both"/>
        <w:rPr>
          <w:sz w:val="28"/>
          <w:szCs w:val="28"/>
          <w:shd w:val="clear" w:color="auto" w:fill="FFFFFF"/>
        </w:rPr>
      </w:pPr>
    </w:p>
    <w:p w:rsidR="00BA1A63" w:rsidRDefault="00BA1A63" w:rsidP="00C47F3B">
      <w:pPr>
        <w:shd w:val="clear" w:color="auto" w:fill="FFFFFF"/>
        <w:ind w:firstLine="709"/>
        <w:jc w:val="both"/>
        <w:rPr>
          <w:sz w:val="28"/>
          <w:szCs w:val="28"/>
          <w:shd w:val="clear" w:color="auto" w:fill="FFFFFF"/>
        </w:rPr>
      </w:pPr>
    </w:p>
    <w:p w:rsidR="009F0834" w:rsidRDefault="009F0834" w:rsidP="00C47F3B">
      <w:pPr>
        <w:shd w:val="clear" w:color="auto" w:fill="FFFFFF"/>
        <w:ind w:firstLine="709"/>
        <w:jc w:val="both"/>
        <w:rPr>
          <w:sz w:val="28"/>
          <w:szCs w:val="28"/>
          <w:shd w:val="clear" w:color="auto" w:fill="FFFFFF"/>
        </w:rPr>
      </w:pPr>
    </w:p>
    <w:p w:rsidR="003C79CA" w:rsidRDefault="003C79CA" w:rsidP="00C47F3B">
      <w:pPr>
        <w:shd w:val="clear" w:color="auto" w:fill="FFFFFF"/>
        <w:ind w:firstLine="709"/>
        <w:jc w:val="both"/>
        <w:rPr>
          <w:sz w:val="28"/>
          <w:szCs w:val="28"/>
          <w:shd w:val="clear" w:color="auto" w:fill="FFFFFF"/>
        </w:rPr>
      </w:pPr>
    </w:p>
    <w:p w:rsidR="003C79CA" w:rsidRDefault="003C79CA" w:rsidP="00C47F3B">
      <w:pPr>
        <w:shd w:val="clear" w:color="auto" w:fill="FFFFFF"/>
        <w:ind w:firstLine="709"/>
        <w:jc w:val="both"/>
        <w:rPr>
          <w:sz w:val="28"/>
          <w:szCs w:val="28"/>
          <w:shd w:val="clear" w:color="auto" w:fill="FFFFFF"/>
        </w:rPr>
      </w:pPr>
    </w:p>
    <w:p w:rsidR="00A96796" w:rsidRDefault="00A96796" w:rsidP="008A57F6">
      <w:pPr>
        <w:pStyle w:val="a3"/>
        <w:numPr>
          <w:ilvl w:val="0"/>
          <w:numId w:val="27"/>
        </w:numPr>
        <w:ind w:left="0" w:firstLine="0"/>
        <w:contextualSpacing/>
        <w:jc w:val="center"/>
        <w:rPr>
          <w:b/>
          <w:sz w:val="32"/>
          <w:szCs w:val="32"/>
        </w:rPr>
      </w:pPr>
      <w:r w:rsidRPr="007A3541">
        <w:rPr>
          <w:b/>
          <w:sz w:val="32"/>
          <w:szCs w:val="32"/>
        </w:rPr>
        <w:lastRenderedPageBreak/>
        <w:t>НОРМАТИВНАЯ ЧАСТЬ</w:t>
      </w:r>
    </w:p>
    <w:p w:rsidR="00EF3C77" w:rsidRPr="00EF3C77" w:rsidRDefault="00EF3C77" w:rsidP="00EF3C77">
      <w:pPr>
        <w:contextualSpacing/>
        <w:jc w:val="center"/>
        <w:rPr>
          <w:b/>
          <w:sz w:val="32"/>
          <w:szCs w:val="32"/>
        </w:rPr>
      </w:pPr>
    </w:p>
    <w:tbl>
      <w:tblPr>
        <w:tblW w:w="10307" w:type="dxa"/>
        <w:jc w:val="center"/>
        <w:tblLayout w:type="fixed"/>
        <w:tblLook w:val="01E0" w:firstRow="1" w:lastRow="1" w:firstColumn="1" w:lastColumn="1" w:noHBand="0" w:noVBand="0"/>
      </w:tblPr>
      <w:tblGrid>
        <w:gridCol w:w="236"/>
        <w:gridCol w:w="2509"/>
        <w:gridCol w:w="2835"/>
        <w:gridCol w:w="2410"/>
        <w:gridCol w:w="1843"/>
        <w:gridCol w:w="232"/>
        <w:gridCol w:w="242"/>
      </w:tblGrid>
      <w:tr w:rsidR="00683959" w:rsidTr="00C15B73">
        <w:trPr>
          <w:trHeight w:val="458"/>
          <w:jc w:val="center"/>
        </w:trPr>
        <w:tc>
          <w:tcPr>
            <w:tcW w:w="236" w:type="dxa"/>
          </w:tcPr>
          <w:p w:rsidR="00683959" w:rsidRPr="00D45AD1" w:rsidRDefault="00683959" w:rsidP="005806F6">
            <w:pPr>
              <w:autoSpaceDE w:val="0"/>
              <w:autoSpaceDN w:val="0"/>
              <w:adjustRightInd w:val="0"/>
              <w:ind w:firstLine="851"/>
              <w:jc w:val="both"/>
              <w:rPr>
                <w:sz w:val="28"/>
                <w:szCs w:val="28"/>
              </w:rPr>
            </w:pPr>
          </w:p>
        </w:tc>
        <w:tc>
          <w:tcPr>
            <w:tcW w:w="10071" w:type="dxa"/>
            <w:gridSpan w:val="6"/>
          </w:tcPr>
          <w:p w:rsidR="00683959" w:rsidRDefault="00683959" w:rsidP="005806F6">
            <w:pPr>
              <w:autoSpaceDE w:val="0"/>
              <w:autoSpaceDN w:val="0"/>
              <w:adjustRightInd w:val="0"/>
              <w:ind w:firstLine="851"/>
              <w:jc w:val="both"/>
              <w:rPr>
                <w:sz w:val="28"/>
                <w:szCs w:val="28"/>
              </w:rPr>
            </w:pPr>
            <w:proofErr w:type="gramStart"/>
            <w:r w:rsidRPr="004D47C7">
              <w:rPr>
                <w:sz w:val="28"/>
                <w:szCs w:val="28"/>
              </w:rPr>
              <w:t xml:space="preserve">Зачисление </w:t>
            </w:r>
            <w:r w:rsidR="00D240B1" w:rsidRPr="004D47C7">
              <w:rPr>
                <w:sz w:val="28"/>
                <w:szCs w:val="28"/>
              </w:rPr>
              <w:t xml:space="preserve">в </w:t>
            </w:r>
            <w:r w:rsidR="00D240B1">
              <w:rPr>
                <w:sz w:val="28"/>
                <w:szCs w:val="28"/>
              </w:rPr>
              <w:t>СДЮСШОР лиц</w:t>
            </w:r>
            <w:r w:rsidRPr="004D47C7">
              <w:rPr>
                <w:sz w:val="28"/>
                <w:szCs w:val="28"/>
              </w:rPr>
              <w:t>, осуществляющи</w:t>
            </w:r>
            <w:r w:rsidR="00D240B1">
              <w:rPr>
                <w:sz w:val="28"/>
                <w:szCs w:val="28"/>
              </w:rPr>
              <w:t>х</w:t>
            </w:r>
            <w:r w:rsidRPr="004D47C7">
              <w:rPr>
                <w:sz w:val="28"/>
                <w:szCs w:val="28"/>
              </w:rPr>
              <w:t xml:space="preserve"> спортивную подготовку производится по письменному заявлению на имя руководителя (директора) одного из родителей (законного представителя) лица, не достигшего 14-летнего возраста или по письменному заявлению лица, достигшего 14-летнего возраста </w:t>
            </w:r>
            <w:r w:rsidR="008A57F6">
              <w:rPr>
                <w:sz w:val="28"/>
                <w:szCs w:val="28"/>
              </w:rPr>
              <w:t xml:space="preserve">             </w:t>
            </w:r>
            <w:r w:rsidRPr="004D47C7">
              <w:rPr>
                <w:sz w:val="28"/>
                <w:szCs w:val="28"/>
              </w:rPr>
              <w:t xml:space="preserve">с письменного согласия одного из родителей (законного представителя) </w:t>
            </w:r>
            <w:r w:rsidR="008A57F6">
              <w:rPr>
                <w:sz w:val="28"/>
                <w:szCs w:val="28"/>
              </w:rPr>
              <w:t xml:space="preserve">                  </w:t>
            </w:r>
            <w:r w:rsidRPr="004D47C7">
              <w:rPr>
                <w:sz w:val="28"/>
                <w:szCs w:val="28"/>
              </w:rPr>
              <w:t xml:space="preserve">при наличии заключения врача по спортивной медицине о допуске </w:t>
            </w:r>
            <w:r w:rsidR="008A57F6">
              <w:rPr>
                <w:sz w:val="28"/>
                <w:szCs w:val="28"/>
              </w:rPr>
              <w:t xml:space="preserve">                              </w:t>
            </w:r>
            <w:r w:rsidRPr="004D47C7">
              <w:rPr>
                <w:sz w:val="28"/>
                <w:szCs w:val="28"/>
              </w:rPr>
              <w:t>к тренировочным занятиям по избранному виду спорта.</w:t>
            </w:r>
            <w:proofErr w:type="gramEnd"/>
            <w:r w:rsidRPr="004D47C7">
              <w:rPr>
                <w:sz w:val="28"/>
                <w:szCs w:val="28"/>
              </w:rPr>
              <w:t xml:space="preserve"> При этом заключение врача делается на основании результатов анкетирования и данных о состоянии здоровья из амбулаторно-поликлинических подразделений педиатрической службы лечебно-профилактических учреждений.</w:t>
            </w:r>
          </w:p>
          <w:p w:rsidR="00D13577" w:rsidRDefault="00D13577" w:rsidP="00D13577">
            <w:pPr>
              <w:autoSpaceDE w:val="0"/>
              <w:autoSpaceDN w:val="0"/>
              <w:adjustRightInd w:val="0"/>
              <w:jc w:val="both"/>
              <w:rPr>
                <w:sz w:val="28"/>
                <w:szCs w:val="28"/>
              </w:rPr>
            </w:pPr>
            <w:r>
              <w:rPr>
                <w:sz w:val="28"/>
                <w:szCs w:val="28"/>
              </w:rPr>
              <w:t xml:space="preserve">          Осуществление программы спортивной подготовки </w:t>
            </w:r>
            <w:proofErr w:type="gramStart"/>
            <w:r>
              <w:rPr>
                <w:sz w:val="28"/>
                <w:szCs w:val="28"/>
              </w:rPr>
              <w:t>возможна</w:t>
            </w:r>
            <w:proofErr w:type="gramEnd"/>
            <w:r>
              <w:rPr>
                <w:sz w:val="28"/>
                <w:szCs w:val="28"/>
              </w:rPr>
              <w:t xml:space="preserve"> </w:t>
            </w:r>
            <w:r w:rsidR="008A57F6">
              <w:rPr>
                <w:sz w:val="28"/>
                <w:szCs w:val="28"/>
              </w:rPr>
              <w:t xml:space="preserve">                         </w:t>
            </w:r>
            <w:r>
              <w:rPr>
                <w:sz w:val="28"/>
                <w:szCs w:val="28"/>
              </w:rPr>
              <w:t>при сотрудничестве нескольких спортивных организаций на основе соглашения.</w:t>
            </w:r>
          </w:p>
          <w:p w:rsidR="00D13577" w:rsidRDefault="00D13577" w:rsidP="00D13577">
            <w:pPr>
              <w:autoSpaceDE w:val="0"/>
              <w:autoSpaceDN w:val="0"/>
              <w:adjustRightInd w:val="0"/>
              <w:jc w:val="both"/>
              <w:rPr>
                <w:sz w:val="28"/>
                <w:szCs w:val="28"/>
              </w:rPr>
            </w:pPr>
            <w:r>
              <w:rPr>
                <w:sz w:val="28"/>
                <w:szCs w:val="28"/>
              </w:rPr>
              <w:t xml:space="preserve">          Спортсмен, проходящий спортивную подготовку в двух или нескольких организациях, </w:t>
            </w:r>
            <w:r w:rsidR="006C608D">
              <w:rPr>
                <w:sz w:val="28"/>
                <w:szCs w:val="28"/>
              </w:rPr>
              <w:t>осуществляющих</w:t>
            </w:r>
            <w:r>
              <w:rPr>
                <w:sz w:val="28"/>
                <w:szCs w:val="28"/>
              </w:rPr>
              <w:t xml:space="preserve"> спортивную подготовку, на основании соглашения о сотрудничестве между данными организациями, на </w:t>
            </w:r>
            <w:r w:rsidR="006C608D">
              <w:rPr>
                <w:sz w:val="28"/>
                <w:szCs w:val="28"/>
              </w:rPr>
              <w:t>официальных спортивных</w:t>
            </w:r>
            <w:r>
              <w:rPr>
                <w:sz w:val="28"/>
                <w:szCs w:val="28"/>
              </w:rPr>
              <w:t xml:space="preserve"> </w:t>
            </w:r>
            <w:r w:rsidR="006C608D">
              <w:rPr>
                <w:sz w:val="28"/>
                <w:szCs w:val="28"/>
              </w:rPr>
              <w:t>соревнованиях может</w:t>
            </w:r>
            <w:r>
              <w:rPr>
                <w:sz w:val="28"/>
                <w:szCs w:val="28"/>
              </w:rPr>
              <w:t xml:space="preserve"> быть заявлен и выступать за эти организации, в порядке предусмотренным решением</w:t>
            </w:r>
            <w:r w:rsidR="006C608D">
              <w:rPr>
                <w:sz w:val="28"/>
                <w:szCs w:val="28"/>
              </w:rPr>
              <w:t xml:space="preserve"> всероссийской федерации гребли </w:t>
            </w:r>
            <w:r w:rsidR="008A57F6">
              <w:rPr>
                <w:sz w:val="28"/>
                <w:szCs w:val="28"/>
              </w:rPr>
              <w:t xml:space="preserve">                  </w:t>
            </w:r>
            <w:r w:rsidR="006C608D">
              <w:rPr>
                <w:sz w:val="28"/>
                <w:szCs w:val="28"/>
              </w:rPr>
              <w:t>на байдарках и каноэ (ВФГБК).</w:t>
            </w:r>
          </w:p>
          <w:p w:rsidR="006C608D" w:rsidRDefault="006C608D" w:rsidP="00D13577">
            <w:pPr>
              <w:autoSpaceDE w:val="0"/>
              <w:autoSpaceDN w:val="0"/>
              <w:adjustRightInd w:val="0"/>
              <w:jc w:val="both"/>
              <w:rPr>
                <w:sz w:val="28"/>
                <w:szCs w:val="28"/>
              </w:rPr>
            </w:pPr>
            <w:r>
              <w:rPr>
                <w:sz w:val="28"/>
                <w:szCs w:val="28"/>
              </w:rPr>
              <w:t xml:space="preserve">          </w:t>
            </w:r>
            <w:proofErr w:type="gramStart"/>
            <w:r>
              <w:rPr>
                <w:sz w:val="28"/>
                <w:szCs w:val="28"/>
              </w:rPr>
              <w:t xml:space="preserve">При переходе спортсмена из одной организации, осуществляющей спортивную подготовку в другую организация с которой есть договор </w:t>
            </w:r>
            <w:r w:rsidR="008A57F6">
              <w:rPr>
                <w:sz w:val="28"/>
                <w:szCs w:val="28"/>
              </w:rPr>
              <w:t xml:space="preserve">                   </w:t>
            </w:r>
            <w:r>
              <w:rPr>
                <w:sz w:val="28"/>
                <w:szCs w:val="28"/>
              </w:rPr>
              <w:t>о взаимодействии (соглашение о сотрудничестве), в том числе в рамках спортивного кластера, данный спортсмен включается в списочный состав данных учреждений, осуществляющих спортивную подготовку, и может учитываться при нормировании труда и оплаты труда тренерского и руководящего состава данных учреждений в порядке, установленным локальными актами учреждений</w:t>
            </w:r>
            <w:proofErr w:type="gramEnd"/>
            <w:r>
              <w:rPr>
                <w:sz w:val="28"/>
                <w:szCs w:val="28"/>
              </w:rPr>
              <w:t xml:space="preserve"> (либо его учредителя), нормативными актами муниципальных органов управления, органов управления субъектами РФ в сфере физической культуры и спорта.</w:t>
            </w:r>
          </w:p>
          <w:p w:rsidR="00683959" w:rsidRPr="004D47C7" w:rsidRDefault="00D13577" w:rsidP="00D13577">
            <w:pPr>
              <w:autoSpaceDE w:val="0"/>
              <w:autoSpaceDN w:val="0"/>
              <w:adjustRightInd w:val="0"/>
              <w:jc w:val="both"/>
              <w:rPr>
                <w:sz w:val="28"/>
                <w:szCs w:val="28"/>
              </w:rPr>
            </w:pPr>
            <w:r>
              <w:rPr>
                <w:sz w:val="28"/>
                <w:szCs w:val="28"/>
              </w:rPr>
              <w:t xml:space="preserve">          </w:t>
            </w:r>
            <w:r w:rsidR="00683959" w:rsidRPr="004D47C7">
              <w:rPr>
                <w:sz w:val="28"/>
                <w:szCs w:val="28"/>
              </w:rPr>
              <w:t>В случае выбытия лица, проходящего спортивную подготовку, из группы этапа начальной подготовки, руководитель организации, осуществляющей спортивную подготовку, в месячный срок принимает меры по ее доукомплектованию.</w:t>
            </w:r>
          </w:p>
          <w:p w:rsidR="00683959" w:rsidRPr="004D47C7" w:rsidRDefault="00683959" w:rsidP="005806F6">
            <w:pPr>
              <w:tabs>
                <w:tab w:val="left" w:pos="851"/>
              </w:tabs>
              <w:ind w:firstLine="567"/>
              <w:jc w:val="both"/>
              <w:rPr>
                <w:sz w:val="28"/>
                <w:szCs w:val="28"/>
              </w:rPr>
            </w:pPr>
            <w:r>
              <w:rPr>
                <w:sz w:val="28"/>
                <w:szCs w:val="28"/>
              </w:rPr>
              <w:t xml:space="preserve"> </w:t>
            </w:r>
            <w:r w:rsidRPr="004D47C7">
              <w:rPr>
                <w:sz w:val="28"/>
                <w:szCs w:val="28"/>
              </w:rPr>
              <w:t xml:space="preserve">Перевод </w:t>
            </w:r>
            <w:r>
              <w:rPr>
                <w:sz w:val="28"/>
                <w:szCs w:val="28"/>
              </w:rPr>
              <w:t>лиц</w:t>
            </w:r>
            <w:r w:rsidR="007F168B">
              <w:rPr>
                <w:sz w:val="28"/>
                <w:szCs w:val="28"/>
              </w:rPr>
              <w:t>,</w:t>
            </w:r>
            <w:r>
              <w:rPr>
                <w:sz w:val="28"/>
                <w:szCs w:val="28"/>
              </w:rPr>
              <w:t xml:space="preserve"> осуществляющих спортивную подготовку </w:t>
            </w:r>
            <w:r w:rsidRPr="004D47C7">
              <w:rPr>
                <w:sz w:val="28"/>
                <w:szCs w:val="28"/>
              </w:rPr>
              <w:t xml:space="preserve">(в том числе досрочно) в группу следующего года </w:t>
            </w:r>
            <w:r w:rsidR="00196641">
              <w:rPr>
                <w:sz w:val="28"/>
                <w:szCs w:val="28"/>
              </w:rPr>
              <w:t>подготовки</w:t>
            </w:r>
            <w:r w:rsidRPr="004D47C7">
              <w:rPr>
                <w:sz w:val="28"/>
                <w:szCs w:val="28"/>
              </w:rPr>
              <w:t xml:space="preserve"> или этапа спортивной подготовки оформляется приказом директора на основании стажа занятий, выполнения контрольных нормативов общей и специальной физической подготовки.</w:t>
            </w:r>
          </w:p>
          <w:p w:rsidR="00683959" w:rsidRPr="004D47C7" w:rsidRDefault="00683959" w:rsidP="005624B8">
            <w:pPr>
              <w:autoSpaceDE w:val="0"/>
              <w:autoSpaceDN w:val="0"/>
              <w:adjustRightInd w:val="0"/>
              <w:ind w:firstLine="708"/>
              <w:jc w:val="both"/>
              <w:rPr>
                <w:sz w:val="28"/>
                <w:szCs w:val="28"/>
              </w:rPr>
            </w:pPr>
            <w:proofErr w:type="gramStart"/>
            <w:r w:rsidRPr="004D47C7">
              <w:rPr>
                <w:sz w:val="28"/>
                <w:szCs w:val="28"/>
              </w:rPr>
              <w:t>Если на одном из этапов спортивной подготовки, результаты прохождения спортивной подготовки не соответствуют требованиям, установленным федеральными стандартами спортивной подготовки по выбранным виду</w:t>
            </w:r>
            <w:r w:rsidR="00B461BD">
              <w:rPr>
                <w:sz w:val="28"/>
                <w:szCs w:val="28"/>
              </w:rPr>
              <w:t xml:space="preserve">                  </w:t>
            </w:r>
            <w:r w:rsidRPr="004D47C7">
              <w:rPr>
                <w:sz w:val="28"/>
                <w:szCs w:val="28"/>
              </w:rPr>
              <w:t xml:space="preserve"> </w:t>
            </w:r>
            <w:r w:rsidR="00D53C1E" w:rsidRPr="004D47C7">
              <w:rPr>
                <w:sz w:val="28"/>
                <w:szCs w:val="28"/>
              </w:rPr>
              <w:t xml:space="preserve">или </w:t>
            </w:r>
            <w:r w:rsidR="00D53C1E">
              <w:rPr>
                <w:sz w:val="28"/>
                <w:szCs w:val="28"/>
              </w:rPr>
              <w:t>видам</w:t>
            </w:r>
            <w:r w:rsidRPr="004D47C7">
              <w:rPr>
                <w:sz w:val="28"/>
                <w:szCs w:val="28"/>
              </w:rPr>
              <w:t xml:space="preserve"> </w:t>
            </w:r>
            <w:r w:rsidR="00B461BD">
              <w:rPr>
                <w:sz w:val="28"/>
                <w:szCs w:val="28"/>
              </w:rPr>
              <w:t xml:space="preserve">   </w:t>
            </w:r>
            <w:r w:rsidR="00D53C1E" w:rsidRPr="004D47C7">
              <w:rPr>
                <w:sz w:val="28"/>
                <w:szCs w:val="28"/>
              </w:rPr>
              <w:t xml:space="preserve">спорта </w:t>
            </w:r>
            <w:r w:rsidR="00D53C1E">
              <w:rPr>
                <w:sz w:val="28"/>
                <w:szCs w:val="28"/>
              </w:rPr>
              <w:t>(</w:t>
            </w:r>
            <w:r w:rsidRPr="004D47C7">
              <w:rPr>
                <w:sz w:val="28"/>
                <w:szCs w:val="28"/>
              </w:rPr>
              <w:t>спортивным дисциплинам</w:t>
            </w:r>
            <w:r w:rsidR="00D53C1E" w:rsidRPr="004D47C7">
              <w:rPr>
                <w:sz w:val="28"/>
                <w:szCs w:val="28"/>
              </w:rPr>
              <w:t xml:space="preserve">), </w:t>
            </w:r>
            <w:r w:rsidR="00D53C1E">
              <w:rPr>
                <w:sz w:val="28"/>
                <w:szCs w:val="28"/>
              </w:rPr>
              <w:t>перевод</w:t>
            </w:r>
            <w:r w:rsidR="00D53C1E" w:rsidRPr="004D47C7">
              <w:rPr>
                <w:sz w:val="28"/>
                <w:szCs w:val="28"/>
              </w:rPr>
              <w:t xml:space="preserve"> </w:t>
            </w:r>
            <w:r w:rsidR="00D53C1E">
              <w:rPr>
                <w:sz w:val="28"/>
                <w:szCs w:val="28"/>
              </w:rPr>
              <w:t>на</w:t>
            </w:r>
            <w:r w:rsidR="00D53C1E" w:rsidRPr="004D47C7">
              <w:rPr>
                <w:sz w:val="28"/>
                <w:szCs w:val="28"/>
              </w:rPr>
              <w:t xml:space="preserve"> </w:t>
            </w:r>
            <w:r w:rsidR="00D53C1E">
              <w:rPr>
                <w:sz w:val="28"/>
                <w:szCs w:val="28"/>
              </w:rPr>
              <w:t>следующий</w:t>
            </w:r>
            <w:r w:rsidR="00B461BD">
              <w:rPr>
                <w:sz w:val="28"/>
                <w:szCs w:val="28"/>
              </w:rPr>
              <w:t xml:space="preserve"> </w:t>
            </w:r>
            <w:r w:rsidRPr="004D47C7">
              <w:rPr>
                <w:sz w:val="28"/>
                <w:szCs w:val="28"/>
              </w:rPr>
              <w:t>этап спортивной подготовки не допускается.</w:t>
            </w:r>
            <w:proofErr w:type="gramEnd"/>
            <w:r>
              <w:rPr>
                <w:sz w:val="28"/>
                <w:szCs w:val="28"/>
              </w:rPr>
              <w:t xml:space="preserve"> </w:t>
            </w:r>
            <w:proofErr w:type="gramStart"/>
            <w:r w:rsidRPr="004D47C7">
              <w:rPr>
                <w:sz w:val="28"/>
                <w:szCs w:val="28"/>
              </w:rPr>
              <w:t xml:space="preserve">В исключительных случаях, лицам, проходящим спортивную подготовку, не выполнившим предъявляемые </w:t>
            </w:r>
            <w:r w:rsidRPr="004D47C7">
              <w:rPr>
                <w:sz w:val="28"/>
                <w:szCs w:val="28"/>
              </w:rPr>
              <w:lastRenderedPageBreak/>
              <w:t xml:space="preserve">программой спортивной подготовки требования, может предоставляться возможность продолжить спортивную подготовку на том же этапе спортивной подготовки в порядке, предусмотренном Уставом </w:t>
            </w:r>
            <w:r w:rsidR="00D90E74">
              <w:rPr>
                <w:sz w:val="28"/>
                <w:szCs w:val="28"/>
              </w:rPr>
              <w:t>СОСДЮСШОР</w:t>
            </w:r>
            <w:r w:rsidRPr="004D47C7">
              <w:rPr>
                <w:sz w:val="28"/>
                <w:szCs w:val="28"/>
              </w:rPr>
              <w:t>, осуществляющей спортивную подготовку.</w:t>
            </w:r>
            <w:proofErr w:type="gramEnd"/>
            <w:r w:rsidRPr="004D47C7">
              <w:rPr>
                <w:sz w:val="28"/>
                <w:szCs w:val="28"/>
              </w:rPr>
              <w:t xml:space="preserve"> Такие лица могут решением органа самоуправления учреждением (тренерского, методического совета) продолжать спортивную подготовку повторно, но не более одного раза на данном этапе.</w:t>
            </w:r>
          </w:p>
          <w:p w:rsidR="00683959" w:rsidRDefault="00683959" w:rsidP="00B811C6">
            <w:pPr>
              <w:jc w:val="both"/>
              <w:rPr>
                <w:sz w:val="28"/>
                <w:szCs w:val="28"/>
              </w:rPr>
            </w:pPr>
          </w:p>
          <w:p w:rsidR="00683959" w:rsidRDefault="00683959" w:rsidP="00897919">
            <w:pPr>
              <w:autoSpaceDE w:val="0"/>
              <w:autoSpaceDN w:val="0"/>
              <w:adjustRightInd w:val="0"/>
              <w:ind w:firstLine="514"/>
              <w:jc w:val="both"/>
              <w:rPr>
                <w:b/>
                <w:sz w:val="28"/>
                <w:szCs w:val="28"/>
              </w:rPr>
            </w:pPr>
            <w:r>
              <w:rPr>
                <w:b/>
                <w:sz w:val="28"/>
                <w:szCs w:val="28"/>
              </w:rPr>
              <w:t xml:space="preserve">2.1.Продолжительность этапов спортивной подготовки, минимальный возраст лиц для зачисления на этапы спортивной подготовки </w:t>
            </w:r>
            <w:r w:rsidR="008A57F6">
              <w:rPr>
                <w:b/>
                <w:sz w:val="28"/>
                <w:szCs w:val="28"/>
              </w:rPr>
              <w:t xml:space="preserve">                                </w:t>
            </w:r>
            <w:r>
              <w:rPr>
                <w:b/>
                <w:sz w:val="28"/>
                <w:szCs w:val="28"/>
              </w:rPr>
              <w:t xml:space="preserve">и минимальное количество лиц, проходящих спортивную подготовку </w:t>
            </w:r>
            <w:r w:rsidR="008A57F6">
              <w:rPr>
                <w:b/>
                <w:sz w:val="28"/>
                <w:szCs w:val="28"/>
              </w:rPr>
              <w:t xml:space="preserve">                    </w:t>
            </w:r>
            <w:r>
              <w:rPr>
                <w:b/>
                <w:sz w:val="28"/>
                <w:szCs w:val="28"/>
              </w:rPr>
              <w:t xml:space="preserve">в группах на этапах спортивной подготовки по виду спорта гребля </w:t>
            </w:r>
            <w:r w:rsidR="008A57F6">
              <w:rPr>
                <w:b/>
                <w:sz w:val="28"/>
                <w:szCs w:val="28"/>
              </w:rPr>
              <w:t xml:space="preserve">                     </w:t>
            </w:r>
            <w:r>
              <w:rPr>
                <w:b/>
                <w:sz w:val="28"/>
                <w:szCs w:val="28"/>
              </w:rPr>
              <w:t>на байдарках и каноэ</w:t>
            </w:r>
          </w:p>
        </w:tc>
      </w:tr>
      <w:tr w:rsidR="00683959" w:rsidTr="00C15B73">
        <w:trPr>
          <w:gridAfter w:val="1"/>
          <w:wAfter w:w="242" w:type="dxa"/>
          <w:trHeight w:val="331"/>
          <w:jc w:val="center"/>
        </w:trPr>
        <w:tc>
          <w:tcPr>
            <w:tcW w:w="236" w:type="dxa"/>
          </w:tcPr>
          <w:p w:rsidR="00683959" w:rsidRDefault="00683959" w:rsidP="00A071EB">
            <w:pPr>
              <w:contextualSpacing/>
              <w:jc w:val="right"/>
              <w:rPr>
                <w:sz w:val="28"/>
                <w:szCs w:val="28"/>
                <w:lang w:eastAsia="en-US"/>
              </w:rPr>
            </w:pPr>
          </w:p>
        </w:tc>
        <w:tc>
          <w:tcPr>
            <w:tcW w:w="9829" w:type="dxa"/>
            <w:gridSpan w:val="5"/>
          </w:tcPr>
          <w:p w:rsidR="00683959" w:rsidRDefault="00683959" w:rsidP="009D2B9B">
            <w:pPr>
              <w:contextualSpacing/>
              <w:rPr>
                <w:sz w:val="28"/>
                <w:szCs w:val="28"/>
                <w:lang w:eastAsia="en-US"/>
              </w:rPr>
            </w:pPr>
          </w:p>
        </w:tc>
      </w:tr>
      <w:tr w:rsidR="005624B8" w:rsidTr="005624B8">
        <w:trPr>
          <w:gridAfter w:val="2"/>
          <w:wAfter w:w="474" w:type="dxa"/>
          <w:trHeight w:val="1012"/>
          <w:jc w:val="center"/>
        </w:trPr>
        <w:tc>
          <w:tcPr>
            <w:tcW w:w="2745" w:type="dxa"/>
            <w:gridSpan w:val="2"/>
            <w:tcBorders>
              <w:top w:val="single" w:sz="4" w:space="0" w:color="auto"/>
              <w:left w:val="single" w:sz="4" w:space="0" w:color="auto"/>
              <w:right w:val="single" w:sz="4" w:space="0" w:color="auto"/>
            </w:tcBorders>
            <w:vAlign w:val="center"/>
            <w:hideMark/>
          </w:tcPr>
          <w:p w:rsidR="005624B8" w:rsidRPr="007A3541" w:rsidRDefault="005624B8" w:rsidP="008A57F6">
            <w:pPr>
              <w:jc w:val="center"/>
              <w:rPr>
                <w:sz w:val="24"/>
                <w:szCs w:val="24"/>
                <w:lang w:eastAsia="en-US"/>
              </w:rPr>
            </w:pPr>
            <w:r w:rsidRPr="007A3541">
              <w:rPr>
                <w:sz w:val="24"/>
                <w:szCs w:val="24"/>
              </w:rPr>
              <w:t>Этапы спортивной подготовки</w:t>
            </w:r>
          </w:p>
        </w:tc>
        <w:tc>
          <w:tcPr>
            <w:tcW w:w="2835" w:type="dxa"/>
            <w:tcBorders>
              <w:top w:val="single" w:sz="4" w:space="0" w:color="auto"/>
              <w:left w:val="single" w:sz="4" w:space="0" w:color="auto"/>
              <w:right w:val="single" w:sz="4" w:space="0" w:color="auto"/>
            </w:tcBorders>
            <w:vAlign w:val="center"/>
            <w:hideMark/>
          </w:tcPr>
          <w:p w:rsidR="005624B8" w:rsidRPr="003E26A7" w:rsidRDefault="005624B8" w:rsidP="008A57F6">
            <w:pPr>
              <w:jc w:val="center"/>
              <w:rPr>
                <w:sz w:val="22"/>
                <w:szCs w:val="24"/>
              </w:rPr>
            </w:pPr>
            <w:r w:rsidRPr="003E26A7">
              <w:rPr>
                <w:sz w:val="22"/>
                <w:szCs w:val="24"/>
              </w:rPr>
              <w:t>Продолжительность этапов</w:t>
            </w:r>
          </w:p>
          <w:p w:rsidR="005624B8" w:rsidRPr="003E26A7" w:rsidRDefault="005624B8" w:rsidP="008A57F6">
            <w:pPr>
              <w:jc w:val="center"/>
              <w:rPr>
                <w:sz w:val="22"/>
                <w:szCs w:val="24"/>
                <w:lang w:eastAsia="en-US"/>
              </w:rPr>
            </w:pPr>
            <w:r w:rsidRPr="003E26A7">
              <w:rPr>
                <w:sz w:val="22"/>
                <w:szCs w:val="24"/>
              </w:rPr>
              <w:t>(в годах)</w:t>
            </w:r>
          </w:p>
        </w:tc>
        <w:tc>
          <w:tcPr>
            <w:tcW w:w="2410" w:type="dxa"/>
            <w:tcBorders>
              <w:top w:val="single" w:sz="4" w:space="0" w:color="auto"/>
              <w:left w:val="single" w:sz="4" w:space="0" w:color="auto"/>
              <w:bottom w:val="single" w:sz="4" w:space="0" w:color="auto"/>
              <w:right w:val="single" w:sz="4" w:space="0" w:color="auto"/>
            </w:tcBorders>
            <w:vAlign w:val="center"/>
            <w:hideMark/>
          </w:tcPr>
          <w:p w:rsidR="005624B8" w:rsidRDefault="005624B8" w:rsidP="008A57F6">
            <w:pPr>
              <w:jc w:val="center"/>
              <w:rPr>
                <w:sz w:val="22"/>
                <w:szCs w:val="24"/>
              </w:rPr>
            </w:pPr>
            <w:r w:rsidRPr="003E26A7">
              <w:rPr>
                <w:sz w:val="22"/>
                <w:szCs w:val="24"/>
              </w:rPr>
              <w:t>Минимальный возраст для зачисления</w:t>
            </w:r>
          </w:p>
          <w:p w:rsidR="005624B8" w:rsidRPr="003E26A7" w:rsidRDefault="005624B8" w:rsidP="008A57F6">
            <w:pPr>
              <w:jc w:val="center"/>
              <w:rPr>
                <w:sz w:val="22"/>
                <w:szCs w:val="24"/>
                <w:lang w:eastAsia="en-US"/>
              </w:rPr>
            </w:pPr>
            <w:r w:rsidRPr="003E26A7">
              <w:rPr>
                <w:sz w:val="22"/>
                <w:szCs w:val="24"/>
              </w:rPr>
              <w:t>в группы (лет)</w:t>
            </w:r>
          </w:p>
        </w:tc>
        <w:tc>
          <w:tcPr>
            <w:tcW w:w="1843" w:type="dxa"/>
            <w:tcBorders>
              <w:top w:val="single" w:sz="4" w:space="0" w:color="auto"/>
              <w:left w:val="single" w:sz="4" w:space="0" w:color="auto"/>
              <w:right w:val="single" w:sz="4" w:space="0" w:color="auto"/>
            </w:tcBorders>
            <w:vAlign w:val="center"/>
            <w:hideMark/>
          </w:tcPr>
          <w:p w:rsidR="005624B8" w:rsidRDefault="005624B8" w:rsidP="008A57F6">
            <w:pPr>
              <w:jc w:val="center"/>
              <w:rPr>
                <w:sz w:val="24"/>
                <w:szCs w:val="24"/>
              </w:rPr>
            </w:pPr>
            <w:r w:rsidRPr="007A3541">
              <w:rPr>
                <w:sz w:val="24"/>
                <w:szCs w:val="24"/>
              </w:rPr>
              <w:t>Наполняемость групп (человек)</w:t>
            </w:r>
          </w:p>
          <w:p w:rsidR="00826D6E" w:rsidRPr="007A3541" w:rsidRDefault="00826D6E" w:rsidP="008A57F6">
            <w:pPr>
              <w:jc w:val="center"/>
              <w:rPr>
                <w:sz w:val="24"/>
                <w:szCs w:val="24"/>
                <w:lang w:eastAsia="en-US"/>
              </w:rPr>
            </w:pPr>
            <w:r>
              <w:rPr>
                <w:sz w:val="24"/>
                <w:szCs w:val="24"/>
              </w:rPr>
              <w:t>минимальное</w:t>
            </w:r>
          </w:p>
        </w:tc>
      </w:tr>
      <w:tr w:rsidR="005624B8" w:rsidTr="009314EE">
        <w:trPr>
          <w:gridAfter w:val="2"/>
          <w:wAfter w:w="474" w:type="dxa"/>
          <w:trHeight w:val="714"/>
          <w:jc w:val="center"/>
        </w:trPr>
        <w:tc>
          <w:tcPr>
            <w:tcW w:w="2745" w:type="dxa"/>
            <w:gridSpan w:val="2"/>
            <w:tcBorders>
              <w:top w:val="single" w:sz="4" w:space="0" w:color="auto"/>
              <w:left w:val="single" w:sz="4" w:space="0" w:color="auto"/>
              <w:right w:val="single" w:sz="4" w:space="0" w:color="auto"/>
            </w:tcBorders>
            <w:vAlign w:val="center"/>
          </w:tcPr>
          <w:p w:rsidR="005624B8" w:rsidRPr="007A3541" w:rsidRDefault="005624B8" w:rsidP="008A57F6">
            <w:pPr>
              <w:jc w:val="center"/>
              <w:rPr>
                <w:sz w:val="24"/>
                <w:szCs w:val="24"/>
              </w:rPr>
            </w:pPr>
            <w:r w:rsidRPr="007A3541">
              <w:rPr>
                <w:sz w:val="24"/>
                <w:szCs w:val="24"/>
              </w:rPr>
              <w:t>Этап</w:t>
            </w:r>
          </w:p>
          <w:p w:rsidR="005624B8" w:rsidRPr="007A3541" w:rsidRDefault="005624B8" w:rsidP="008A57F6">
            <w:pPr>
              <w:jc w:val="center"/>
              <w:rPr>
                <w:sz w:val="24"/>
                <w:szCs w:val="24"/>
                <w:lang w:eastAsia="en-US"/>
              </w:rPr>
            </w:pPr>
            <w:r w:rsidRPr="007A3541">
              <w:rPr>
                <w:sz w:val="24"/>
                <w:szCs w:val="24"/>
              </w:rPr>
              <w:t>начальной подготовки</w:t>
            </w:r>
          </w:p>
        </w:tc>
        <w:tc>
          <w:tcPr>
            <w:tcW w:w="2835" w:type="dxa"/>
            <w:tcBorders>
              <w:top w:val="single" w:sz="4" w:space="0" w:color="auto"/>
              <w:left w:val="single" w:sz="4" w:space="0" w:color="auto"/>
              <w:right w:val="single" w:sz="4" w:space="0" w:color="auto"/>
            </w:tcBorders>
            <w:vAlign w:val="center"/>
            <w:hideMark/>
          </w:tcPr>
          <w:p w:rsidR="005624B8" w:rsidRPr="007A3541" w:rsidRDefault="005624B8" w:rsidP="008A57F6">
            <w:pPr>
              <w:jc w:val="center"/>
              <w:rPr>
                <w:sz w:val="24"/>
                <w:szCs w:val="24"/>
                <w:lang w:eastAsia="ru-RU"/>
              </w:rPr>
            </w:pPr>
            <w:r w:rsidRPr="007A3541">
              <w:rPr>
                <w:sz w:val="24"/>
                <w:szCs w:val="24"/>
                <w:lang w:eastAsia="ru-RU"/>
              </w:rPr>
              <w:t>2</w:t>
            </w:r>
          </w:p>
        </w:tc>
        <w:tc>
          <w:tcPr>
            <w:tcW w:w="2410" w:type="dxa"/>
            <w:tcBorders>
              <w:top w:val="single" w:sz="4" w:space="0" w:color="auto"/>
              <w:left w:val="single" w:sz="4" w:space="0" w:color="auto"/>
              <w:right w:val="single" w:sz="4" w:space="0" w:color="auto"/>
            </w:tcBorders>
            <w:vAlign w:val="center"/>
            <w:hideMark/>
          </w:tcPr>
          <w:p w:rsidR="005624B8" w:rsidRPr="007A3541" w:rsidRDefault="005624B8" w:rsidP="008A57F6">
            <w:pPr>
              <w:jc w:val="center"/>
              <w:rPr>
                <w:sz w:val="24"/>
                <w:szCs w:val="24"/>
                <w:lang w:eastAsia="ru-RU"/>
              </w:rPr>
            </w:pPr>
            <w:r>
              <w:rPr>
                <w:sz w:val="24"/>
                <w:szCs w:val="24"/>
                <w:lang w:eastAsia="ru-RU"/>
              </w:rPr>
              <w:t>10</w:t>
            </w:r>
          </w:p>
        </w:tc>
        <w:tc>
          <w:tcPr>
            <w:tcW w:w="1843" w:type="dxa"/>
            <w:tcBorders>
              <w:top w:val="single" w:sz="4" w:space="0" w:color="auto"/>
              <w:left w:val="single" w:sz="4" w:space="0" w:color="auto"/>
              <w:right w:val="single" w:sz="4" w:space="0" w:color="auto"/>
            </w:tcBorders>
            <w:vAlign w:val="center"/>
            <w:hideMark/>
          </w:tcPr>
          <w:p w:rsidR="005624B8" w:rsidRPr="00776264" w:rsidRDefault="005624B8" w:rsidP="008A57F6">
            <w:pPr>
              <w:pStyle w:val="ConsPlusNormal"/>
              <w:ind w:firstLine="0"/>
              <w:jc w:val="center"/>
              <w:rPr>
                <w:rFonts w:ascii="Times New Roman" w:hAnsi="Times New Roman" w:cs="Times New Roman"/>
                <w:sz w:val="24"/>
                <w:szCs w:val="24"/>
              </w:rPr>
            </w:pPr>
            <w:r w:rsidRPr="00776264">
              <w:rPr>
                <w:rFonts w:ascii="Times New Roman" w:hAnsi="Times New Roman" w:cs="Times New Roman"/>
                <w:sz w:val="24"/>
                <w:szCs w:val="24"/>
              </w:rPr>
              <w:t>10 - 12</w:t>
            </w:r>
          </w:p>
        </w:tc>
      </w:tr>
      <w:tr w:rsidR="005624B8" w:rsidTr="009314EE">
        <w:trPr>
          <w:gridAfter w:val="2"/>
          <w:wAfter w:w="474" w:type="dxa"/>
          <w:trHeight w:val="1194"/>
          <w:jc w:val="center"/>
        </w:trPr>
        <w:tc>
          <w:tcPr>
            <w:tcW w:w="2745" w:type="dxa"/>
            <w:gridSpan w:val="2"/>
            <w:tcBorders>
              <w:top w:val="single" w:sz="4" w:space="0" w:color="auto"/>
              <w:left w:val="single" w:sz="4" w:space="0" w:color="auto"/>
              <w:right w:val="single" w:sz="4" w:space="0" w:color="auto"/>
            </w:tcBorders>
            <w:vAlign w:val="center"/>
          </w:tcPr>
          <w:p w:rsidR="005624B8" w:rsidRPr="007A3541" w:rsidRDefault="005624B8" w:rsidP="008A57F6">
            <w:pPr>
              <w:jc w:val="center"/>
              <w:rPr>
                <w:sz w:val="24"/>
                <w:szCs w:val="24"/>
                <w:lang w:eastAsia="en-US"/>
              </w:rPr>
            </w:pPr>
            <w:r w:rsidRPr="007A3541">
              <w:rPr>
                <w:sz w:val="24"/>
                <w:szCs w:val="24"/>
              </w:rPr>
              <w:t>Тренировочный этап (этап спортивной специализации)</w:t>
            </w:r>
          </w:p>
        </w:tc>
        <w:tc>
          <w:tcPr>
            <w:tcW w:w="2835" w:type="dxa"/>
            <w:tcBorders>
              <w:top w:val="single" w:sz="4" w:space="0" w:color="auto"/>
              <w:left w:val="single" w:sz="4" w:space="0" w:color="auto"/>
              <w:right w:val="single" w:sz="4" w:space="0" w:color="auto"/>
            </w:tcBorders>
            <w:vAlign w:val="center"/>
            <w:hideMark/>
          </w:tcPr>
          <w:p w:rsidR="005624B8" w:rsidRPr="007A3541" w:rsidRDefault="005624B8" w:rsidP="008A57F6">
            <w:pPr>
              <w:jc w:val="center"/>
              <w:rPr>
                <w:sz w:val="24"/>
                <w:szCs w:val="24"/>
                <w:lang w:eastAsia="ru-RU"/>
              </w:rPr>
            </w:pPr>
            <w:r w:rsidRPr="007A3541">
              <w:rPr>
                <w:sz w:val="24"/>
                <w:szCs w:val="24"/>
                <w:lang w:eastAsia="ru-RU"/>
              </w:rPr>
              <w:t>4</w:t>
            </w:r>
          </w:p>
        </w:tc>
        <w:tc>
          <w:tcPr>
            <w:tcW w:w="2410" w:type="dxa"/>
            <w:tcBorders>
              <w:top w:val="single" w:sz="4" w:space="0" w:color="auto"/>
              <w:left w:val="single" w:sz="4" w:space="0" w:color="auto"/>
              <w:right w:val="single" w:sz="4" w:space="0" w:color="auto"/>
            </w:tcBorders>
            <w:vAlign w:val="center"/>
            <w:hideMark/>
          </w:tcPr>
          <w:p w:rsidR="005624B8" w:rsidRPr="007A3541" w:rsidRDefault="005624B8" w:rsidP="008A57F6">
            <w:pPr>
              <w:jc w:val="center"/>
              <w:rPr>
                <w:sz w:val="24"/>
                <w:szCs w:val="24"/>
                <w:lang w:eastAsia="ru-RU"/>
              </w:rPr>
            </w:pPr>
            <w:r>
              <w:rPr>
                <w:sz w:val="24"/>
                <w:szCs w:val="24"/>
                <w:lang w:eastAsia="ru-RU"/>
              </w:rPr>
              <w:t>12</w:t>
            </w:r>
          </w:p>
        </w:tc>
        <w:tc>
          <w:tcPr>
            <w:tcW w:w="1843" w:type="dxa"/>
            <w:tcBorders>
              <w:top w:val="single" w:sz="4" w:space="0" w:color="auto"/>
              <w:left w:val="single" w:sz="4" w:space="0" w:color="auto"/>
              <w:right w:val="single" w:sz="4" w:space="0" w:color="auto"/>
            </w:tcBorders>
            <w:vAlign w:val="center"/>
            <w:hideMark/>
          </w:tcPr>
          <w:p w:rsidR="005624B8" w:rsidRPr="00776264" w:rsidRDefault="005624B8" w:rsidP="008A57F6">
            <w:pPr>
              <w:pStyle w:val="ConsPlusNormal"/>
              <w:ind w:firstLine="0"/>
              <w:jc w:val="center"/>
              <w:rPr>
                <w:rFonts w:ascii="Times New Roman" w:hAnsi="Times New Roman" w:cs="Times New Roman"/>
                <w:sz w:val="24"/>
                <w:szCs w:val="24"/>
              </w:rPr>
            </w:pPr>
            <w:r w:rsidRPr="00776264">
              <w:rPr>
                <w:rFonts w:ascii="Times New Roman" w:hAnsi="Times New Roman" w:cs="Times New Roman"/>
                <w:sz w:val="24"/>
                <w:szCs w:val="24"/>
              </w:rPr>
              <w:t>8 - 10</w:t>
            </w:r>
          </w:p>
        </w:tc>
      </w:tr>
      <w:tr w:rsidR="005624B8" w:rsidTr="005624B8">
        <w:trPr>
          <w:gridAfter w:val="2"/>
          <w:wAfter w:w="474" w:type="dxa"/>
          <w:trHeight w:val="920"/>
          <w:jc w:val="center"/>
        </w:trPr>
        <w:tc>
          <w:tcPr>
            <w:tcW w:w="2745" w:type="dxa"/>
            <w:gridSpan w:val="2"/>
            <w:tcBorders>
              <w:top w:val="single" w:sz="4" w:space="0" w:color="auto"/>
              <w:left w:val="single" w:sz="4" w:space="0" w:color="auto"/>
              <w:bottom w:val="single" w:sz="4" w:space="0" w:color="auto"/>
              <w:right w:val="single" w:sz="4" w:space="0" w:color="auto"/>
            </w:tcBorders>
            <w:vAlign w:val="center"/>
          </w:tcPr>
          <w:p w:rsidR="005624B8" w:rsidRPr="007A3541" w:rsidRDefault="005624B8" w:rsidP="008A57F6">
            <w:pPr>
              <w:jc w:val="center"/>
              <w:rPr>
                <w:sz w:val="24"/>
                <w:szCs w:val="24"/>
                <w:lang w:eastAsia="en-US"/>
              </w:rPr>
            </w:pPr>
            <w:r w:rsidRPr="007A3541">
              <w:rPr>
                <w:sz w:val="24"/>
                <w:szCs w:val="24"/>
              </w:rPr>
              <w:t>Этап</w:t>
            </w:r>
          </w:p>
          <w:p w:rsidR="005624B8" w:rsidRPr="007A3541" w:rsidRDefault="005624B8" w:rsidP="008A57F6">
            <w:pPr>
              <w:jc w:val="center"/>
              <w:rPr>
                <w:sz w:val="24"/>
                <w:szCs w:val="24"/>
                <w:lang w:eastAsia="en-US"/>
              </w:rPr>
            </w:pPr>
            <w:r w:rsidRPr="007A3541">
              <w:rPr>
                <w:sz w:val="24"/>
                <w:szCs w:val="24"/>
              </w:rPr>
              <w:t>совершенствования спортивного мастерства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5624B8" w:rsidRPr="007A3541" w:rsidRDefault="005624B8" w:rsidP="008A57F6">
            <w:pPr>
              <w:jc w:val="center"/>
              <w:rPr>
                <w:sz w:val="24"/>
                <w:szCs w:val="24"/>
                <w:lang w:eastAsia="ru-RU"/>
              </w:rPr>
            </w:pPr>
            <w:r w:rsidRPr="007A3541">
              <w:rPr>
                <w:sz w:val="24"/>
                <w:szCs w:val="24"/>
                <w:lang w:eastAsia="ru-RU"/>
              </w:rPr>
              <w:t>Без ограничений</w:t>
            </w:r>
          </w:p>
        </w:tc>
        <w:tc>
          <w:tcPr>
            <w:tcW w:w="2410" w:type="dxa"/>
            <w:tcBorders>
              <w:top w:val="single" w:sz="4" w:space="0" w:color="auto"/>
              <w:left w:val="single" w:sz="4" w:space="0" w:color="auto"/>
              <w:bottom w:val="single" w:sz="4" w:space="0" w:color="auto"/>
              <w:right w:val="single" w:sz="4" w:space="0" w:color="auto"/>
            </w:tcBorders>
            <w:vAlign w:val="center"/>
            <w:hideMark/>
          </w:tcPr>
          <w:p w:rsidR="005624B8" w:rsidRPr="007A3541" w:rsidRDefault="005624B8" w:rsidP="008A57F6">
            <w:pPr>
              <w:jc w:val="center"/>
              <w:rPr>
                <w:sz w:val="24"/>
                <w:szCs w:val="24"/>
                <w:lang w:eastAsia="ru-RU"/>
              </w:rPr>
            </w:pPr>
            <w:r w:rsidRPr="007A3541">
              <w:rPr>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vAlign w:val="center"/>
            <w:hideMark/>
          </w:tcPr>
          <w:p w:rsidR="005624B8" w:rsidRPr="00776264" w:rsidRDefault="005624B8" w:rsidP="008A57F6">
            <w:pPr>
              <w:pStyle w:val="ConsPlusNormal"/>
              <w:ind w:firstLine="0"/>
              <w:jc w:val="center"/>
              <w:rPr>
                <w:rFonts w:ascii="Times New Roman" w:hAnsi="Times New Roman" w:cs="Times New Roman"/>
                <w:sz w:val="24"/>
                <w:szCs w:val="24"/>
              </w:rPr>
            </w:pPr>
            <w:r w:rsidRPr="00776264">
              <w:rPr>
                <w:rFonts w:ascii="Times New Roman" w:hAnsi="Times New Roman" w:cs="Times New Roman"/>
                <w:sz w:val="24"/>
                <w:szCs w:val="24"/>
              </w:rPr>
              <w:t>4 - 8</w:t>
            </w:r>
          </w:p>
        </w:tc>
      </w:tr>
      <w:tr w:rsidR="005624B8" w:rsidTr="005624B8">
        <w:trPr>
          <w:gridAfter w:val="2"/>
          <w:wAfter w:w="474" w:type="dxa"/>
          <w:trHeight w:val="702"/>
          <w:jc w:val="center"/>
        </w:trPr>
        <w:tc>
          <w:tcPr>
            <w:tcW w:w="2745" w:type="dxa"/>
            <w:gridSpan w:val="2"/>
            <w:tcBorders>
              <w:top w:val="single" w:sz="4" w:space="0" w:color="auto"/>
              <w:left w:val="single" w:sz="4" w:space="0" w:color="auto"/>
              <w:bottom w:val="single" w:sz="4" w:space="0" w:color="auto"/>
              <w:right w:val="single" w:sz="4" w:space="0" w:color="auto"/>
            </w:tcBorders>
            <w:vAlign w:val="center"/>
          </w:tcPr>
          <w:p w:rsidR="005624B8" w:rsidRPr="007A3541" w:rsidRDefault="005624B8" w:rsidP="008A57F6">
            <w:pPr>
              <w:jc w:val="center"/>
              <w:rPr>
                <w:sz w:val="24"/>
                <w:szCs w:val="24"/>
                <w:lang w:eastAsia="en-US"/>
              </w:rPr>
            </w:pPr>
            <w:r w:rsidRPr="007A3541">
              <w:rPr>
                <w:sz w:val="24"/>
                <w:szCs w:val="24"/>
              </w:rPr>
              <w:t>Этап высшего спортивного мастерства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5624B8" w:rsidRPr="007A3541" w:rsidRDefault="005624B8" w:rsidP="008A57F6">
            <w:pPr>
              <w:jc w:val="center"/>
              <w:rPr>
                <w:sz w:val="24"/>
                <w:szCs w:val="24"/>
                <w:lang w:eastAsia="ru-RU"/>
              </w:rPr>
            </w:pPr>
            <w:r w:rsidRPr="007A3541">
              <w:rPr>
                <w:sz w:val="24"/>
                <w:szCs w:val="24"/>
                <w:lang w:eastAsia="ru-RU"/>
              </w:rPr>
              <w:t>Без ограничений</w:t>
            </w:r>
          </w:p>
        </w:tc>
        <w:tc>
          <w:tcPr>
            <w:tcW w:w="2410" w:type="dxa"/>
            <w:tcBorders>
              <w:top w:val="single" w:sz="4" w:space="0" w:color="auto"/>
              <w:left w:val="single" w:sz="4" w:space="0" w:color="auto"/>
              <w:bottom w:val="single" w:sz="4" w:space="0" w:color="auto"/>
              <w:right w:val="single" w:sz="4" w:space="0" w:color="auto"/>
            </w:tcBorders>
            <w:vAlign w:val="center"/>
            <w:hideMark/>
          </w:tcPr>
          <w:p w:rsidR="005624B8" w:rsidRPr="007A3541" w:rsidRDefault="005624B8" w:rsidP="008A57F6">
            <w:pPr>
              <w:jc w:val="center"/>
              <w:rPr>
                <w:sz w:val="24"/>
                <w:szCs w:val="24"/>
                <w:lang w:eastAsia="ru-RU"/>
              </w:rPr>
            </w:pPr>
            <w:r w:rsidRPr="007A3541">
              <w:rPr>
                <w:sz w:val="24"/>
                <w:szCs w:val="24"/>
                <w:lang w:eastAsia="ru-RU"/>
              </w:rPr>
              <w:t>15</w:t>
            </w:r>
          </w:p>
        </w:tc>
        <w:tc>
          <w:tcPr>
            <w:tcW w:w="1843" w:type="dxa"/>
            <w:tcBorders>
              <w:top w:val="single" w:sz="4" w:space="0" w:color="auto"/>
              <w:left w:val="single" w:sz="4" w:space="0" w:color="auto"/>
              <w:bottom w:val="single" w:sz="4" w:space="0" w:color="auto"/>
              <w:right w:val="single" w:sz="4" w:space="0" w:color="auto"/>
            </w:tcBorders>
            <w:vAlign w:val="center"/>
            <w:hideMark/>
          </w:tcPr>
          <w:p w:rsidR="005624B8" w:rsidRPr="00776264" w:rsidRDefault="005624B8" w:rsidP="008A57F6">
            <w:pPr>
              <w:pStyle w:val="ConsPlusNormal"/>
              <w:ind w:firstLine="0"/>
              <w:jc w:val="center"/>
              <w:rPr>
                <w:rFonts w:ascii="Times New Roman" w:hAnsi="Times New Roman" w:cs="Times New Roman"/>
                <w:sz w:val="24"/>
                <w:szCs w:val="24"/>
              </w:rPr>
            </w:pPr>
            <w:r w:rsidRPr="00776264">
              <w:rPr>
                <w:rFonts w:ascii="Times New Roman" w:hAnsi="Times New Roman" w:cs="Times New Roman"/>
                <w:sz w:val="24"/>
                <w:szCs w:val="24"/>
              </w:rPr>
              <w:t>1 - 4</w:t>
            </w:r>
          </w:p>
        </w:tc>
      </w:tr>
    </w:tbl>
    <w:p w:rsidR="00A071EB" w:rsidRDefault="00285DB8" w:rsidP="00A071EB">
      <w:pPr>
        <w:suppressAutoHyphens w:val="0"/>
        <w:autoSpaceDE w:val="0"/>
        <w:autoSpaceDN w:val="0"/>
        <w:adjustRightInd w:val="0"/>
        <w:ind w:right="-285"/>
        <w:jc w:val="both"/>
        <w:rPr>
          <w:rFonts w:eastAsia="Calibri"/>
          <w:b/>
          <w:sz w:val="28"/>
          <w:szCs w:val="28"/>
          <w:lang w:eastAsia="en-US"/>
        </w:rPr>
      </w:pPr>
      <w:r>
        <w:rPr>
          <w:rFonts w:eastAsia="Calibri"/>
          <w:b/>
          <w:sz w:val="28"/>
          <w:szCs w:val="28"/>
          <w:lang w:eastAsia="en-US"/>
        </w:rPr>
        <w:tab/>
      </w:r>
    </w:p>
    <w:p w:rsidR="00285DB8" w:rsidRDefault="00285DB8" w:rsidP="00C742DB">
      <w:pPr>
        <w:suppressAutoHyphens w:val="0"/>
        <w:autoSpaceDE w:val="0"/>
        <w:autoSpaceDN w:val="0"/>
        <w:adjustRightInd w:val="0"/>
        <w:ind w:left="-567" w:right="-285" w:firstLine="567"/>
        <w:jc w:val="both"/>
        <w:rPr>
          <w:rFonts w:eastAsia="Calibri"/>
          <w:sz w:val="28"/>
          <w:szCs w:val="28"/>
          <w:lang w:eastAsia="en-US"/>
        </w:rPr>
      </w:pPr>
      <w:r>
        <w:rPr>
          <w:rFonts w:eastAsia="Calibri"/>
          <w:sz w:val="28"/>
          <w:szCs w:val="28"/>
          <w:lang w:eastAsia="en-US"/>
        </w:rPr>
        <w:t xml:space="preserve">Отдельные лица, проходящие спортивную подготовку не достигшие установленного возраста для перевода в группу следующего тренировочного года, </w:t>
      </w:r>
      <w:r w:rsidR="008A57F6">
        <w:rPr>
          <w:rFonts w:eastAsia="Calibri"/>
          <w:sz w:val="28"/>
          <w:szCs w:val="28"/>
          <w:lang w:eastAsia="en-US"/>
        </w:rPr>
        <w:t xml:space="preserve">            </w:t>
      </w:r>
      <w:r>
        <w:rPr>
          <w:rFonts w:eastAsia="Calibri"/>
          <w:sz w:val="28"/>
          <w:szCs w:val="28"/>
          <w:lang w:eastAsia="en-US"/>
        </w:rPr>
        <w:t xml:space="preserve">в исключительных случаях могут быть переведены раньше срока на основании решения органа самоуправления (тренерского, методического совета) </w:t>
      </w:r>
      <w:r w:rsidR="008A57F6">
        <w:rPr>
          <w:rFonts w:eastAsia="Calibri"/>
          <w:sz w:val="28"/>
          <w:szCs w:val="28"/>
          <w:lang w:eastAsia="en-US"/>
        </w:rPr>
        <w:t xml:space="preserve">                          </w:t>
      </w:r>
      <w:r>
        <w:rPr>
          <w:rFonts w:eastAsia="Calibri"/>
          <w:sz w:val="28"/>
          <w:szCs w:val="28"/>
          <w:lang w:eastAsia="en-US"/>
        </w:rPr>
        <w:t>при персональном разрешении врача.</w:t>
      </w:r>
    </w:p>
    <w:p w:rsidR="007B7BC1" w:rsidRDefault="00285DB8" w:rsidP="00C742DB">
      <w:pPr>
        <w:suppressAutoHyphens w:val="0"/>
        <w:autoSpaceDE w:val="0"/>
        <w:autoSpaceDN w:val="0"/>
        <w:adjustRightInd w:val="0"/>
        <w:ind w:left="-567"/>
        <w:jc w:val="both"/>
        <w:rPr>
          <w:rFonts w:eastAsia="Calibri"/>
          <w:sz w:val="28"/>
          <w:szCs w:val="28"/>
          <w:lang w:eastAsia="en-US"/>
        </w:rPr>
      </w:pPr>
      <w:r>
        <w:rPr>
          <w:rFonts w:eastAsia="Calibri"/>
          <w:sz w:val="28"/>
          <w:szCs w:val="28"/>
          <w:lang w:eastAsia="en-US"/>
        </w:rPr>
        <w:t xml:space="preserve"> </w:t>
      </w:r>
      <w:r w:rsidR="00C742DB">
        <w:rPr>
          <w:rFonts w:eastAsia="Calibri"/>
          <w:sz w:val="28"/>
          <w:szCs w:val="28"/>
          <w:lang w:eastAsia="en-US"/>
        </w:rPr>
        <w:tab/>
        <w:t>Спортсмены, успешно проходящие спортивную подготовку, выполняющие минимальные требования программы спортивной подготовки, до окончания освоения данной программы на соответствующем этапе спортивной подготовки не могут быть отчислены из СОСДЮСШОР по возрастному критерию.</w:t>
      </w:r>
    </w:p>
    <w:p w:rsidR="003E3E22" w:rsidRDefault="003E3E22" w:rsidP="007A3541">
      <w:pPr>
        <w:suppressAutoHyphens w:val="0"/>
        <w:autoSpaceDE w:val="0"/>
        <w:autoSpaceDN w:val="0"/>
        <w:adjustRightInd w:val="0"/>
        <w:jc w:val="both"/>
        <w:rPr>
          <w:rFonts w:eastAsia="Calibri"/>
          <w:sz w:val="28"/>
          <w:szCs w:val="28"/>
          <w:lang w:eastAsia="en-US"/>
        </w:rPr>
      </w:pPr>
    </w:p>
    <w:p w:rsidR="009360DE" w:rsidRPr="008925FC" w:rsidRDefault="009360DE" w:rsidP="007A3541">
      <w:pPr>
        <w:suppressAutoHyphens w:val="0"/>
        <w:autoSpaceDE w:val="0"/>
        <w:autoSpaceDN w:val="0"/>
        <w:adjustRightInd w:val="0"/>
        <w:jc w:val="both"/>
        <w:rPr>
          <w:rFonts w:eastAsia="Calibri"/>
          <w:sz w:val="28"/>
          <w:szCs w:val="28"/>
          <w:lang w:eastAsia="en-US"/>
        </w:rPr>
      </w:pPr>
    </w:p>
    <w:p w:rsidR="005624B8" w:rsidRPr="008925FC" w:rsidRDefault="005624B8" w:rsidP="007A3541">
      <w:pPr>
        <w:suppressAutoHyphens w:val="0"/>
        <w:autoSpaceDE w:val="0"/>
        <w:autoSpaceDN w:val="0"/>
        <w:adjustRightInd w:val="0"/>
        <w:jc w:val="both"/>
        <w:rPr>
          <w:rFonts w:eastAsia="Calibri"/>
          <w:sz w:val="28"/>
          <w:szCs w:val="28"/>
          <w:lang w:eastAsia="en-US"/>
        </w:rPr>
      </w:pPr>
    </w:p>
    <w:p w:rsidR="005624B8" w:rsidRPr="008925FC" w:rsidRDefault="005624B8" w:rsidP="007A3541">
      <w:pPr>
        <w:suppressAutoHyphens w:val="0"/>
        <w:autoSpaceDE w:val="0"/>
        <w:autoSpaceDN w:val="0"/>
        <w:adjustRightInd w:val="0"/>
        <w:jc w:val="both"/>
        <w:rPr>
          <w:rFonts w:eastAsia="Calibri"/>
          <w:sz w:val="28"/>
          <w:szCs w:val="28"/>
          <w:lang w:eastAsia="en-US"/>
        </w:rPr>
      </w:pPr>
    </w:p>
    <w:p w:rsidR="005624B8" w:rsidRDefault="005624B8" w:rsidP="007A3541">
      <w:pPr>
        <w:suppressAutoHyphens w:val="0"/>
        <w:autoSpaceDE w:val="0"/>
        <w:autoSpaceDN w:val="0"/>
        <w:adjustRightInd w:val="0"/>
        <w:jc w:val="both"/>
        <w:rPr>
          <w:rFonts w:eastAsia="Calibri"/>
          <w:sz w:val="28"/>
          <w:szCs w:val="28"/>
          <w:lang w:eastAsia="en-US"/>
        </w:rPr>
      </w:pPr>
    </w:p>
    <w:p w:rsidR="003C79CA" w:rsidRDefault="003C79CA" w:rsidP="007A3541">
      <w:pPr>
        <w:suppressAutoHyphens w:val="0"/>
        <w:autoSpaceDE w:val="0"/>
        <w:autoSpaceDN w:val="0"/>
        <w:adjustRightInd w:val="0"/>
        <w:jc w:val="both"/>
        <w:rPr>
          <w:rFonts w:eastAsia="Calibri"/>
          <w:sz w:val="28"/>
          <w:szCs w:val="28"/>
          <w:lang w:eastAsia="en-US"/>
        </w:rPr>
      </w:pPr>
    </w:p>
    <w:p w:rsidR="003C79CA" w:rsidRPr="008925FC" w:rsidRDefault="003C79CA" w:rsidP="007A3541">
      <w:pPr>
        <w:suppressAutoHyphens w:val="0"/>
        <w:autoSpaceDE w:val="0"/>
        <w:autoSpaceDN w:val="0"/>
        <w:adjustRightInd w:val="0"/>
        <w:jc w:val="both"/>
        <w:rPr>
          <w:rFonts w:eastAsia="Calibri"/>
          <w:sz w:val="28"/>
          <w:szCs w:val="28"/>
          <w:lang w:eastAsia="en-US"/>
        </w:rPr>
      </w:pPr>
    </w:p>
    <w:p w:rsidR="00A96796" w:rsidRDefault="009360DE" w:rsidP="009360DE">
      <w:pPr>
        <w:pStyle w:val="a3"/>
        <w:autoSpaceDE w:val="0"/>
        <w:autoSpaceDN w:val="0"/>
        <w:adjustRightInd w:val="0"/>
        <w:ind w:left="0" w:right="-285"/>
        <w:jc w:val="both"/>
        <w:rPr>
          <w:rFonts w:eastAsia="Calibri"/>
          <w:b/>
          <w:sz w:val="28"/>
          <w:szCs w:val="28"/>
          <w:lang w:eastAsia="en-US"/>
        </w:rPr>
      </w:pPr>
      <w:r>
        <w:rPr>
          <w:rFonts w:eastAsia="Calibri"/>
          <w:b/>
          <w:sz w:val="28"/>
          <w:szCs w:val="28"/>
          <w:lang w:eastAsia="en-US"/>
        </w:rPr>
        <w:lastRenderedPageBreak/>
        <w:t xml:space="preserve">2.2 </w:t>
      </w:r>
      <w:r w:rsidR="00A96796" w:rsidRPr="007A3541">
        <w:rPr>
          <w:rFonts w:eastAsia="Calibri"/>
          <w:b/>
          <w:sz w:val="28"/>
          <w:szCs w:val="28"/>
          <w:lang w:eastAsia="en-US"/>
        </w:rPr>
        <w:t>Соотношение объемов тренировочного процесса</w:t>
      </w:r>
      <w:r w:rsidR="007A3541">
        <w:rPr>
          <w:rFonts w:eastAsia="Calibri"/>
          <w:b/>
          <w:sz w:val="28"/>
          <w:szCs w:val="28"/>
          <w:lang w:eastAsia="en-US"/>
        </w:rPr>
        <w:t xml:space="preserve"> по видам </w:t>
      </w:r>
      <w:r w:rsidR="00A96796" w:rsidRPr="007A3541">
        <w:rPr>
          <w:rFonts w:eastAsia="Calibri"/>
          <w:b/>
          <w:sz w:val="28"/>
          <w:szCs w:val="28"/>
          <w:lang w:eastAsia="en-US"/>
        </w:rPr>
        <w:t>подготовки на этапах спортивной подготовки</w:t>
      </w:r>
      <w:r w:rsidR="007A3541">
        <w:rPr>
          <w:rFonts w:eastAsia="Calibri"/>
          <w:b/>
          <w:sz w:val="28"/>
          <w:szCs w:val="28"/>
          <w:lang w:eastAsia="en-US"/>
        </w:rPr>
        <w:t xml:space="preserve"> </w:t>
      </w:r>
      <w:r w:rsidR="00A96796" w:rsidRPr="007A3541">
        <w:rPr>
          <w:rFonts w:eastAsia="Calibri"/>
          <w:b/>
          <w:sz w:val="28"/>
          <w:szCs w:val="28"/>
          <w:lang w:eastAsia="en-US"/>
        </w:rPr>
        <w:t xml:space="preserve">по виду спорта гребля на байдарках </w:t>
      </w:r>
      <w:r w:rsidR="008A57F6">
        <w:rPr>
          <w:rFonts w:eastAsia="Calibri"/>
          <w:b/>
          <w:sz w:val="28"/>
          <w:szCs w:val="28"/>
          <w:lang w:eastAsia="en-US"/>
        </w:rPr>
        <w:t xml:space="preserve">               </w:t>
      </w:r>
      <w:r w:rsidR="00A96796" w:rsidRPr="007A3541">
        <w:rPr>
          <w:rFonts w:eastAsia="Calibri"/>
          <w:b/>
          <w:sz w:val="28"/>
          <w:szCs w:val="28"/>
          <w:lang w:eastAsia="en-US"/>
        </w:rPr>
        <w:t>и каноэ</w:t>
      </w:r>
    </w:p>
    <w:p w:rsidR="00A071EB" w:rsidRPr="00A071EB" w:rsidRDefault="00A071EB" w:rsidP="00A071EB">
      <w:pPr>
        <w:autoSpaceDE w:val="0"/>
        <w:autoSpaceDN w:val="0"/>
        <w:adjustRightInd w:val="0"/>
        <w:ind w:right="-285"/>
        <w:jc w:val="right"/>
        <w:rPr>
          <w:rFonts w:eastAsia="Calibri"/>
          <w:sz w:val="28"/>
          <w:szCs w:val="28"/>
          <w:lang w:eastAsia="en-US"/>
        </w:rPr>
      </w:pPr>
    </w:p>
    <w:tbl>
      <w:tblPr>
        <w:tblW w:w="105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65"/>
        <w:gridCol w:w="850"/>
        <w:gridCol w:w="993"/>
        <w:gridCol w:w="1134"/>
        <w:gridCol w:w="1275"/>
        <w:gridCol w:w="2127"/>
        <w:gridCol w:w="1569"/>
      </w:tblGrid>
      <w:tr w:rsidR="00A96796" w:rsidRPr="00B475C1" w:rsidTr="007A3541">
        <w:trPr>
          <w:jc w:val="center"/>
        </w:trPr>
        <w:tc>
          <w:tcPr>
            <w:tcW w:w="2565" w:type="dxa"/>
            <w:vMerge w:val="restart"/>
            <w:tcBorders>
              <w:top w:val="single" w:sz="4" w:space="0" w:color="000000"/>
              <w:left w:val="single" w:sz="4" w:space="0" w:color="000000"/>
              <w:bottom w:val="single" w:sz="4" w:space="0" w:color="000000"/>
              <w:right w:val="single" w:sz="4" w:space="0" w:color="000000"/>
            </w:tcBorders>
            <w:vAlign w:val="center"/>
          </w:tcPr>
          <w:p w:rsidR="00A96796" w:rsidRPr="0059485B" w:rsidRDefault="00A96796" w:rsidP="007A3541">
            <w:pPr>
              <w:suppressAutoHyphens w:val="0"/>
              <w:jc w:val="center"/>
              <w:rPr>
                <w:sz w:val="24"/>
                <w:szCs w:val="24"/>
                <w:lang w:eastAsia="ru-RU"/>
              </w:rPr>
            </w:pPr>
          </w:p>
          <w:p w:rsidR="00A96796" w:rsidRPr="0059485B" w:rsidRDefault="00A96796" w:rsidP="007A3541">
            <w:pPr>
              <w:suppressAutoHyphens w:val="0"/>
              <w:jc w:val="center"/>
              <w:rPr>
                <w:sz w:val="24"/>
                <w:szCs w:val="24"/>
                <w:lang w:eastAsia="ru-RU"/>
              </w:rPr>
            </w:pPr>
            <w:r w:rsidRPr="0059485B">
              <w:rPr>
                <w:sz w:val="24"/>
                <w:szCs w:val="24"/>
                <w:lang w:eastAsia="ru-RU"/>
              </w:rPr>
              <w:t>Разделы подготовки</w:t>
            </w:r>
          </w:p>
        </w:tc>
        <w:tc>
          <w:tcPr>
            <w:tcW w:w="7948" w:type="dxa"/>
            <w:gridSpan w:val="6"/>
            <w:tcBorders>
              <w:top w:val="single" w:sz="4" w:space="0" w:color="000000"/>
              <w:left w:val="single" w:sz="4" w:space="0" w:color="000000"/>
              <w:bottom w:val="single" w:sz="4" w:space="0" w:color="000000"/>
              <w:right w:val="single" w:sz="4" w:space="0" w:color="000000"/>
            </w:tcBorders>
            <w:vAlign w:val="center"/>
            <w:hideMark/>
          </w:tcPr>
          <w:p w:rsidR="00A96796" w:rsidRPr="0059485B" w:rsidRDefault="00A96796" w:rsidP="007A3541">
            <w:pPr>
              <w:suppressAutoHyphens w:val="0"/>
              <w:jc w:val="center"/>
              <w:rPr>
                <w:sz w:val="24"/>
                <w:szCs w:val="24"/>
                <w:lang w:eastAsia="ru-RU"/>
              </w:rPr>
            </w:pPr>
            <w:r w:rsidRPr="0059485B">
              <w:rPr>
                <w:color w:val="000000"/>
                <w:sz w:val="24"/>
                <w:szCs w:val="24"/>
                <w:lang w:eastAsia="ru-RU"/>
              </w:rPr>
              <w:t>Этапы и годы спортивной подготовки</w:t>
            </w:r>
          </w:p>
        </w:tc>
      </w:tr>
      <w:tr w:rsidR="00A96796" w:rsidRPr="00B475C1" w:rsidTr="007A3541">
        <w:trPr>
          <w:jc w:val="center"/>
        </w:trPr>
        <w:tc>
          <w:tcPr>
            <w:tcW w:w="2565" w:type="dxa"/>
            <w:vMerge/>
            <w:tcBorders>
              <w:top w:val="single" w:sz="4" w:space="0" w:color="000000"/>
              <w:left w:val="single" w:sz="4" w:space="0" w:color="000000"/>
              <w:bottom w:val="single" w:sz="4" w:space="0" w:color="000000"/>
              <w:right w:val="single" w:sz="4" w:space="0" w:color="000000"/>
            </w:tcBorders>
            <w:vAlign w:val="center"/>
            <w:hideMark/>
          </w:tcPr>
          <w:p w:rsidR="00A96796" w:rsidRPr="0059485B" w:rsidRDefault="00A96796" w:rsidP="007A3541">
            <w:pPr>
              <w:suppressAutoHyphens w:val="0"/>
              <w:rPr>
                <w:sz w:val="24"/>
                <w:szCs w:val="24"/>
                <w:lang w:eastAsia="ru-RU"/>
              </w:rPr>
            </w:pPr>
          </w:p>
        </w:tc>
        <w:tc>
          <w:tcPr>
            <w:tcW w:w="1843" w:type="dxa"/>
            <w:gridSpan w:val="2"/>
            <w:tcBorders>
              <w:top w:val="single" w:sz="4" w:space="0" w:color="000000"/>
              <w:left w:val="single" w:sz="4" w:space="0" w:color="000000"/>
              <w:bottom w:val="single" w:sz="4" w:space="0" w:color="000000"/>
              <w:right w:val="single" w:sz="4" w:space="0" w:color="000000"/>
            </w:tcBorders>
            <w:vAlign w:val="center"/>
            <w:hideMark/>
          </w:tcPr>
          <w:p w:rsidR="00A96796" w:rsidRPr="0059485B" w:rsidRDefault="00A96796" w:rsidP="007A3541">
            <w:pPr>
              <w:suppressAutoHyphens w:val="0"/>
              <w:contextualSpacing/>
              <w:jc w:val="center"/>
              <w:rPr>
                <w:sz w:val="24"/>
                <w:szCs w:val="24"/>
                <w:lang w:eastAsia="ru-RU"/>
              </w:rPr>
            </w:pPr>
            <w:r w:rsidRPr="0059485B">
              <w:rPr>
                <w:sz w:val="24"/>
                <w:szCs w:val="24"/>
                <w:lang w:eastAsia="ru-RU"/>
              </w:rPr>
              <w:t>Этап начальной подготовки</w:t>
            </w:r>
          </w:p>
        </w:tc>
        <w:tc>
          <w:tcPr>
            <w:tcW w:w="2409" w:type="dxa"/>
            <w:gridSpan w:val="2"/>
            <w:tcBorders>
              <w:top w:val="single" w:sz="4" w:space="0" w:color="000000"/>
              <w:left w:val="single" w:sz="4" w:space="0" w:color="000000"/>
              <w:bottom w:val="single" w:sz="4" w:space="0" w:color="000000"/>
              <w:right w:val="single" w:sz="4" w:space="0" w:color="000000"/>
            </w:tcBorders>
            <w:vAlign w:val="center"/>
            <w:hideMark/>
          </w:tcPr>
          <w:p w:rsidR="00A96796" w:rsidRPr="0059485B" w:rsidRDefault="00A96796" w:rsidP="007A3541">
            <w:pPr>
              <w:suppressAutoHyphens w:val="0"/>
              <w:contextualSpacing/>
              <w:jc w:val="center"/>
              <w:rPr>
                <w:sz w:val="24"/>
                <w:szCs w:val="24"/>
                <w:lang w:eastAsia="ru-RU"/>
              </w:rPr>
            </w:pPr>
            <w:r w:rsidRPr="0059485B">
              <w:rPr>
                <w:sz w:val="24"/>
                <w:szCs w:val="24"/>
                <w:lang w:eastAsia="ru-RU"/>
              </w:rPr>
              <w:t>Тренировочный этап (этап спортивной специализации)</w:t>
            </w:r>
          </w:p>
        </w:tc>
        <w:tc>
          <w:tcPr>
            <w:tcW w:w="2127" w:type="dxa"/>
            <w:vMerge w:val="restart"/>
            <w:tcBorders>
              <w:top w:val="single" w:sz="4" w:space="0" w:color="000000"/>
              <w:left w:val="single" w:sz="4" w:space="0" w:color="000000"/>
              <w:bottom w:val="single" w:sz="4" w:space="0" w:color="000000"/>
              <w:right w:val="single" w:sz="4" w:space="0" w:color="000000"/>
            </w:tcBorders>
            <w:vAlign w:val="center"/>
            <w:hideMark/>
          </w:tcPr>
          <w:p w:rsidR="00A96796" w:rsidRPr="0059485B" w:rsidRDefault="00A96796" w:rsidP="007A3541">
            <w:pPr>
              <w:suppressAutoHyphens w:val="0"/>
              <w:ind w:left="-109"/>
              <w:contextualSpacing/>
              <w:jc w:val="center"/>
              <w:rPr>
                <w:sz w:val="24"/>
                <w:szCs w:val="24"/>
                <w:lang w:eastAsia="ru-RU"/>
              </w:rPr>
            </w:pPr>
            <w:r w:rsidRPr="0059485B">
              <w:rPr>
                <w:sz w:val="24"/>
                <w:szCs w:val="24"/>
                <w:lang w:eastAsia="ru-RU"/>
              </w:rPr>
              <w:t xml:space="preserve">Этап   </w:t>
            </w:r>
            <w:r w:rsidR="007A3541">
              <w:rPr>
                <w:sz w:val="24"/>
                <w:szCs w:val="24"/>
                <w:lang w:eastAsia="ru-RU"/>
              </w:rPr>
              <w:t xml:space="preserve"> </w:t>
            </w:r>
            <w:r w:rsidR="007A3541" w:rsidRPr="0059485B">
              <w:rPr>
                <w:sz w:val="24"/>
                <w:szCs w:val="24"/>
                <w:lang w:eastAsia="ru-RU"/>
              </w:rPr>
              <w:t>совершенствования</w:t>
            </w:r>
            <w:r w:rsidRPr="0059485B">
              <w:rPr>
                <w:sz w:val="24"/>
                <w:szCs w:val="24"/>
                <w:lang w:eastAsia="ru-RU"/>
              </w:rPr>
              <w:t xml:space="preserve"> спортивного мастерства</w:t>
            </w:r>
          </w:p>
        </w:tc>
        <w:tc>
          <w:tcPr>
            <w:tcW w:w="1569" w:type="dxa"/>
            <w:vMerge w:val="restart"/>
            <w:tcBorders>
              <w:top w:val="single" w:sz="4" w:space="0" w:color="000000"/>
              <w:left w:val="single" w:sz="4" w:space="0" w:color="000000"/>
              <w:bottom w:val="single" w:sz="4" w:space="0" w:color="000000"/>
              <w:right w:val="single" w:sz="4" w:space="0" w:color="000000"/>
            </w:tcBorders>
            <w:vAlign w:val="center"/>
            <w:hideMark/>
          </w:tcPr>
          <w:p w:rsidR="00A96796" w:rsidRPr="0059485B" w:rsidRDefault="00A96796" w:rsidP="007A3541">
            <w:pPr>
              <w:suppressAutoHyphens w:val="0"/>
              <w:contextualSpacing/>
              <w:jc w:val="center"/>
              <w:rPr>
                <w:sz w:val="24"/>
                <w:szCs w:val="24"/>
                <w:lang w:eastAsia="ru-RU"/>
              </w:rPr>
            </w:pPr>
            <w:r w:rsidRPr="0059485B">
              <w:rPr>
                <w:sz w:val="24"/>
                <w:szCs w:val="24"/>
                <w:lang w:eastAsia="ru-RU"/>
              </w:rPr>
              <w:t xml:space="preserve">Этап высшего </w:t>
            </w:r>
            <w:r w:rsidR="007A3541" w:rsidRPr="0059485B">
              <w:rPr>
                <w:sz w:val="24"/>
                <w:szCs w:val="24"/>
                <w:lang w:eastAsia="ru-RU"/>
              </w:rPr>
              <w:t>спортивного</w:t>
            </w:r>
            <w:r w:rsidRPr="0059485B">
              <w:rPr>
                <w:sz w:val="24"/>
                <w:szCs w:val="24"/>
                <w:lang w:eastAsia="ru-RU"/>
              </w:rPr>
              <w:t xml:space="preserve"> мастерства</w:t>
            </w:r>
          </w:p>
        </w:tc>
      </w:tr>
      <w:tr w:rsidR="00A96796" w:rsidRPr="00B475C1" w:rsidTr="007A3541">
        <w:trPr>
          <w:jc w:val="center"/>
        </w:trPr>
        <w:tc>
          <w:tcPr>
            <w:tcW w:w="2565" w:type="dxa"/>
            <w:vMerge/>
            <w:tcBorders>
              <w:top w:val="single" w:sz="4" w:space="0" w:color="000000"/>
              <w:left w:val="single" w:sz="4" w:space="0" w:color="000000"/>
              <w:bottom w:val="single" w:sz="4" w:space="0" w:color="000000"/>
              <w:right w:val="single" w:sz="4" w:space="0" w:color="000000"/>
            </w:tcBorders>
            <w:vAlign w:val="center"/>
            <w:hideMark/>
          </w:tcPr>
          <w:p w:rsidR="00A96796" w:rsidRPr="00B475C1" w:rsidRDefault="00A96796" w:rsidP="007A3541">
            <w:pPr>
              <w:suppressAutoHyphens w:val="0"/>
              <w:rPr>
                <w:sz w:val="28"/>
                <w:szCs w:val="28"/>
                <w:lang w:eastAsia="ru-RU"/>
              </w:rPr>
            </w:pPr>
          </w:p>
        </w:tc>
        <w:tc>
          <w:tcPr>
            <w:tcW w:w="850" w:type="dxa"/>
            <w:tcBorders>
              <w:top w:val="single" w:sz="4" w:space="0" w:color="000000"/>
              <w:left w:val="single" w:sz="4" w:space="0" w:color="000000"/>
              <w:bottom w:val="single" w:sz="4" w:space="0" w:color="000000"/>
              <w:right w:val="single" w:sz="4" w:space="0" w:color="auto"/>
            </w:tcBorders>
            <w:vAlign w:val="center"/>
            <w:hideMark/>
          </w:tcPr>
          <w:p w:rsidR="00A96796" w:rsidRPr="0059485B" w:rsidRDefault="00A96796" w:rsidP="007A3541">
            <w:pPr>
              <w:suppressAutoHyphens w:val="0"/>
              <w:jc w:val="center"/>
              <w:rPr>
                <w:sz w:val="24"/>
                <w:szCs w:val="24"/>
                <w:lang w:eastAsia="ru-RU"/>
              </w:rPr>
            </w:pPr>
            <w:r w:rsidRPr="0059485B">
              <w:rPr>
                <w:sz w:val="24"/>
                <w:szCs w:val="24"/>
                <w:lang w:eastAsia="ru-RU"/>
              </w:rPr>
              <w:t>1 год</w:t>
            </w:r>
          </w:p>
        </w:tc>
        <w:tc>
          <w:tcPr>
            <w:tcW w:w="993" w:type="dxa"/>
            <w:tcBorders>
              <w:top w:val="single" w:sz="4" w:space="0" w:color="000000"/>
              <w:left w:val="single" w:sz="4" w:space="0" w:color="auto"/>
              <w:bottom w:val="single" w:sz="4" w:space="0" w:color="000000"/>
              <w:right w:val="single" w:sz="4" w:space="0" w:color="000000"/>
            </w:tcBorders>
            <w:vAlign w:val="center"/>
            <w:hideMark/>
          </w:tcPr>
          <w:p w:rsidR="00A96796" w:rsidRPr="0059485B" w:rsidRDefault="00A96796" w:rsidP="007A3541">
            <w:pPr>
              <w:suppressAutoHyphens w:val="0"/>
              <w:jc w:val="center"/>
              <w:rPr>
                <w:sz w:val="24"/>
                <w:szCs w:val="24"/>
                <w:lang w:eastAsia="ru-RU"/>
              </w:rPr>
            </w:pPr>
            <w:r w:rsidRPr="0059485B">
              <w:rPr>
                <w:sz w:val="24"/>
                <w:szCs w:val="24"/>
                <w:lang w:eastAsia="ru-RU"/>
              </w:rPr>
              <w:t>Свыше года</w:t>
            </w:r>
          </w:p>
        </w:tc>
        <w:tc>
          <w:tcPr>
            <w:tcW w:w="1134" w:type="dxa"/>
            <w:tcBorders>
              <w:top w:val="single" w:sz="4" w:space="0" w:color="000000"/>
              <w:left w:val="single" w:sz="4" w:space="0" w:color="000000"/>
              <w:bottom w:val="single" w:sz="4" w:space="0" w:color="000000"/>
              <w:right w:val="single" w:sz="4" w:space="0" w:color="000000"/>
            </w:tcBorders>
            <w:vAlign w:val="center"/>
          </w:tcPr>
          <w:p w:rsidR="00A96796" w:rsidRPr="0059485B" w:rsidRDefault="00A96796" w:rsidP="007A3541">
            <w:pPr>
              <w:suppressAutoHyphens w:val="0"/>
              <w:jc w:val="center"/>
              <w:rPr>
                <w:sz w:val="24"/>
                <w:szCs w:val="24"/>
                <w:lang w:eastAsia="ru-RU"/>
              </w:rPr>
            </w:pPr>
            <w:r w:rsidRPr="0059485B">
              <w:rPr>
                <w:sz w:val="24"/>
                <w:szCs w:val="24"/>
                <w:lang w:eastAsia="ru-RU"/>
              </w:rPr>
              <w:t>До двух ле</w:t>
            </w:r>
            <w:r w:rsidR="007A3541">
              <w:rPr>
                <w:sz w:val="24"/>
                <w:szCs w:val="24"/>
                <w:lang w:eastAsia="ru-RU"/>
              </w:rPr>
              <w:t>т</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A96796" w:rsidRPr="0059485B" w:rsidRDefault="00A96796" w:rsidP="007A3541">
            <w:pPr>
              <w:suppressAutoHyphens w:val="0"/>
              <w:jc w:val="center"/>
              <w:rPr>
                <w:sz w:val="24"/>
                <w:szCs w:val="24"/>
                <w:lang w:eastAsia="ru-RU"/>
              </w:rPr>
            </w:pPr>
            <w:r w:rsidRPr="0059485B">
              <w:rPr>
                <w:sz w:val="24"/>
                <w:szCs w:val="24"/>
                <w:lang w:eastAsia="ru-RU"/>
              </w:rPr>
              <w:t xml:space="preserve">Свыше </w:t>
            </w:r>
            <w:r w:rsidRPr="0059485B">
              <w:rPr>
                <w:sz w:val="24"/>
                <w:szCs w:val="24"/>
                <w:lang w:eastAsia="ru-RU"/>
              </w:rPr>
              <w:br/>
              <w:t>двух лет</w:t>
            </w:r>
          </w:p>
        </w:tc>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A96796" w:rsidRPr="00B475C1" w:rsidRDefault="00A96796" w:rsidP="007A3541">
            <w:pPr>
              <w:suppressAutoHyphens w:val="0"/>
              <w:rPr>
                <w:sz w:val="28"/>
                <w:szCs w:val="28"/>
                <w:lang w:eastAsia="ru-RU"/>
              </w:rPr>
            </w:pPr>
          </w:p>
        </w:tc>
        <w:tc>
          <w:tcPr>
            <w:tcW w:w="1569" w:type="dxa"/>
            <w:vMerge/>
            <w:tcBorders>
              <w:top w:val="single" w:sz="4" w:space="0" w:color="000000"/>
              <w:left w:val="single" w:sz="4" w:space="0" w:color="000000"/>
              <w:bottom w:val="single" w:sz="4" w:space="0" w:color="000000"/>
              <w:right w:val="single" w:sz="4" w:space="0" w:color="000000"/>
            </w:tcBorders>
            <w:vAlign w:val="center"/>
            <w:hideMark/>
          </w:tcPr>
          <w:p w:rsidR="00A96796" w:rsidRPr="00B475C1" w:rsidRDefault="00A96796" w:rsidP="007A3541">
            <w:pPr>
              <w:suppressAutoHyphens w:val="0"/>
              <w:rPr>
                <w:sz w:val="28"/>
                <w:szCs w:val="28"/>
                <w:lang w:eastAsia="ru-RU"/>
              </w:rPr>
            </w:pPr>
          </w:p>
        </w:tc>
      </w:tr>
      <w:tr w:rsidR="00A96796" w:rsidRPr="00B475C1" w:rsidTr="007A3541">
        <w:trPr>
          <w:trHeight w:val="742"/>
          <w:jc w:val="center"/>
        </w:trPr>
        <w:tc>
          <w:tcPr>
            <w:tcW w:w="2565" w:type="dxa"/>
            <w:tcBorders>
              <w:top w:val="single" w:sz="4" w:space="0" w:color="000000"/>
              <w:left w:val="single" w:sz="4" w:space="0" w:color="000000"/>
              <w:bottom w:val="single" w:sz="4" w:space="0" w:color="000000"/>
              <w:right w:val="single" w:sz="4" w:space="0" w:color="000000"/>
            </w:tcBorders>
            <w:vAlign w:val="center"/>
            <w:hideMark/>
          </w:tcPr>
          <w:p w:rsidR="00A96796" w:rsidRPr="00E95618" w:rsidRDefault="00A96796" w:rsidP="007A3541">
            <w:pPr>
              <w:suppressAutoHyphens w:val="0"/>
              <w:rPr>
                <w:sz w:val="24"/>
                <w:szCs w:val="24"/>
                <w:lang w:eastAsia="ru-RU"/>
              </w:rPr>
            </w:pPr>
            <w:r w:rsidRPr="00E95618">
              <w:rPr>
                <w:color w:val="000000"/>
                <w:sz w:val="24"/>
                <w:szCs w:val="24"/>
                <w:lang w:eastAsia="ru-RU"/>
              </w:rPr>
              <w:t>Общая физическая подготовка</w:t>
            </w:r>
            <w:proofErr w:type="gramStart"/>
            <w:r w:rsidRPr="00E95618">
              <w:rPr>
                <w:color w:val="000000"/>
                <w:sz w:val="24"/>
                <w:szCs w:val="24"/>
                <w:lang w:eastAsia="ru-RU"/>
              </w:rPr>
              <w:t xml:space="preserve"> (%)</w:t>
            </w:r>
            <w:proofErr w:type="gramEnd"/>
          </w:p>
        </w:tc>
        <w:tc>
          <w:tcPr>
            <w:tcW w:w="850" w:type="dxa"/>
            <w:tcBorders>
              <w:top w:val="single" w:sz="4" w:space="0" w:color="000000"/>
              <w:left w:val="single" w:sz="4" w:space="0" w:color="000000"/>
              <w:bottom w:val="single" w:sz="4" w:space="0" w:color="000000"/>
              <w:right w:val="single" w:sz="4" w:space="0" w:color="auto"/>
            </w:tcBorders>
            <w:vAlign w:val="center"/>
            <w:hideMark/>
          </w:tcPr>
          <w:p w:rsidR="00A96796" w:rsidRPr="00E95618" w:rsidRDefault="00A96796" w:rsidP="007A3541">
            <w:pPr>
              <w:suppressAutoHyphens w:val="0"/>
              <w:jc w:val="center"/>
              <w:rPr>
                <w:color w:val="000000"/>
                <w:sz w:val="24"/>
                <w:szCs w:val="24"/>
                <w:lang w:eastAsia="ru-RU"/>
              </w:rPr>
            </w:pPr>
            <w:r w:rsidRPr="00E95618">
              <w:rPr>
                <w:color w:val="000000"/>
                <w:sz w:val="24"/>
                <w:szCs w:val="24"/>
                <w:lang w:eastAsia="ru-RU"/>
              </w:rPr>
              <w:t>60-65</w:t>
            </w:r>
          </w:p>
        </w:tc>
        <w:tc>
          <w:tcPr>
            <w:tcW w:w="993" w:type="dxa"/>
            <w:tcBorders>
              <w:top w:val="single" w:sz="4" w:space="0" w:color="000000"/>
              <w:left w:val="single" w:sz="4" w:space="0" w:color="auto"/>
              <w:bottom w:val="single" w:sz="4" w:space="0" w:color="000000"/>
              <w:right w:val="single" w:sz="4" w:space="0" w:color="000000"/>
            </w:tcBorders>
            <w:vAlign w:val="center"/>
            <w:hideMark/>
          </w:tcPr>
          <w:p w:rsidR="00A96796" w:rsidRPr="00E95618" w:rsidRDefault="00A96796" w:rsidP="007A3541">
            <w:pPr>
              <w:suppressAutoHyphens w:val="0"/>
              <w:jc w:val="center"/>
              <w:rPr>
                <w:color w:val="000000"/>
                <w:sz w:val="24"/>
                <w:szCs w:val="24"/>
                <w:lang w:eastAsia="ru-RU"/>
              </w:rPr>
            </w:pPr>
            <w:r w:rsidRPr="00E95618">
              <w:rPr>
                <w:color w:val="000000"/>
                <w:sz w:val="24"/>
                <w:szCs w:val="24"/>
                <w:lang w:eastAsia="ru-RU"/>
              </w:rPr>
              <w:t>52-57</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A96796" w:rsidRPr="00E95618" w:rsidRDefault="00A96796" w:rsidP="007A3541">
            <w:pPr>
              <w:suppressAutoHyphens w:val="0"/>
              <w:jc w:val="center"/>
              <w:rPr>
                <w:color w:val="000000"/>
                <w:sz w:val="24"/>
                <w:szCs w:val="24"/>
                <w:lang w:eastAsia="ru-RU"/>
              </w:rPr>
            </w:pPr>
            <w:r w:rsidRPr="00E95618">
              <w:rPr>
                <w:color w:val="000000"/>
                <w:sz w:val="24"/>
                <w:szCs w:val="24"/>
                <w:lang w:eastAsia="ru-RU"/>
              </w:rPr>
              <w:t>45-50</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A96796" w:rsidRPr="00E95618" w:rsidRDefault="00A96796" w:rsidP="007A3541">
            <w:pPr>
              <w:suppressAutoHyphens w:val="0"/>
              <w:jc w:val="center"/>
              <w:rPr>
                <w:color w:val="000000"/>
                <w:sz w:val="24"/>
                <w:szCs w:val="24"/>
                <w:lang w:eastAsia="ru-RU"/>
              </w:rPr>
            </w:pPr>
            <w:r w:rsidRPr="00E95618">
              <w:rPr>
                <w:color w:val="000000"/>
                <w:sz w:val="24"/>
                <w:szCs w:val="24"/>
                <w:lang w:eastAsia="ru-RU"/>
              </w:rPr>
              <w:t>27-37</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A96796" w:rsidRPr="00E95618" w:rsidRDefault="00A96796" w:rsidP="007A3541">
            <w:pPr>
              <w:suppressAutoHyphens w:val="0"/>
              <w:jc w:val="center"/>
              <w:rPr>
                <w:color w:val="000000"/>
                <w:sz w:val="24"/>
                <w:szCs w:val="24"/>
                <w:lang w:eastAsia="ru-RU"/>
              </w:rPr>
            </w:pPr>
            <w:r w:rsidRPr="00E95618">
              <w:rPr>
                <w:color w:val="000000"/>
                <w:sz w:val="24"/>
                <w:szCs w:val="24"/>
                <w:lang w:eastAsia="ru-RU"/>
              </w:rPr>
              <w:t>17-25</w:t>
            </w:r>
          </w:p>
        </w:tc>
        <w:tc>
          <w:tcPr>
            <w:tcW w:w="1569" w:type="dxa"/>
            <w:tcBorders>
              <w:top w:val="single" w:sz="4" w:space="0" w:color="000000"/>
              <w:left w:val="single" w:sz="4" w:space="0" w:color="000000"/>
              <w:bottom w:val="single" w:sz="4" w:space="0" w:color="000000"/>
              <w:right w:val="single" w:sz="4" w:space="0" w:color="000000"/>
            </w:tcBorders>
            <w:vAlign w:val="center"/>
            <w:hideMark/>
          </w:tcPr>
          <w:p w:rsidR="00A96796" w:rsidRPr="00E95618" w:rsidRDefault="00A96796" w:rsidP="007A3541">
            <w:pPr>
              <w:suppressAutoHyphens w:val="0"/>
              <w:jc w:val="center"/>
              <w:rPr>
                <w:color w:val="000000"/>
                <w:sz w:val="24"/>
                <w:szCs w:val="24"/>
                <w:lang w:eastAsia="ru-RU"/>
              </w:rPr>
            </w:pPr>
            <w:r w:rsidRPr="00E95618">
              <w:rPr>
                <w:color w:val="000000"/>
                <w:sz w:val="24"/>
                <w:szCs w:val="24"/>
                <w:lang w:eastAsia="ru-RU"/>
              </w:rPr>
              <w:t>12-17</w:t>
            </w:r>
          </w:p>
        </w:tc>
      </w:tr>
      <w:tr w:rsidR="00A96796" w:rsidRPr="00B475C1" w:rsidTr="007A3541">
        <w:trPr>
          <w:trHeight w:val="876"/>
          <w:jc w:val="center"/>
        </w:trPr>
        <w:tc>
          <w:tcPr>
            <w:tcW w:w="2565" w:type="dxa"/>
            <w:tcBorders>
              <w:top w:val="single" w:sz="4" w:space="0" w:color="000000"/>
              <w:left w:val="single" w:sz="4" w:space="0" w:color="000000"/>
              <w:bottom w:val="single" w:sz="4" w:space="0" w:color="000000"/>
              <w:right w:val="single" w:sz="4" w:space="0" w:color="000000"/>
            </w:tcBorders>
            <w:vAlign w:val="center"/>
            <w:hideMark/>
          </w:tcPr>
          <w:p w:rsidR="00A96796" w:rsidRPr="00E95618" w:rsidRDefault="00A96796" w:rsidP="007A3541">
            <w:pPr>
              <w:suppressAutoHyphens w:val="0"/>
              <w:rPr>
                <w:sz w:val="24"/>
                <w:szCs w:val="24"/>
                <w:lang w:eastAsia="ru-RU"/>
              </w:rPr>
            </w:pPr>
            <w:r w:rsidRPr="00E95618">
              <w:rPr>
                <w:color w:val="000000"/>
                <w:sz w:val="24"/>
                <w:szCs w:val="24"/>
                <w:lang w:eastAsia="ru-RU"/>
              </w:rPr>
              <w:t>Специальная физическая подготовка</w:t>
            </w:r>
            <w:proofErr w:type="gramStart"/>
            <w:r w:rsidRPr="00E95618">
              <w:rPr>
                <w:color w:val="000000"/>
                <w:sz w:val="24"/>
                <w:szCs w:val="24"/>
                <w:lang w:eastAsia="ru-RU"/>
              </w:rPr>
              <w:t xml:space="preserve"> (%)</w:t>
            </w:r>
            <w:proofErr w:type="gramEnd"/>
          </w:p>
        </w:tc>
        <w:tc>
          <w:tcPr>
            <w:tcW w:w="850" w:type="dxa"/>
            <w:tcBorders>
              <w:top w:val="single" w:sz="4" w:space="0" w:color="000000"/>
              <w:left w:val="single" w:sz="4" w:space="0" w:color="000000"/>
              <w:bottom w:val="single" w:sz="4" w:space="0" w:color="000000"/>
              <w:right w:val="single" w:sz="4" w:space="0" w:color="auto"/>
            </w:tcBorders>
            <w:vAlign w:val="center"/>
            <w:hideMark/>
          </w:tcPr>
          <w:p w:rsidR="00A96796" w:rsidRPr="00E95618" w:rsidRDefault="00A96796" w:rsidP="007A3541">
            <w:pPr>
              <w:suppressAutoHyphens w:val="0"/>
              <w:jc w:val="center"/>
              <w:rPr>
                <w:color w:val="000000"/>
                <w:sz w:val="24"/>
                <w:szCs w:val="24"/>
                <w:lang w:eastAsia="ru-RU"/>
              </w:rPr>
            </w:pPr>
            <w:r w:rsidRPr="00E95618">
              <w:rPr>
                <w:color w:val="000000"/>
                <w:sz w:val="24"/>
                <w:szCs w:val="24"/>
                <w:lang w:eastAsia="ru-RU"/>
              </w:rPr>
              <w:t>15-20</w:t>
            </w:r>
          </w:p>
        </w:tc>
        <w:tc>
          <w:tcPr>
            <w:tcW w:w="993" w:type="dxa"/>
            <w:tcBorders>
              <w:top w:val="single" w:sz="4" w:space="0" w:color="000000"/>
              <w:left w:val="single" w:sz="4" w:space="0" w:color="auto"/>
              <w:bottom w:val="single" w:sz="4" w:space="0" w:color="000000"/>
              <w:right w:val="single" w:sz="4" w:space="0" w:color="000000"/>
            </w:tcBorders>
            <w:vAlign w:val="center"/>
            <w:hideMark/>
          </w:tcPr>
          <w:p w:rsidR="00A96796" w:rsidRPr="00E95618" w:rsidRDefault="00A96796" w:rsidP="007A3541">
            <w:pPr>
              <w:suppressAutoHyphens w:val="0"/>
              <w:jc w:val="center"/>
              <w:rPr>
                <w:color w:val="000000"/>
                <w:sz w:val="24"/>
                <w:szCs w:val="24"/>
                <w:lang w:eastAsia="ru-RU"/>
              </w:rPr>
            </w:pPr>
            <w:r w:rsidRPr="00E95618">
              <w:rPr>
                <w:color w:val="000000"/>
                <w:sz w:val="24"/>
                <w:szCs w:val="24"/>
                <w:lang w:eastAsia="ru-RU"/>
              </w:rPr>
              <w:t>15-20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A96796" w:rsidRPr="00E95618" w:rsidRDefault="00A96796" w:rsidP="007A3541">
            <w:pPr>
              <w:suppressAutoHyphens w:val="0"/>
              <w:jc w:val="center"/>
              <w:rPr>
                <w:color w:val="000000"/>
                <w:sz w:val="24"/>
                <w:szCs w:val="24"/>
                <w:lang w:eastAsia="ru-RU"/>
              </w:rPr>
            </w:pPr>
            <w:r w:rsidRPr="00E95618">
              <w:rPr>
                <w:color w:val="000000"/>
                <w:sz w:val="24"/>
                <w:szCs w:val="24"/>
                <w:lang w:eastAsia="ru-RU"/>
              </w:rPr>
              <w:t>20-25</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A96796" w:rsidRPr="00E95618" w:rsidRDefault="00A96796" w:rsidP="007A3541">
            <w:pPr>
              <w:suppressAutoHyphens w:val="0"/>
              <w:jc w:val="center"/>
              <w:rPr>
                <w:color w:val="000000"/>
                <w:sz w:val="24"/>
                <w:szCs w:val="24"/>
                <w:lang w:eastAsia="ru-RU"/>
              </w:rPr>
            </w:pPr>
            <w:r w:rsidRPr="00E95618">
              <w:rPr>
                <w:color w:val="000000"/>
                <w:sz w:val="24"/>
                <w:szCs w:val="24"/>
                <w:lang w:eastAsia="ru-RU"/>
              </w:rPr>
              <w:t>32-42</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A96796" w:rsidRPr="00E95618" w:rsidRDefault="00A96796" w:rsidP="007A3541">
            <w:pPr>
              <w:suppressAutoHyphens w:val="0"/>
              <w:jc w:val="center"/>
              <w:rPr>
                <w:color w:val="000000"/>
                <w:sz w:val="24"/>
                <w:szCs w:val="24"/>
                <w:lang w:eastAsia="ru-RU"/>
              </w:rPr>
            </w:pPr>
            <w:r w:rsidRPr="00E95618">
              <w:rPr>
                <w:color w:val="000000"/>
                <w:sz w:val="24"/>
                <w:szCs w:val="24"/>
                <w:lang w:eastAsia="ru-RU"/>
              </w:rPr>
              <w:t>46-52</w:t>
            </w:r>
          </w:p>
        </w:tc>
        <w:tc>
          <w:tcPr>
            <w:tcW w:w="1569" w:type="dxa"/>
            <w:tcBorders>
              <w:top w:val="single" w:sz="4" w:space="0" w:color="000000"/>
              <w:left w:val="single" w:sz="4" w:space="0" w:color="000000"/>
              <w:bottom w:val="single" w:sz="4" w:space="0" w:color="000000"/>
              <w:right w:val="single" w:sz="4" w:space="0" w:color="000000"/>
            </w:tcBorders>
            <w:vAlign w:val="center"/>
            <w:hideMark/>
          </w:tcPr>
          <w:p w:rsidR="00A96796" w:rsidRPr="00E95618" w:rsidRDefault="00A96796" w:rsidP="007A3541">
            <w:pPr>
              <w:suppressAutoHyphens w:val="0"/>
              <w:jc w:val="center"/>
              <w:rPr>
                <w:color w:val="000000"/>
                <w:sz w:val="24"/>
                <w:szCs w:val="24"/>
                <w:lang w:eastAsia="ru-RU"/>
              </w:rPr>
            </w:pPr>
            <w:r w:rsidRPr="00E95618">
              <w:rPr>
                <w:color w:val="000000"/>
                <w:sz w:val="24"/>
                <w:szCs w:val="24"/>
                <w:lang w:eastAsia="ru-RU"/>
              </w:rPr>
              <w:t>52-57</w:t>
            </w:r>
          </w:p>
        </w:tc>
      </w:tr>
      <w:tr w:rsidR="00A96796" w:rsidRPr="00B475C1" w:rsidTr="007A3541">
        <w:trPr>
          <w:trHeight w:val="724"/>
          <w:jc w:val="center"/>
        </w:trPr>
        <w:tc>
          <w:tcPr>
            <w:tcW w:w="2565" w:type="dxa"/>
            <w:tcBorders>
              <w:top w:val="single" w:sz="4" w:space="0" w:color="000000"/>
              <w:left w:val="single" w:sz="4" w:space="0" w:color="000000"/>
              <w:bottom w:val="single" w:sz="4" w:space="0" w:color="000000"/>
              <w:right w:val="single" w:sz="4" w:space="0" w:color="000000"/>
            </w:tcBorders>
            <w:vAlign w:val="center"/>
            <w:hideMark/>
          </w:tcPr>
          <w:p w:rsidR="00A96796" w:rsidRPr="00E95618" w:rsidRDefault="00A96796" w:rsidP="007A3541">
            <w:pPr>
              <w:suppressAutoHyphens w:val="0"/>
              <w:rPr>
                <w:color w:val="000000"/>
                <w:sz w:val="24"/>
                <w:szCs w:val="24"/>
                <w:lang w:eastAsia="ru-RU"/>
              </w:rPr>
            </w:pPr>
            <w:r w:rsidRPr="00E95618">
              <w:rPr>
                <w:color w:val="000000"/>
                <w:sz w:val="24"/>
                <w:szCs w:val="24"/>
                <w:lang w:eastAsia="ru-RU"/>
              </w:rPr>
              <w:t>Техническая подготовка</w:t>
            </w:r>
            <w:proofErr w:type="gramStart"/>
            <w:r w:rsidRPr="00E95618">
              <w:rPr>
                <w:color w:val="000000"/>
                <w:sz w:val="24"/>
                <w:szCs w:val="24"/>
                <w:lang w:eastAsia="ru-RU"/>
              </w:rPr>
              <w:t xml:space="preserve"> (%)</w:t>
            </w:r>
            <w:proofErr w:type="gramEnd"/>
          </w:p>
        </w:tc>
        <w:tc>
          <w:tcPr>
            <w:tcW w:w="850" w:type="dxa"/>
            <w:tcBorders>
              <w:top w:val="single" w:sz="4" w:space="0" w:color="000000"/>
              <w:left w:val="single" w:sz="4" w:space="0" w:color="000000"/>
              <w:bottom w:val="single" w:sz="4" w:space="0" w:color="000000"/>
              <w:right w:val="single" w:sz="4" w:space="0" w:color="auto"/>
            </w:tcBorders>
            <w:vAlign w:val="center"/>
            <w:hideMark/>
          </w:tcPr>
          <w:p w:rsidR="00A96796" w:rsidRPr="00E95618" w:rsidRDefault="00A96796" w:rsidP="007A3541">
            <w:pPr>
              <w:suppressAutoHyphens w:val="0"/>
              <w:jc w:val="center"/>
              <w:rPr>
                <w:color w:val="000000"/>
                <w:sz w:val="24"/>
                <w:szCs w:val="24"/>
                <w:lang w:eastAsia="ru-RU"/>
              </w:rPr>
            </w:pPr>
            <w:r w:rsidRPr="00E95618">
              <w:rPr>
                <w:color w:val="000000"/>
                <w:sz w:val="24"/>
                <w:szCs w:val="24"/>
                <w:lang w:eastAsia="ru-RU"/>
              </w:rPr>
              <w:t>20-25</w:t>
            </w:r>
          </w:p>
        </w:tc>
        <w:tc>
          <w:tcPr>
            <w:tcW w:w="993" w:type="dxa"/>
            <w:tcBorders>
              <w:top w:val="single" w:sz="4" w:space="0" w:color="000000"/>
              <w:left w:val="single" w:sz="4" w:space="0" w:color="auto"/>
              <w:bottom w:val="single" w:sz="4" w:space="0" w:color="000000"/>
              <w:right w:val="single" w:sz="4" w:space="0" w:color="000000"/>
            </w:tcBorders>
            <w:vAlign w:val="center"/>
            <w:hideMark/>
          </w:tcPr>
          <w:p w:rsidR="00A96796" w:rsidRPr="00E95618" w:rsidRDefault="00A96796" w:rsidP="007A3541">
            <w:pPr>
              <w:suppressAutoHyphens w:val="0"/>
              <w:jc w:val="center"/>
              <w:rPr>
                <w:color w:val="000000"/>
                <w:sz w:val="24"/>
                <w:szCs w:val="24"/>
                <w:lang w:eastAsia="ru-RU"/>
              </w:rPr>
            </w:pPr>
            <w:r w:rsidRPr="00E95618">
              <w:rPr>
                <w:color w:val="000000"/>
                <w:sz w:val="24"/>
                <w:szCs w:val="24"/>
                <w:lang w:eastAsia="ru-RU"/>
              </w:rPr>
              <w:t>22-27</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A96796" w:rsidRPr="00E95618" w:rsidRDefault="00A96796" w:rsidP="007A3541">
            <w:pPr>
              <w:suppressAutoHyphens w:val="0"/>
              <w:jc w:val="center"/>
              <w:rPr>
                <w:color w:val="000000"/>
                <w:sz w:val="24"/>
                <w:szCs w:val="24"/>
                <w:lang w:eastAsia="ru-RU"/>
              </w:rPr>
            </w:pPr>
            <w:r w:rsidRPr="00E95618">
              <w:rPr>
                <w:color w:val="000000"/>
                <w:sz w:val="24"/>
                <w:szCs w:val="24"/>
                <w:lang w:eastAsia="ru-RU"/>
              </w:rPr>
              <w:t>22-27</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A96796" w:rsidRPr="00E95618" w:rsidRDefault="00A96796" w:rsidP="007A3541">
            <w:pPr>
              <w:suppressAutoHyphens w:val="0"/>
              <w:jc w:val="center"/>
              <w:rPr>
                <w:color w:val="000000"/>
                <w:sz w:val="24"/>
                <w:szCs w:val="24"/>
                <w:lang w:eastAsia="ru-RU"/>
              </w:rPr>
            </w:pPr>
            <w:r w:rsidRPr="00E95618">
              <w:rPr>
                <w:color w:val="000000"/>
                <w:sz w:val="24"/>
                <w:szCs w:val="24"/>
                <w:lang w:eastAsia="ru-RU"/>
              </w:rPr>
              <w:t>20-25</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A96796" w:rsidRPr="00E95618" w:rsidRDefault="00A96796" w:rsidP="007A3541">
            <w:pPr>
              <w:suppressAutoHyphens w:val="0"/>
              <w:jc w:val="center"/>
              <w:rPr>
                <w:color w:val="000000"/>
                <w:sz w:val="24"/>
                <w:szCs w:val="24"/>
                <w:lang w:eastAsia="ru-RU"/>
              </w:rPr>
            </w:pPr>
            <w:r w:rsidRPr="00E95618">
              <w:rPr>
                <w:color w:val="000000"/>
                <w:sz w:val="24"/>
                <w:szCs w:val="24"/>
                <w:lang w:eastAsia="ru-RU"/>
              </w:rPr>
              <w:t>15-20</w:t>
            </w:r>
          </w:p>
        </w:tc>
        <w:tc>
          <w:tcPr>
            <w:tcW w:w="1569" w:type="dxa"/>
            <w:tcBorders>
              <w:top w:val="single" w:sz="4" w:space="0" w:color="000000"/>
              <w:left w:val="single" w:sz="4" w:space="0" w:color="000000"/>
              <w:bottom w:val="single" w:sz="4" w:space="0" w:color="000000"/>
              <w:right w:val="single" w:sz="4" w:space="0" w:color="000000"/>
            </w:tcBorders>
            <w:vAlign w:val="center"/>
            <w:hideMark/>
          </w:tcPr>
          <w:p w:rsidR="00A96796" w:rsidRPr="00E95618" w:rsidRDefault="00A96796" w:rsidP="007A3541">
            <w:pPr>
              <w:suppressAutoHyphens w:val="0"/>
              <w:jc w:val="center"/>
              <w:rPr>
                <w:color w:val="000000"/>
                <w:sz w:val="24"/>
                <w:szCs w:val="24"/>
                <w:lang w:eastAsia="ru-RU"/>
              </w:rPr>
            </w:pPr>
            <w:r w:rsidRPr="00E95618">
              <w:rPr>
                <w:color w:val="000000"/>
                <w:sz w:val="24"/>
                <w:szCs w:val="24"/>
                <w:lang w:eastAsia="ru-RU"/>
              </w:rPr>
              <w:t>12-15</w:t>
            </w:r>
          </w:p>
        </w:tc>
      </w:tr>
      <w:tr w:rsidR="00A96796" w:rsidRPr="00B475C1" w:rsidTr="007A3541">
        <w:trPr>
          <w:trHeight w:val="812"/>
          <w:jc w:val="center"/>
        </w:trPr>
        <w:tc>
          <w:tcPr>
            <w:tcW w:w="2565" w:type="dxa"/>
            <w:tcBorders>
              <w:top w:val="single" w:sz="4" w:space="0" w:color="000000"/>
              <w:left w:val="single" w:sz="4" w:space="0" w:color="000000"/>
              <w:bottom w:val="single" w:sz="4" w:space="0" w:color="000000"/>
              <w:right w:val="single" w:sz="4" w:space="0" w:color="000000"/>
            </w:tcBorders>
            <w:vAlign w:val="center"/>
            <w:hideMark/>
          </w:tcPr>
          <w:p w:rsidR="00A96796" w:rsidRPr="00E95618" w:rsidRDefault="00A96796" w:rsidP="007A3541">
            <w:pPr>
              <w:suppressAutoHyphens w:val="0"/>
              <w:rPr>
                <w:color w:val="000000"/>
                <w:sz w:val="24"/>
                <w:szCs w:val="24"/>
                <w:lang w:eastAsia="ru-RU"/>
              </w:rPr>
            </w:pPr>
            <w:r w:rsidRPr="00E95618">
              <w:rPr>
                <w:color w:val="000000"/>
                <w:sz w:val="24"/>
                <w:szCs w:val="24"/>
                <w:lang w:eastAsia="ru-RU"/>
              </w:rPr>
              <w:t>Тактическая, теоретическая, психологическая подготовка</w:t>
            </w:r>
            <w:proofErr w:type="gramStart"/>
            <w:r w:rsidRPr="00E95618">
              <w:rPr>
                <w:color w:val="000000"/>
                <w:sz w:val="24"/>
                <w:szCs w:val="24"/>
                <w:lang w:eastAsia="ru-RU"/>
              </w:rPr>
              <w:t xml:space="preserve"> (%)</w:t>
            </w:r>
            <w:proofErr w:type="gramEnd"/>
          </w:p>
        </w:tc>
        <w:tc>
          <w:tcPr>
            <w:tcW w:w="850" w:type="dxa"/>
            <w:tcBorders>
              <w:top w:val="single" w:sz="4" w:space="0" w:color="000000"/>
              <w:left w:val="single" w:sz="4" w:space="0" w:color="000000"/>
              <w:bottom w:val="single" w:sz="4" w:space="0" w:color="000000"/>
              <w:right w:val="single" w:sz="4" w:space="0" w:color="auto"/>
            </w:tcBorders>
            <w:vAlign w:val="center"/>
            <w:hideMark/>
          </w:tcPr>
          <w:p w:rsidR="00A96796" w:rsidRPr="00E95618" w:rsidRDefault="00A96796" w:rsidP="007A3541">
            <w:pPr>
              <w:suppressAutoHyphens w:val="0"/>
              <w:jc w:val="center"/>
              <w:rPr>
                <w:color w:val="000000"/>
                <w:sz w:val="24"/>
                <w:szCs w:val="24"/>
                <w:lang w:eastAsia="ru-RU"/>
              </w:rPr>
            </w:pPr>
            <w:r w:rsidRPr="00E95618">
              <w:rPr>
                <w:color w:val="000000"/>
                <w:sz w:val="24"/>
                <w:szCs w:val="24"/>
                <w:lang w:eastAsia="ru-RU"/>
              </w:rPr>
              <w:t>1-2</w:t>
            </w:r>
          </w:p>
        </w:tc>
        <w:tc>
          <w:tcPr>
            <w:tcW w:w="993" w:type="dxa"/>
            <w:tcBorders>
              <w:top w:val="single" w:sz="4" w:space="0" w:color="000000"/>
              <w:left w:val="single" w:sz="4" w:space="0" w:color="auto"/>
              <w:bottom w:val="single" w:sz="4" w:space="0" w:color="000000"/>
              <w:right w:val="single" w:sz="4" w:space="0" w:color="000000"/>
            </w:tcBorders>
            <w:vAlign w:val="center"/>
            <w:hideMark/>
          </w:tcPr>
          <w:p w:rsidR="00A96796" w:rsidRPr="00E95618" w:rsidRDefault="00A96796" w:rsidP="007A3541">
            <w:pPr>
              <w:suppressAutoHyphens w:val="0"/>
              <w:jc w:val="center"/>
              <w:rPr>
                <w:color w:val="000000"/>
                <w:sz w:val="24"/>
                <w:szCs w:val="24"/>
                <w:lang w:eastAsia="ru-RU"/>
              </w:rPr>
            </w:pPr>
            <w:r w:rsidRPr="00E95618">
              <w:rPr>
                <w:color w:val="000000"/>
                <w:sz w:val="24"/>
                <w:szCs w:val="24"/>
                <w:lang w:eastAsia="ru-RU"/>
              </w:rPr>
              <w:t>3-4</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A96796" w:rsidRPr="00E95618" w:rsidRDefault="00A96796" w:rsidP="007A3541">
            <w:pPr>
              <w:suppressAutoHyphens w:val="0"/>
              <w:jc w:val="center"/>
              <w:rPr>
                <w:color w:val="000000"/>
                <w:sz w:val="24"/>
                <w:szCs w:val="24"/>
                <w:lang w:eastAsia="ru-RU"/>
              </w:rPr>
            </w:pPr>
            <w:r w:rsidRPr="00E95618">
              <w:rPr>
                <w:color w:val="000000"/>
                <w:sz w:val="24"/>
                <w:szCs w:val="24"/>
                <w:lang w:eastAsia="ru-RU"/>
              </w:rPr>
              <w:t>3-4</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A96796" w:rsidRPr="00E95618" w:rsidRDefault="00A96796" w:rsidP="007A3541">
            <w:pPr>
              <w:suppressAutoHyphens w:val="0"/>
              <w:jc w:val="center"/>
              <w:rPr>
                <w:color w:val="000000"/>
                <w:sz w:val="24"/>
                <w:szCs w:val="24"/>
                <w:lang w:eastAsia="ru-RU"/>
              </w:rPr>
            </w:pPr>
            <w:r w:rsidRPr="00E95618">
              <w:rPr>
                <w:color w:val="000000"/>
                <w:sz w:val="24"/>
                <w:szCs w:val="24"/>
                <w:lang w:eastAsia="ru-RU"/>
              </w:rPr>
              <w:t>5-7</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A96796" w:rsidRPr="00E95618" w:rsidRDefault="00A96796" w:rsidP="007A3541">
            <w:pPr>
              <w:suppressAutoHyphens w:val="0"/>
              <w:jc w:val="center"/>
              <w:rPr>
                <w:color w:val="000000"/>
                <w:sz w:val="24"/>
                <w:szCs w:val="24"/>
                <w:lang w:eastAsia="ru-RU"/>
              </w:rPr>
            </w:pPr>
            <w:r w:rsidRPr="00E95618">
              <w:rPr>
                <w:color w:val="000000"/>
                <w:sz w:val="24"/>
                <w:szCs w:val="24"/>
                <w:lang w:eastAsia="ru-RU"/>
              </w:rPr>
              <w:t>6-10</w:t>
            </w:r>
          </w:p>
        </w:tc>
        <w:tc>
          <w:tcPr>
            <w:tcW w:w="1569" w:type="dxa"/>
            <w:tcBorders>
              <w:top w:val="single" w:sz="4" w:space="0" w:color="000000"/>
              <w:left w:val="single" w:sz="4" w:space="0" w:color="000000"/>
              <w:bottom w:val="single" w:sz="4" w:space="0" w:color="000000"/>
              <w:right w:val="single" w:sz="4" w:space="0" w:color="000000"/>
            </w:tcBorders>
            <w:vAlign w:val="center"/>
            <w:hideMark/>
          </w:tcPr>
          <w:p w:rsidR="00A96796" w:rsidRPr="00E95618" w:rsidRDefault="00A96796" w:rsidP="007A3541">
            <w:pPr>
              <w:suppressAutoHyphens w:val="0"/>
              <w:jc w:val="center"/>
              <w:rPr>
                <w:color w:val="000000"/>
                <w:sz w:val="24"/>
                <w:szCs w:val="24"/>
                <w:lang w:eastAsia="ru-RU"/>
              </w:rPr>
            </w:pPr>
            <w:r w:rsidRPr="00E95618">
              <w:rPr>
                <w:color w:val="000000"/>
                <w:sz w:val="24"/>
                <w:szCs w:val="24"/>
                <w:lang w:eastAsia="ru-RU"/>
              </w:rPr>
              <w:t>8-12</w:t>
            </w:r>
          </w:p>
        </w:tc>
      </w:tr>
      <w:tr w:rsidR="00A96796" w:rsidRPr="00B475C1" w:rsidTr="007A3541">
        <w:trPr>
          <w:trHeight w:val="1205"/>
          <w:jc w:val="center"/>
        </w:trPr>
        <w:tc>
          <w:tcPr>
            <w:tcW w:w="2565" w:type="dxa"/>
            <w:tcBorders>
              <w:top w:val="single" w:sz="4" w:space="0" w:color="000000"/>
              <w:left w:val="single" w:sz="4" w:space="0" w:color="000000"/>
              <w:bottom w:val="single" w:sz="4" w:space="0" w:color="000000"/>
              <w:right w:val="single" w:sz="4" w:space="0" w:color="000000"/>
            </w:tcBorders>
            <w:vAlign w:val="center"/>
            <w:hideMark/>
          </w:tcPr>
          <w:p w:rsidR="00A96796" w:rsidRPr="00E95618" w:rsidRDefault="00A96796" w:rsidP="007A3541">
            <w:pPr>
              <w:suppressAutoHyphens w:val="0"/>
              <w:rPr>
                <w:sz w:val="24"/>
                <w:szCs w:val="24"/>
                <w:lang w:eastAsia="ru-RU"/>
              </w:rPr>
            </w:pPr>
            <w:r w:rsidRPr="00E95618">
              <w:rPr>
                <w:sz w:val="24"/>
                <w:szCs w:val="24"/>
                <w:lang w:eastAsia="ru-RU"/>
              </w:rPr>
              <w:t>Участие в с</w:t>
            </w:r>
            <w:r w:rsidR="00E95618">
              <w:rPr>
                <w:sz w:val="24"/>
                <w:szCs w:val="24"/>
                <w:lang w:eastAsia="ru-RU"/>
              </w:rPr>
              <w:t xml:space="preserve">оревнованиях </w:t>
            </w:r>
            <w:r w:rsidR="007A3541">
              <w:rPr>
                <w:sz w:val="24"/>
                <w:szCs w:val="24"/>
                <w:lang w:eastAsia="ru-RU"/>
              </w:rPr>
              <w:t>тренерская и судейская практика</w:t>
            </w:r>
            <w:proofErr w:type="gramStart"/>
            <w:r w:rsidR="007A3541">
              <w:rPr>
                <w:sz w:val="24"/>
                <w:szCs w:val="24"/>
                <w:lang w:eastAsia="ru-RU"/>
              </w:rPr>
              <w:t xml:space="preserve"> </w:t>
            </w:r>
            <w:r w:rsidRPr="00E95618">
              <w:rPr>
                <w:sz w:val="24"/>
                <w:szCs w:val="24"/>
                <w:lang w:eastAsia="ru-RU"/>
              </w:rPr>
              <w:t>(%)</w:t>
            </w:r>
            <w:proofErr w:type="gramEnd"/>
          </w:p>
        </w:tc>
        <w:tc>
          <w:tcPr>
            <w:tcW w:w="850" w:type="dxa"/>
            <w:tcBorders>
              <w:top w:val="single" w:sz="4" w:space="0" w:color="000000"/>
              <w:left w:val="single" w:sz="4" w:space="0" w:color="000000"/>
              <w:bottom w:val="single" w:sz="4" w:space="0" w:color="000000"/>
              <w:right w:val="single" w:sz="4" w:space="0" w:color="auto"/>
            </w:tcBorders>
            <w:vAlign w:val="center"/>
            <w:hideMark/>
          </w:tcPr>
          <w:p w:rsidR="00A96796" w:rsidRPr="00E95618" w:rsidRDefault="00A96796" w:rsidP="007A3541">
            <w:pPr>
              <w:suppressAutoHyphens w:val="0"/>
              <w:contextualSpacing/>
              <w:jc w:val="center"/>
              <w:rPr>
                <w:rFonts w:eastAsia="Calibri"/>
                <w:sz w:val="24"/>
                <w:szCs w:val="24"/>
                <w:lang w:eastAsia="en-US"/>
              </w:rPr>
            </w:pPr>
            <w:r w:rsidRPr="00E95618">
              <w:rPr>
                <w:rFonts w:eastAsia="Calibri"/>
                <w:sz w:val="24"/>
                <w:szCs w:val="24"/>
                <w:lang w:eastAsia="en-US"/>
              </w:rPr>
              <w:t>0,5–1</w:t>
            </w:r>
          </w:p>
        </w:tc>
        <w:tc>
          <w:tcPr>
            <w:tcW w:w="993" w:type="dxa"/>
            <w:tcBorders>
              <w:top w:val="single" w:sz="4" w:space="0" w:color="000000"/>
              <w:left w:val="single" w:sz="4" w:space="0" w:color="auto"/>
              <w:bottom w:val="single" w:sz="4" w:space="0" w:color="000000"/>
              <w:right w:val="single" w:sz="4" w:space="0" w:color="000000"/>
            </w:tcBorders>
            <w:vAlign w:val="center"/>
            <w:hideMark/>
          </w:tcPr>
          <w:p w:rsidR="00A96796" w:rsidRPr="00E95618" w:rsidRDefault="00A96796" w:rsidP="007A3541">
            <w:pPr>
              <w:suppressAutoHyphens w:val="0"/>
              <w:contextualSpacing/>
              <w:jc w:val="center"/>
              <w:rPr>
                <w:rFonts w:eastAsia="Calibri"/>
                <w:sz w:val="24"/>
                <w:szCs w:val="24"/>
                <w:lang w:eastAsia="en-US"/>
              </w:rPr>
            </w:pPr>
            <w:r w:rsidRPr="00E95618">
              <w:rPr>
                <w:rFonts w:eastAsia="Calibri"/>
                <w:sz w:val="24"/>
                <w:szCs w:val="24"/>
                <w:lang w:eastAsia="en-US"/>
              </w:rPr>
              <w:t>2–3</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A96796" w:rsidRPr="00E95618" w:rsidRDefault="00A96796" w:rsidP="007A3541">
            <w:pPr>
              <w:suppressAutoHyphens w:val="0"/>
              <w:contextualSpacing/>
              <w:jc w:val="center"/>
              <w:rPr>
                <w:rFonts w:eastAsia="Calibri"/>
                <w:sz w:val="24"/>
                <w:szCs w:val="24"/>
                <w:lang w:eastAsia="en-US"/>
              </w:rPr>
            </w:pPr>
            <w:r w:rsidRPr="00E95618">
              <w:rPr>
                <w:rFonts w:eastAsia="Calibri"/>
                <w:sz w:val="24"/>
                <w:szCs w:val="24"/>
                <w:lang w:eastAsia="en-US"/>
              </w:rPr>
              <w:t>3–4</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A96796" w:rsidRPr="00E95618" w:rsidRDefault="00A96796" w:rsidP="007A3541">
            <w:pPr>
              <w:suppressAutoHyphens w:val="0"/>
              <w:contextualSpacing/>
              <w:jc w:val="center"/>
              <w:rPr>
                <w:rFonts w:eastAsia="Calibri"/>
                <w:sz w:val="24"/>
                <w:szCs w:val="24"/>
                <w:lang w:eastAsia="en-US"/>
              </w:rPr>
            </w:pPr>
            <w:r w:rsidRPr="00E95618">
              <w:rPr>
                <w:rFonts w:eastAsia="Calibri"/>
                <w:sz w:val="24"/>
                <w:szCs w:val="24"/>
                <w:lang w:eastAsia="en-US"/>
              </w:rPr>
              <w:t>5–6</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A96796" w:rsidRPr="00E95618" w:rsidRDefault="00A96796" w:rsidP="007A3541">
            <w:pPr>
              <w:suppressAutoHyphens w:val="0"/>
              <w:contextualSpacing/>
              <w:jc w:val="center"/>
              <w:rPr>
                <w:rFonts w:eastAsia="Calibri"/>
                <w:sz w:val="24"/>
                <w:szCs w:val="24"/>
                <w:lang w:eastAsia="en-US"/>
              </w:rPr>
            </w:pPr>
            <w:r w:rsidRPr="00E95618">
              <w:rPr>
                <w:rFonts w:eastAsia="Calibri"/>
                <w:sz w:val="24"/>
                <w:szCs w:val="24"/>
                <w:lang w:eastAsia="en-US"/>
              </w:rPr>
              <w:t>6–7</w:t>
            </w:r>
          </w:p>
        </w:tc>
        <w:tc>
          <w:tcPr>
            <w:tcW w:w="1569" w:type="dxa"/>
            <w:tcBorders>
              <w:top w:val="single" w:sz="4" w:space="0" w:color="000000"/>
              <w:left w:val="single" w:sz="4" w:space="0" w:color="000000"/>
              <w:bottom w:val="single" w:sz="4" w:space="0" w:color="000000"/>
              <w:right w:val="single" w:sz="4" w:space="0" w:color="000000"/>
            </w:tcBorders>
            <w:vAlign w:val="center"/>
            <w:hideMark/>
          </w:tcPr>
          <w:p w:rsidR="00A96796" w:rsidRPr="00E95618" w:rsidRDefault="00A96796" w:rsidP="007A3541">
            <w:pPr>
              <w:suppressAutoHyphens w:val="0"/>
              <w:contextualSpacing/>
              <w:jc w:val="center"/>
              <w:rPr>
                <w:rFonts w:eastAsia="Calibri"/>
                <w:sz w:val="24"/>
                <w:szCs w:val="24"/>
                <w:lang w:eastAsia="en-US"/>
              </w:rPr>
            </w:pPr>
            <w:r w:rsidRPr="00E95618">
              <w:rPr>
                <w:rFonts w:eastAsia="Calibri"/>
                <w:sz w:val="24"/>
                <w:szCs w:val="24"/>
                <w:lang w:eastAsia="en-US"/>
              </w:rPr>
              <w:t>7–9</w:t>
            </w:r>
          </w:p>
        </w:tc>
      </w:tr>
    </w:tbl>
    <w:p w:rsidR="00BF0148" w:rsidRDefault="00BF0148" w:rsidP="00BF0148">
      <w:pPr>
        <w:suppressAutoHyphens w:val="0"/>
        <w:autoSpaceDE w:val="0"/>
        <w:autoSpaceDN w:val="0"/>
        <w:adjustRightInd w:val="0"/>
        <w:jc w:val="both"/>
        <w:rPr>
          <w:rFonts w:eastAsia="Calibri"/>
          <w:b/>
          <w:sz w:val="28"/>
          <w:szCs w:val="28"/>
          <w:lang w:eastAsia="en-US"/>
        </w:rPr>
      </w:pPr>
    </w:p>
    <w:p w:rsidR="00A96796" w:rsidRPr="00B475C1" w:rsidRDefault="008E1651" w:rsidP="00BF0148">
      <w:pPr>
        <w:suppressAutoHyphens w:val="0"/>
        <w:autoSpaceDE w:val="0"/>
        <w:autoSpaceDN w:val="0"/>
        <w:adjustRightInd w:val="0"/>
        <w:jc w:val="both"/>
        <w:rPr>
          <w:rFonts w:eastAsia="Calibri"/>
          <w:b/>
          <w:sz w:val="28"/>
          <w:szCs w:val="28"/>
          <w:lang w:eastAsia="en-US"/>
        </w:rPr>
      </w:pPr>
      <w:r>
        <w:rPr>
          <w:rFonts w:eastAsia="Calibri"/>
          <w:b/>
          <w:sz w:val="28"/>
          <w:szCs w:val="28"/>
          <w:lang w:eastAsia="en-US"/>
        </w:rPr>
        <w:t xml:space="preserve">2.3. </w:t>
      </w:r>
      <w:r w:rsidR="00A96796" w:rsidRPr="00B475C1">
        <w:rPr>
          <w:rFonts w:eastAsia="Calibri"/>
          <w:b/>
          <w:sz w:val="28"/>
          <w:szCs w:val="28"/>
          <w:lang w:eastAsia="en-US"/>
        </w:rPr>
        <w:t>Планируемые показатели соревновательной деятельности</w:t>
      </w:r>
      <w:r w:rsidR="00BF0148">
        <w:rPr>
          <w:rFonts w:eastAsia="Calibri"/>
          <w:b/>
          <w:sz w:val="28"/>
          <w:szCs w:val="28"/>
          <w:lang w:eastAsia="en-US"/>
        </w:rPr>
        <w:t xml:space="preserve"> </w:t>
      </w:r>
      <w:r w:rsidR="00A96796" w:rsidRPr="00B475C1">
        <w:rPr>
          <w:rFonts w:eastAsia="Calibri"/>
          <w:b/>
          <w:sz w:val="28"/>
          <w:szCs w:val="28"/>
          <w:lang w:eastAsia="en-US"/>
        </w:rPr>
        <w:t>по виду спорта гребля на байдарках и каноэ</w:t>
      </w:r>
    </w:p>
    <w:p w:rsidR="00A96796" w:rsidRPr="00430F64" w:rsidRDefault="00A96796" w:rsidP="00430F64">
      <w:pPr>
        <w:suppressAutoHyphens w:val="0"/>
        <w:autoSpaceDE w:val="0"/>
        <w:autoSpaceDN w:val="0"/>
        <w:adjustRightInd w:val="0"/>
        <w:ind w:right="-569"/>
        <w:jc w:val="right"/>
        <w:rPr>
          <w:rFonts w:eastAsia="Calibri"/>
          <w:sz w:val="28"/>
          <w:szCs w:val="28"/>
          <w:lang w:eastAsia="en-US"/>
        </w:rPr>
      </w:pPr>
    </w:p>
    <w:tbl>
      <w:tblPr>
        <w:tblW w:w="10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8"/>
        <w:gridCol w:w="1135"/>
        <w:gridCol w:w="1135"/>
        <w:gridCol w:w="1419"/>
        <w:gridCol w:w="1560"/>
        <w:gridCol w:w="1844"/>
        <w:gridCol w:w="1644"/>
      </w:tblGrid>
      <w:tr w:rsidR="00A96796" w:rsidRPr="00BF0148" w:rsidTr="0059485B">
        <w:trPr>
          <w:trHeight w:val="247"/>
          <w:jc w:val="center"/>
        </w:trPr>
        <w:tc>
          <w:tcPr>
            <w:tcW w:w="1928" w:type="dxa"/>
            <w:vMerge w:val="restart"/>
            <w:tcBorders>
              <w:top w:val="single" w:sz="4" w:space="0" w:color="auto"/>
              <w:left w:val="single" w:sz="4" w:space="0" w:color="auto"/>
              <w:bottom w:val="single" w:sz="4" w:space="0" w:color="auto"/>
              <w:right w:val="single" w:sz="4" w:space="0" w:color="auto"/>
            </w:tcBorders>
            <w:vAlign w:val="center"/>
            <w:hideMark/>
          </w:tcPr>
          <w:p w:rsidR="00A96796" w:rsidRPr="00BF0148" w:rsidRDefault="00A96796" w:rsidP="007A3541">
            <w:pPr>
              <w:suppressAutoHyphens w:val="0"/>
              <w:jc w:val="center"/>
              <w:rPr>
                <w:color w:val="000000"/>
                <w:sz w:val="24"/>
                <w:szCs w:val="24"/>
                <w:lang w:eastAsia="ru-RU"/>
              </w:rPr>
            </w:pPr>
            <w:r w:rsidRPr="00BF0148">
              <w:rPr>
                <w:color w:val="000000"/>
                <w:sz w:val="24"/>
                <w:szCs w:val="24"/>
                <w:lang w:eastAsia="ru-RU"/>
              </w:rPr>
              <w:t>Виды</w:t>
            </w:r>
            <w:r w:rsidRPr="00BF0148">
              <w:rPr>
                <w:color w:val="000000"/>
                <w:sz w:val="24"/>
                <w:szCs w:val="24"/>
                <w:lang w:eastAsia="ru-RU"/>
              </w:rPr>
              <w:br/>
              <w:t>соревнований</w:t>
            </w:r>
          </w:p>
        </w:tc>
        <w:tc>
          <w:tcPr>
            <w:tcW w:w="8737" w:type="dxa"/>
            <w:gridSpan w:val="6"/>
            <w:tcBorders>
              <w:top w:val="single" w:sz="4" w:space="0" w:color="auto"/>
              <w:left w:val="single" w:sz="4" w:space="0" w:color="auto"/>
              <w:bottom w:val="single" w:sz="4" w:space="0" w:color="auto"/>
              <w:right w:val="single" w:sz="4" w:space="0" w:color="auto"/>
            </w:tcBorders>
            <w:vAlign w:val="center"/>
            <w:hideMark/>
          </w:tcPr>
          <w:p w:rsidR="00A96796" w:rsidRPr="00BF0148" w:rsidRDefault="00A96796" w:rsidP="007A3541">
            <w:pPr>
              <w:suppressAutoHyphens w:val="0"/>
              <w:jc w:val="center"/>
              <w:rPr>
                <w:color w:val="000000"/>
                <w:sz w:val="24"/>
                <w:szCs w:val="24"/>
                <w:lang w:eastAsia="ru-RU"/>
              </w:rPr>
            </w:pPr>
            <w:r w:rsidRPr="00BF0148">
              <w:rPr>
                <w:color w:val="000000"/>
                <w:sz w:val="24"/>
                <w:szCs w:val="24"/>
                <w:lang w:eastAsia="ru-RU"/>
              </w:rPr>
              <w:t>Этапы и годы спортивной подготовки</w:t>
            </w:r>
          </w:p>
        </w:tc>
      </w:tr>
      <w:tr w:rsidR="00A96796" w:rsidRPr="00BF0148" w:rsidTr="0059485B">
        <w:trPr>
          <w:trHeight w:val="145"/>
          <w:jc w:val="center"/>
        </w:trPr>
        <w:tc>
          <w:tcPr>
            <w:tcW w:w="1928" w:type="dxa"/>
            <w:vMerge/>
            <w:tcBorders>
              <w:top w:val="single" w:sz="4" w:space="0" w:color="auto"/>
              <w:left w:val="single" w:sz="4" w:space="0" w:color="auto"/>
              <w:bottom w:val="single" w:sz="4" w:space="0" w:color="auto"/>
              <w:right w:val="single" w:sz="4" w:space="0" w:color="auto"/>
            </w:tcBorders>
            <w:vAlign w:val="center"/>
            <w:hideMark/>
          </w:tcPr>
          <w:p w:rsidR="00A96796" w:rsidRPr="00BF0148" w:rsidRDefault="00A96796" w:rsidP="007A3541">
            <w:pPr>
              <w:suppressAutoHyphens w:val="0"/>
              <w:rPr>
                <w:color w:val="000000"/>
                <w:sz w:val="24"/>
                <w:szCs w:val="24"/>
                <w:lang w:eastAsia="ru-RU"/>
              </w:rPr>
            </w:pPr>
          </w:p>
        </w:tc>
        <w:tc>
          <w:tcPr>
            <w:tcW w:w="2270" w:type="dxa"/>
            <w:gridSpan w:val="2"/>
            <w:tcBorders>
              <w:top w:val="single" w:sz="4" w:space="0" w:color="auto"/>
              <w:left w:val="single" w:sz="4" w:space="0" w:color="auto"/>
              <w:bottom w:val="single" w:sz="4" w:space="0" w:color="auto"/>
              <w:right w:val="single" w:sz="4" w:space="0" w:color="auto"/>
            </w:tcBorders>
            <w:vAlign w:val="center"/>
            <w:hideMark/>
          </w:tcPr>
          <w:p w:rsidR="00A96796" w:rsidRPr="00BF0148" w:rsidRDefault="00A96796" w:rsidP="007A3541">
            <w:pPr>
              <w:suppressAutoHyphens w:val="0"/>
              <w:contextualSpacing/>
              <w:jc w:val="center"/>
              <w:rPr>
                <w:sz w:val="24"/>
                <w:szCs w:val="24"/>
                <w:lang w:eastAsia="ru-RU"/>
              </w:rPr>
            </w:pPr>
            <w:r w:rsidRPr="00BF0148">
              <w:rPr>
                <w:sz w:val="24"/>
                <w:szCs w:val="24"/>
                <w:lang w:eastAsia="ru-RU"/>
              </w:rPr>
              <w:t>Этап начальной подготовки</w:t>
            </w:r>
          </w:p>
        </w:tc>
        <w:tc>
          <w:tcPr>
            <w:tcW w:w="2979" w:type="dxa"/>
            <w:gridSpan w:val="2"/>
            <w:tcBorders>
              <w:top w:val="single" w:sz="4" w:space="0" w:color="auto"/>
              <w:left w:val="single" w:sz="4" w:space="0" w:color="auto"/>
              <w:bottom w:val="single" w:sz="4" w:space="0" w:color="auto"/>
              <w:right w:val="single" w:sz="4" w:space="0" w:color="auto"/>
            </w:tcBorders>
            <w:vAlign w:val="center"/>
            <w:hideMark/>
          </w:tcPr>
          <w:p w:rsidR="00A96796" w:rsidRPr="00BF0148" w:rsidRDefault="00A96796" w:rsidP="007A3541">
            <w:pPr>
              <w:suppressAutoHyphens w:val="0"/>
              <w:contextualSpacing/>
              <w:jc w:val="center"/>
              <w:rPr>
                <w:sz w:val="24"/>
                <w:szCs w:val="24"/>
                <w:lang w:eastAsia="ru-RU"/>
              </w:rPr>
            </w:pPr>
            <w:r w:rsidRPr="00BF0148">
              <w:rPr>
                <w:sz w:val="24"/>
                <w:szCs w:val="24"/>
                <w:lang w:eastAsia="ru-RU"/>
              </w:rPr>
              <w:t>Тренировочный этап (этап спортивной специализации)</w:t>
            </w:r>
          </w:p>
        </w:tc>
        <w:tc>
          <w:tcPr>
            <w:tcW w:w="1844" w:type="dxa"/>
            <w:vMerge w:val="restart"/>
            <w:tcBorders>
              <w:top w:val="single" w:sz="4" w:space="0" w:color="auto"/>
              <w:left w:val="single" w:sz="4" w:space="0" w:color="auto"/>
              <w:bottom w:val="single" w:sz="4" w:space="0" w:color="auto"/>
              <w:right w:val="single" w:sz="4" w:space="0" w:color="auto"/>
            </w:tcBorders>
            <w:vAlign w:val="center"/>
            <w:hideMark/>
          </w:tcPr>
          <w:p w:rsidR="00A96796" w:rsidRPr="00BF0148" w:rsidRDefault="00A96796" w:rsidP="007A3541">
            <w:pPr>
              <w:suppressAutoHyphens w:val="0"/>
              <w:ind w:left="-109"/>
              <w:contextualSpacing/>
              <w:jc w:val="center"/>
              <w:rPr>
                <w:sz w:val="24"/>
                <w:szCs w:val="24"/>
                <w:lang w:eastAsia="ru-RU"/>
              </w:rPr>
            </w:pPr>
            <w:r w:rsidRPr="00BF0148">
              <w:rPr>
                <w:sz w:val="24"/>
                <w:szCs w:val="24"/>
                <w:lang w:eastAsia="ru-RU"/>
              </w:rPr>
              <w:t>Этап совершенствования спортивного мастерства</w:t>
            </w:r>
          </w:p>
        </w:tc>
        <w:tc>
          <w:tcPr>
            <w:tcW w:w="1644" w:type="dxa"/>
            <w:vMerge w:val="restart"/>
            <w:tcBorders>
              <w:top w:val="single" w:sz="4" w:space="0" w:color="auto"/>
              <w:left w:val="single" w:sz="4" w:space="0" w:color="auto"/>
              <w:bottom w:val="single" w:sz="4" w:space="0" w:color="auto"/>
              <w:right w:val="single" w:sz="4" w:space="0" w:color="auto"/>
            </w:tcBorders>
            <w:vAlign w:val="center"/>
            <w:hideMark/>
          </w:tcPr>
          <w:p w:rsidR="00A96796" w:rsidRPr="00BF0148" w:rsidRDefault="00A96796" w:rsidP="007A3541">
            <w:pPr>
              <w:suppressAutoHyphens w:val="0"/>
              <w:ind w:left="-81"/>
              <w:contextualSpacing/>
              <w:jc w:val="center"/>
              <w:rPr>
                <w:sz w:val="24"/>
                <w:szCs w:val="24"/>
                <w:lang w:eastAsia="ru-RU"/>
              </w:rPr>
            </w:pPr>
            <w:r w:rsidRPr="00BF0148">
              <w:rPr>
                <w:sz w:val="24"/>
                <w:szCs w:val="24"/>
                <w:lang w:eastAsia="ru-RU"/>
              </w:rPr>
              <w:t>Этап высшего спортивного мастерства</w:t>
            </w:r>
            <w:r w:rsidR="00432A8B" w:rsidRPr="00BF0148">
              <w:rPr>
                <w:sz w:val="24"/>
                <w:szCs w:val="24"/>
              </w:rPr>
              <w:t>*</w:t>
            </w:r>
          </w:p>
        </w:tc>
      </w:tr>
      <w:tr w:rsidR="00A96796" w:rsidRPr="00BF0148" w:rsidTr="0059485B">
        <w:trPr>
          <w:trHeight w:val="145"/>
          <w:jc w:val="center"/>
        </w:trPr>
        <w:tc>
          <w:tcPr>
            <w:tcW w:w="1928" w:type="dxa"/>
            <w:vMerge/>
            <w:tcBorders>
              <w:top w:val="single" w:sz="4" w:space="0" w:color="auto"/>
              <w:left w:val="single" w:sz="4" w:space="0" w:color="auto"/>
              <w:bottom w:val="single" w:sz="4" w:space="0" w:color="auto"/>
              <w:right w:val="single" w:sz="4" w:space="0" w:color="auto"/>
            </w:tcBorders>
            <w:vAlign w:val="center"/>
            <w:hideMark/>
          </w:tcPr>
          <w:p w:rsidR="00A96796" w:rsidRPr="00BF0148" w:rsidRDefault="00A96796" w:rsidP="007A3541">
            <w:pPr>
              <w:suppressAutoHyphens w:val="0"/>
              <w:rPr>
                <w:color w:val="000000"/>
                <w:sz w:val="24"/>
                <w:szCs w:val="24"/>
                <w:lang w:eastAsia="ru-RU"/>
              </w:rPr>
            </w:pPr>
          </w:p>
        </w:tc>
        <w:tc>
          <w:tcPr>
            <w:tcW w:w="1135" w:type="dxa"/>
            <w:tcBorders>
              <w:top w:val="single" w:sz="4" w:space="0" w:color="auto"/>
              <w:left w:val="single" w:sz="4" w:space="0" w:color="auto"/>
              <w:bottom w:val="single" w:sz="4" w:space="0" w:color="auto"/>
              <w:right w:val="single" w:sz="4" w:space="0" w:color="auto"/>
            </w:tcBorders>
            <w:vAlign w:val="center"/>
            <w:hideMark/>
          </w:tcPr>
          <w:p w:rsidR="00A96796" w:rsidRPr="00BF0148" w:rsidRDefault="00A96796" w:rsidP="007A3541">
            <w:pPr>
              <w:suppressAutoHyphens w:val="0"/>
              <w:contextualSpacing/>
              <w:jc w:val="center"/>
              <w:rPr>
                <w:sz w:val="24"/>
                <w:szCs w:val="24"/>
                <w:lang w:eastAsia="ru-RU"/>
              </w:rPr>
            </w:pPr>
            <w:r w:rsidRPr="00BF0148">
              <w:rPr>
                <w:sz w:val="24"/>
                <w:szCs w:val="24"/>
                <w:lang w:eastAsia="ru-RU"/>
              </w:rPr>
              <w:t>До года</w:t>
            </w:r>
          </w:p>
        </w:tc>
        <w:tc>
          <w:tcPr>
            <w:tcW w:w="1135" w:type="dxa"/>
            <w:tcBorders>
              <w:top w:val="single" w:sz="4" w:space="0" w:color="auto"/>
              <w:left w:val="single" w:sz="4" w:space="0" w:color="auto"/>
              <w:bottom w:val="single" w:sz="4" w:space="0" w:color="auto"/>
              <w:right w:val="single" w:sz="4" w:space="0" w:color="auto"/>
            </w:tcBorders>
            <w:vAlign w:val="center"/>
            <w:hideMark/>
          </w:tcPr>
          <w:p w:rsidR="00A96796" w:rsidRPr="00BF0148" w:rsidRDefault="00A96796" w:rsidP="007A3541">
            <w:pPr>
              <w:suppressAutoHyphens w:val="0"/>
              <w:contextualSpacing/>
              <w:jc w:val="center"/>
              <w:rPr>
                <w:sz w:val="24"/>
                <w:szCs w:val="24"/>
                <w:lang w:eastAsia="ru-RU"/>
              </w:rPr>
            </w:pPr>
            <w:r w:rsidRPr="00BF0148">
              <w:rPr>
                <w:sz w:val="24"/>
                <w:szCs w:val="24"/>
                <w:lang w:eastAsia="ru-RU"/>
              </w:rPr>
              <w:t>Свыше года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A96796" w:rsidRPr="00BF0148" w:rsidRDefault="00A96796" w:rsidP="007A3541">
            <w:pPr>
              <w:suppressAutoHyphens w:val="0"/>
              <w:contextualSpacing/>
              <w:jc w:val="center"/>
              <w:rPr>
                <w:sz w:val="24"/>
                <w:szCs w:val="24"/>
                <w:lang w:eastAsia="ru-RU"/>
              </w:rPr>
            </w:pPr>
            <w:r w:rsidRPr="00BF0148">
              <w:rPr>
                <w:sz w:val="24"/>
                <w:szCs w:val="24"/>
                <w:lang w:eastAsia="ru-RU"/>
              </w:rPr>
              <w:t>До двух лет</w:t>
            </w:r>
          </w:p>
        </w:tc>
        <w:tc>
          <w:tcPr>
            <w:tcW w:w="1560" w:type="dxa"/>
            <w:tcBorders>
              <w:top w:val="single" w:sz="4" w:space="0" w:color="auto"/>
              <w:left w:val="single" w:sz="4" w:space="0" w:color="auto"/>
              <w:bottom w:val="single" w:sz="4" w:space="0" w:color="auto"/>
              <w:right w:val="single" w:sz="4" w:space="0" w:color="auto"/>
            </w:tcBorders>
            <w:vAlign w:val="center"/>
            <w:hideMark/>
          </w:tcPr>
          <w:p w:rsidR="00A96796" w:rsidRPr="00BF0148" w:rsidRDefault="00A96796" w:rsidP="007A3541">
            <w:pPr>
              <w:suppressAutoHyphens w:val="0"/>
              <w:contextualSpacing/>
              <w:jc w:val="center"/>
              <w:rPr>
                <w:sz w:val="24"/>
                <w:szCs w:val="24"/>
                <w:lang w:eastAsia="ru-RU"/>
              </w:rPr>
            </w:pPr>
            <w:r w:rsidRPr="00BF0148">
              <w:rPr>
                <w:sz w:val="24"/>
                <w:szCs w:val="24"/>
                <w:lang w:eastAsia="ru-RU"/>
              </w:rPr>
              <w:t>Свыше двух лет</w:t>
            </w: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A96796" w:rsidRPr="00BF0148" w:rsidRDefault="00A96796" w:rsidP="007A3541">
            <w:pPr>
              <w:suppressAutoHyphens w:val="0"/>
              <w:rPr>
                <w:sz w:val="24"/>
                <w:szCs w:val="24"/>
                <w:lang w:eastAsia="ru-RU"/>
              </w:rPr>
            </w:pPr>
          </w:p>
        </w:tc>
        <w:tc>
          <w:tcPr>
            <w:tcW w:w="1644" w:type="dxa"/>
            <w:vMerge/>
            <w:tcBorders>
              <w:top w:val="single" w:sz="4" w:space="0" w:color="auto"/>
              <w:left w:val="single" w:sz="4" w:space="0" w:color="auto"/>
              <w:bottom w:val="single" w:sz="4" w:space="0" w:color="auto"/>
              <w:right w:val="single" w:sz="4" w:space="0" w:color="auto"/>
            </w:tcBorders>
            <w:vAlign w:val="center"/>
            <w:hideMark/>
          </w:tcPr>
          <w:p w:rsidR="00A96796" w:rsidRPr="00BF0148" w:rsidRDefault="00A96796" w:rsidP="007A3541">
            <w:pPr>
              <w:suppressAutoHyphens w:val="0"/>
              <w:rPr>
                <w:sz w:val="24"/>
                <w:szCs w:val="24"/>
                <w:lang w:eastAsia="ru-RU"/>
              </w:rPr>
            </w:pPr>
          </w:p>
        </w:tc>
      </w:tr>
      <w:tr w:rsidR="00A96796" w:rsidRPr="00BF0148" w:rsidTr="00430F64">
        <w:trPr>
          <w:trHeight w:val="497"/>
          <w:jc w:val="center"/>
        </w:trPr>
        <w:tc>
          <w:tcPr>
            <w:tcW w:w="1928" w:type="dxa"/>
            <w:tcBorders>
              <w:top w:val="single" w:sz="4" w:space="0" w:color="auto"/>
              <w:left w:val="single" w:sz="4" w:space="0" w:color="auto"/>
              <w:bottom w:val="single" w:sz="4" w:space="0" w:color="auto"/>
              <w:right w:val="single" w:sz="4" w:space="0" w:color="auto"/>
            </w:tcBorders>
            <w:vAlign w:val="center"/>
          </w:tcPr>
          <w:p w:rsidR="00A96796" w:rsidRPr="00BF0148" w:rsidRDefault="00A96796" w:rsidP="00430F64">
            <w:pPr>
              <w:suppressAutoHyphens w:val="0"/>
              <w:contextualSpacing/>
              <w:jc w:val="center"/>
              <w:rPr>
                <w:sz w:val="24"/>
                <w:szCs w:val="24"/>
                <w:lang w:eastAsia="ru-RU"/>
              </w:rPr>
            </w:pPr>
            <w:r w:rsidRPr="00BF0148">
              <w:rPr>
                <w:sz w:val="24"/>
                <w:szCs w:val="24"/>
                <w:lang w:eastAsia="ru-RU"/>
              </w:rPr>
              <w:t>Контрольные</w:t>
            </w:r>
          </w:p>
        </w:tc>
        <w:tc>
          <w:tcPr>
            <w:tcW w:w="1135" w:type="dxa"/>
            <w:tcBorders>
              <w:top w:val="single" w:sz="4" w:space="0" w:color="auto"/>
              <w:left w:val="single" w:sz="4" w:space="0" w:color="auto"/>
              <w:bottom w:val="single" w:sz="4" w:space="0" w:color="auto"/>
              <w:right w:val="single" w:sz="4" w:space="0" w:color="auto"/>
            </w:tcBorders>
            <w:vAlign w:val="center"/>
            <w:hideMark/>
          </w:tcPr>
          <w:p w:rsidR="00A96796" w:rsidRPr="00BF0148" w:rsidRDefault="00A96796" w:rsidP="00430F64">
            <w:pPr>
              <w:suppressAutoHyphens w:val="0"/>
              <w:contextualSpacing/>
              <w:jc w:val="center"/>
              <w:rPr>
                <w:rFonts w:eastAsia="Calibri"/>
                <w:sz w:val="24"/>
                <w:szCs w:val="24"/>
                <w:lang w:eastAsia="en-US"/>
              </w:rPr>
            </w:pPr>
            <w:r w:rsidRPr="00BF0148">
              <w:rPr>
                <w:rFonts w:eastAsia="Calibri"/>
                <w:sz w:val="24"/>
                <w:szCs w:val="24"/>
                <w:lang w:eastAsia="en-US"/>
              </w:rPr>
              <w:t>1-2</w:t>
            </w:r>
          </w:p>
        </w:tc>
        <w:tc>
          <w:tcPr>
            <w:tcW w:w="1135" w:type="dxa"/>
            <w:tcBorders>
              <w:top w:val="single" w:sz="4" w:space="0" w:color="auto"/>
              <w:left w:val="single" w:sz="4" w:space="0" w:color="auto"/>
              <w:bottom w:val="single" w:sz="4" w:space="0" w:color="auto"/>
              <w:right w:val="single" w:sz="4" w:space="0" w:color="auto"/>
            </w:tcBorders>
            <w:vAlign w:val="center"/>
            <w:hideMark/>
          </w:tcPr>
          <w:p w:rsidR="00A96796" w:rsidRPr="00BF0148" w:rsidRDefault="00A96796" w:rsidP="00430F64">
            <w:pPr>
              <w:suppressAutoHyphens w:val="0"/>
              <w:contextualSpacing/>
              <w:jc w:val="center"/>
              <w:rPr>
                <w:rFonts w:eastAsia="Calibri"/>
                <w:sz w:val="24"/>
                <w:szCs w:val="24"/>
                <w:lang w:eastAsia="en-US"/>
              </w:rPr>
            </w:pPr>
            <w:r w:rsidRPr="00BF0148">
              <w:rPr>
                <w:rFonts w:eastAsia="Calibri"/>
                <w:sz w:val="24"/>
                <w:szCs w:val="24"/>
                <w:lang w:eastAsia="en-US"/>
              </w:rPr>
              <w:t>2-4</w:t>
            </w:r>
          </w:p>
        </w:tc>
        <w:tc>
          <w:tcPr>
            <w:tcW w:w="1419" w:type="dxa"/>
            <w:tcBorders>
              <w:top w:val="single" w:sz="4" w:space="0" w:color="auto"/>
              <w:left w:val="single" w:sz="4" w:space="0" w:color="auto"/>
              <w:bottom w:val="single" w:sz="4" w:space="0" w:color="auto"/>
              <w:right w:val="single" w:sz="4" w:space="0" w:color="auto"/>
            </w:tcBorders>
            <w:vAlign w:val="center"/>
            <w:hideMark/>
          </w:tcPr>
          <w:p w:rsidR="00A96796" w:rsidRPr="00BF0148" w:rsidRDefault="00A96796" w:rsidP="00430F64">
            <w:pPr>
              <w:suppressAutoHyphens w:val="0"/>
              <w:contextualSpacing/>
              <w:jc w:val="center"/>
              <w:rPr>
                <w:rFonts w:eastAsia="Calibri"/>
                <w:sz w:val="24"/>
                <w:szCs w:val="24"/>
                <w:lang w:eastAsia="en-US"/>
              </w:rPr>
            </w:pPr>
            <w:r w:rsidRPr="00BF0148">
              <w:rPr>
                <w:rFonts w:eastAsia="Calibri"/>
                <w:sz w:val="24"/>
                <w:szCs w:val="24"/>
                <w:lang w:eastAsia="en-US"/>
              </w:rPr>
              <w:t>2-6</w:t>
            </w:r>
          </w:p>
        </w:tc>
        <w:tc>
          <w:tcPr>
            <w:tcW w:w="1560" w:type="dxa"/>
            <w:tcBorders>
              <w:top w:val="single" w:sz="4" w:space="0" w:color="auto"/>
              <w:left w:val="single" w:sz="4" w:space="0" w:color="auto"/>
              <w:bottom w:val="single" w:sz="4" w:space="0" w:color="auto"/>
              <w:right w:val="single" w:sz="4" w:space="0" w:color="auto"/>
            </w:tcBorders>
            <w:vAlign w:val="center"/>
            <w:hideMark/>
          </w:tcPr>
          <w:p w:rsidR="00A96796" w:rsidRPr="00BF0148" w:rsidRDefault="00A96796" w:rsidP="00430F64">
            <w:pPr>
              <w:suppressAutoHyphens w:val="0"/>
              <w:contextualSpacing/>
              <w:jc w:val="center"/>
              <w:rPr>
                <w:rFonts w:eastAsia="Calibri"/>
                <w:sz w:val="24"/>
                <w:szCs w:val="24"/>
                <w:lang w:eastAsia="en-US"/>
              </w:rPr>
            </w:pPr>
            <w:r w:rsidRPr="00BF0148">
              <w:rPr>
                <w:rFonts w:eastAsia="Calibri"/>
                <w:sz w:val="24"/>
                <w:szCs w:val="24"/>
                <w:lang w:eastAsia="en-US"/>
              </w:rPr>
              <w:t>4-8</w:t>
            </w:r>
          </w:p>
        </w:tc>
        <w:tc>
          <w:tcPr>
            <w:tcW w:w="1844" w:type="dxa"/>
            <w:tcBorders>
              <w:top w:val="single" w:sz="4" w:space="0" w:color="auto"/>
              <w:left w:val="single" w:sz="4" w:space="0" w:color="auto"/>
              <w:bottom w:val="single" w:sz="4" w:space="0" w:color="auto"/>
              <w:right w:val="single" w:sz="4" w:space="0" w:color="auto"/>
            </w:tcBorders>
            <w:vAlign w:val="center"/>
            <w:hideMark/>
          </w:tcPr>
          <w:p w:rsidR="00A96796" w:rsidRPr="00BF0148" w:rsidRDefault="00A96796" w:rsidP="00430F64">
            <w:pPr>
              <w:suppressAutoHyphens w:val="0"/>
              <w:contextualSpacing/>
              <w:jc w:val="center"/>
              <w:rPr>
                <w:rFonts w:eastAsia="Calibri"/>
                <w:sz w:val="24"/>
                <w:szCs w:val="24"/>
                <w:lang w:eastAsia="en-US"/>
              </w:rPr>
            </w:pPr>
            <w:r w:rsidRPr="00BF0148">
              <w:rPr>
                <w:rFonts w:eastAsia="Calibri"/>
                <w:sz w:val="24"/>
                <w:szCs w:val="24"/>
                <w:lang w:eastAsia="en-US"/>
              </w:rPr>
              <w:t>6-10</w:t>
            </w:r>
          </w:p>
        </w:tc>
        <w:tc>
          <w:tcPr>
            <w:tcW w:w="1644" w:type="dxa"/>
            <w:tcBorders>
              <w:top w:val="single" w:sz="4" w:space="0" w:color="auto"/>
              <w:left w:val="single" w:sz="4" w:space="0" w:color="auto"/>
              <w:bottom w:val="single" w:sz="4" w:space="0" w:color="auto"/>
              <w:right w:val="single" w:sz="4" w:space="0" w:color="auto"/>
            </w:tcBorders>
            <w:vAlign w:val="center"/>
            <w:hideMark/>
          </w:tcPr>
          <w:p w:rsidR="00A96796" w:rsidRPr="00BF0148" w:rsidRDefault="00A96796" w:rsidP="00430F64">
            <w:pPr>
              <w:suppressAutoHyphens w:val="0"/>
              <w:contextualSpacing/>
              <w:jc w:val="center"/>
              <w:rPr>
                <w:rFonts w:eastAsia="Calibri"/>
                <w:sz w:val="24"/>
                <w:szCs w:val="24"/>
                <w:lang w:eastAsia="en-US"/>
              </w:rPr>
            </w:pPr>
            <w:r w:rsidRPr="00BF0148">
              <w:rPr>
                <w:rFonts w:eastAsia="Calibri"/>
                <w:sz w:val="24"/>
                <w:szCs w:val="24"/>
                <w:lang w:eastAsia="en-US"/>
              </w:rPr>
              <w:t>8-12</w:t>
            </w:r>
          </w:p>
        </w:tc>
      </w:tr>
      <w:tr w:rsidR="00A96796" w:rsidRPr="00BF0148" w:rsidTr="00430F64">
        <w:trPr>
          <w:trHeight w:val="548"/>
          <w:jc w:val="center"/>
        </w:trPr>
        <w:tc>
          <w:tcPr>
            <w:tcW w:w="1928" w:type="dxa"/>
            <w:tcBorders>
              <w:top w:val="single" w:sz="4" w:space="0" w:color="auto"/>
              <w:left w:val="single" w:sz="4" w:space="0" w:color="auto"/>
              <w:bottom w:val="single" w:sz="4" w:space="0" w:color="auto"/>
              <w:right w:val="single" w:sz="4" w:space="0" w:color="auto"/>
            </w:tcBorders>
            <w:vAlign w:val="center"/>
          </w:tcPr>
          <w:p w:rsidR="00A96796" w:rsidRPr="00BF0148" w:rsidRDefault="00A96796" w:rsidP="00430F64">
            <w:pPr>
              <w:suppressAutoHyphens w:val="0"/>
              <w:contextualSpacing/>
              <w:jc w:val="center"/>
              <w:rPr>
                <w:sz w:val="24"/>
                <w:szCs w:val="24"/>
                <w:lang w:eastAsia="ru-RU"/>
              </w:rPr>
            </w:pPr>
            <w:r w:rsidRPr="00BF0148">
              <w:rPr>
                <w:sz w:val="24"/>
                <w:szCs w:val="24"/>
                <w:lang w:eastAsia="ru-RU"/>
              </w:rPr>
              <w:t>Отборочные</w:t>
            </w:r>
          </w:p>
        </w:tc>
        <w:tc>
          <w:tcPr>
            <w:tcW w:w="1135" w:type="dxa"/>
            <w:tcBorders>
              <w:top w:val="single" w:sz="4" w:space="0" w:color="auto"/>
              <w:left w:val="single" w:sz="4" w:space="0" w:color="auto"/>
              <w:bottom w:val="single" w:sz="4" w:space="0" w:color="auto"/>
              <w:right w:val="single" w:sz="4" w:space="0" w:color="auto"/>
            </w:tcBorders>
            <w:vAlign w:val="center"/>
            <w:hideMark/>
          </w:tcPr>
          <w:p w:rsidR="00A96796" w:rsidRPr="00BF0148" w:rsidRDefault="00A96796" w:rsidP="00430F64">
            <w:pPr>
              <w:suppressAutoHyphens w:val="0"/>
              <w:contextualSpacing/>
              <w:jc w:val="center"/>
              <w:rPr>
                <w:rFonts w:eastAsia="Calibri"/>
                <w:sz w:val="24"/>
                <w:szCs w:val="24"/>
                <w:lang w:eastAsia="en-US"/>
              </w:rPr>
            </w:pPr>
            <w:r w:rsidRPr="00BF0148">
              <w:rPr>
                <w:rFonts w:eastAsia="Calibri"/>
                <w:sz w:val="24"/>
                <w:szCs w:val="24"/>
                <w:lang w:eastAsia="en-US"/>
              </w:rPr>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A96796" w:rsidRPr="00BF0148" w:rsidRDefault="00A96796" w:rsidP="00430F64">
            <w:pPr>
              <w:suppressAutoHyphens w:val="0"/>
              <w:contextualSpacing/>
              <w:jc w:val="center"/>
              <w:rPr>
                <w:rFonts w:eastAsia="Calibri"/>
                <w:sz w:val="24"/>
                <w:szCs w:val="24"/>
                <w:lang w:eastAsia="en-US"/>
              </w:rPr>
            </w:pPr>
            <w:r w:rsidRPr="00BF0148">
              <w:rPr>
                <w:rFonts w:eastAsia="Calibri"/>
                <w:sz w:val="24"/>
                <w:szCs w:val="24"/>
                <w:lang w:eastAsia="en-US"/>
              </w:rPr>
              <w:t>1-2</w:t>
            </w:r>
          </w:p>
        </w:tc>
        <w:tc>
          <w:tcPr>
            <w:tcW w:w="1419" w:type="dxa"/>
            <w:tcBorders>
              <w:top w:val="single" w:sz="4" w:space="0" w:color="auto"/>
              <w:left w:val="single" w:sz="4" w:space="0" w:color="auto"/>
              <w:bottom w:val="single" w:sz="4" w:space="0" w:color="auto"/>
              <w:right w:val="single" w:sz="4" w:space="0" w:color="auto"/>
            </w:tcBorders>
            <w:vAlign w:val="center"/>
            <w:hideMark/>
          </w:tcPr>
          <w:p w:rsidR="00A96796" w:rsidRPr="00BF0148" w:rsidRDefault="00A96796" w:rsidP="00430F64">
            <w:pPr>
              <w:suppressAutoHyphens w:val="0"/>
              <w:contextualSpacing/>
              <w:jc w:val="center"/>
              <w:rPr>
                <w:rFonts w:eastAsia="Calibri"/>
                <w:sz w:val="24"/>
                <w:szCs w:val="24"/>
                <w:lang w:eastAsia="en-US"/>
              </w:rPr>
            </w:pPr>
            <w:r w:rsidRPr="00BF0148">
              <w:rPr>
                <w:rFonts w:eastAsia="Calibri"/>
                <w:sz w:val="24"/>
                <w:szCs w:val="24"/>
                <w:lang w:eastAsia="en-US"/>
              </w:rPr>
              <w:t>2-4</w:t>
            </w:r>
          </w:p>
        </w:tc>
        <w:tc>
          <w:tcPr>
            <w:tcW w:w="1560" w:type="dxa"/>
            <w:tcBorders>
              <w:top w:val="single" w:sz="4" w:space="0" w:color="auto"/>
              <w:left w:val="single" w:sz="4" w:space="0" w:color="auto"/>
              <w:bottom w:val="single" w:sz="4" w:space="0" w:color="auto"/>
              <w:right w:val="single" w:sz="4" w:space="0" w:color="auto"/>
            </w:tcBorders>
            <w:vAlign w:val="center"/>
            <w:hideMark/>
          </w:tcPr>
          <w:p w:rsidR="00A96796" w:rsidRPr="00BF0148" w:rsidRDefault="00A96796" w:rsidP="00430F64">
            <w:pPr>
              <w:suppressAutoHyphens w:val="0"/>
              <w:contextualSpacing/>
              <w:jc w:val="center"/>
              <w:rPr>
                <w:rFonts w:eastAsia="Calibri"/>
                <w:sz w:val="24"/>
                <w:szCs w:val="24"/>
                <w:lang w:eastAsia="en-US"/>
              </w:rPr>
            </w:pPr>
            <w:r w:rsidRPr="00BF0148">
              <w:rPr>
                <w:rFonts w:eastAsia="Calibri"/>
                <w:sz w:val="24"/>
                <w:szCs w:val="24"/>
                <w:lang w:eastAsia="en-US"/>
              </w:rPr>
              <w:t>2-4</w:t>
            </w:r>
          </w:p>
        </w:tc>
        <w:tc>
          <w:tcPr>
            <w:tcW w:w="1844" w:type="dxa"/>
            <w:tcBorders>
              <w:top w:val="single" w:sz="4" w:space="0" w:color="auto"/>
              <w:left w:val="single" w:sz="4" w:space="0" w:color="auto"/>
              <w:bottom w:val="single" w:sz="4" w:space="0" w:color="auto"/>
              <w:right w:val="single" w:sz="4" w:space="0" w:color="auto"/>
            </w:tcBorders>
            <w:vAlign w:val="center"/>
            <w:hideMark/>
          </w:tcPr>
          <w:p w:rsidR="00A96796" w:rsidRPr="00BF0148" w:rsidRDefault="00A96796" w:rsidP="00430F64">
            <w:pPr>
              <w:suppressAutoHyphens w:val="0"/>
              <w:contextualSpacing/>
              <w:jc w:val="center"/>
              <w:rPr>
                <w:rFonts w:eastAsia="Calibri"/>
                <w:sz w:val="24"/>
                <w:szCs w:val="24"/>
                <w:lang w:eastAsia="en-US"/>
              </w:rPr>
            </w:pPr>
            <w:r w:rsidRPr="00BF0148">
              <w:rPr>
                <w:rFonts w:eastAsia="Calibri"/>
                <w:sz w:val="24"/>
                <w:szCs w:val="24"/>
                <w:lang w:eastAsia="en-US"/>
              </w:rPr>
              <w:t>2-6</w:t>
            </w:r>
          </w:p>
        </w:tc>
        <w:tc>
          <w:tcPr>
            <w:tcW w:w="1644" w:type="dxa"/>
            <w:tcBorders>
              <w:top w:val="single" w:sz="4" w:space="0" w:color="auto"/>
              <w:left w:val="single" w:sz="4" w:space="0" w:color="auto"/>
              <w:bottom w:val="single" w:sz="4" w:space="0" w:color="auto"/>
              <w:right w:val="single" w:sz="4" w:space="0" w:color="auto"/>
            </w:tcBorders>
            <w:vAlign w:val="center"/>
            <w:hideMark/>
          </w:tcPr>
          <w:p w:rsidR="00A96796" w:rsidRPr="00BF0148" w:rsidRDefault="00A96796" w:rsidP="00430F64">
            <w:pPr>
              <w:suppressAutoHyphens w:val="0"/>
              <w:contextualSpacing/>
              <w:jc w:val="center"/>
              <w:rPr>
                <w:rFonts w:eastAsia="Calibri"/>
                <w:sz w:val="24"/>
                <w:szCs w:val="24"/>
                <w:lang w:eastAsia="en-US"/>
              </w:rPr>
            </w:pPr>
            <w:r w:rsidRPr="00BF0148">
              <w:rPr>
                <w:rFonts w:eastAsia="Calibri"/>
                <w:sz w:val="24"/>
                <w:szCs w:val="24"/>
                <w:lang w:eastAsia="en-US"/>
              </w:rPr>
              <w:t>2-6</w:t>
            </w:r>
          </w:p>
        </w:tc>
      </w:tr>
      <w:tr w:rsidR="00A96796" w:rsidRPr="00BF0148" w:rsidTr="00430F64">
        <w:trPr>
          <w:trHeight w:val="569"/>
          <w:jc w:val="center"/>
        </w:trPr>
        <w:tc>
          <w:tcPr>
            <w:tcW w:w="1928" w:type="dxa"/>
            <w:tcBorders>
              <w:top w:val="single" w:sz="4" w:space="0" w:color="auto"/>
              <w:left w:val="single" w:sz="4" w:space="0" w:color="auto"/>
              <w:bottom w:val="single" w:sz="4" w:space="0" w:color="auto"/>
              <w:right w:val="single" w:sz="4" w:space="0" w:color="auto"/>
            </w:tcBorders>
            <w:vAlign w:val="center"/>
          </w:tcPr>
          <w:p w:rsidR="00A96796" w:rsidRPr="00BF0148" w:rsidRDefault="00A96796" w:rsidP="00430F64">
            <w:pPr>
              <w:suppressAutoHyphens w:val="0"/>
              <w:contextualSpacing/>
              <w:jc w:val="center"/>
              <w:rPr>
                <w:sz w:val="24"/>
                <w:szCs w:val="24"/>
                <w:lang w:eastAsia="ru-RU"/>
              </w:rPr>
            </w:pPr>
            <w:r w:rsidRPr="00BF0148">
              <w:rPr>
                <w:sz w:val="24"/>
                <w:szCs w:val="24"/>
                <w:lang w:eastAsia="ru-RU"/>
              </w:rPr>
              <w:t>Основные</w:t>
            </w:r>
          </w:p>
        </w:tc>
        <w:tc>
          <w:tcPr>
            <w:tcW w:w="1135" w:type="dxa"/>
            <w:tcBorders>
              <w:top w:val="single" w:sz="4" w:space="0" w:color="auto"/>
              <w:left w:val="single" w:sz="4" w:space="0" w:color="auto"/>
              <w:bottom w:val="single" w:sz="4" w:space="0" w:color="auto"/>
              <w:right w:val="single" w:sz="4" w:space="0" w:color="auto"/>
            </w:tcBorders>
            <w:vAlign w:val="center"/>
            <w:hideMark/>
          </w:tcPr>
          <w:p w:rsidR="00A96796" w:rsidRPr="00BF0148" w:rsidRDefault="00A96796" w:rsidP="00430F64">
            <w:pPr>
              <w:suppressAutoHyphens w:val="0"/>
              <w:contextualSpacing/>
              <w:jc w:val="center"/>
              <w:rPr>
                <w:rFonts w:eastAsia="Calibri"/>
                <w:sz w:val="24"/>
                <w:szCs w:val="24"/>
                <w:lang w:eastAsia="en-US"/>
              </w:rPr>
            </w:pPr>
            <w:r w:rsidRPr="00BF0148">
              <w:rPr>
                <w:rFonts w:eastAsia="Calibri"/>
                <w:sz w:val="24"/>
                <w:szCs w:val="24"/>
                <w:lang w:eastAsia="en-US"/>
              </w:rPr>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A96796" w:rsidRPr="00BF0148" w:rsidRDefault="00A96796" w:rsidP="00430F64">
            <w:pPr>
              <w:suppressAutoHyphens w:val="0"/>
              <w:contextualSpacing/>
              <w:jc w:val="center"/>
              <w:rPr>
                <w:rFonts w:eastAsia="Calibri"/>
                <w:sz w:val="24"/>
                <w:szCs w:val="24"/>
                <w:lang w:eastAsia="en-US"/>
              </w:rPr>
            </w:pPr>
            <w:r w:rsidRPr="00BF0148">
              <w:rPr>
                <w:rFonts w:eastAsia="Calibri"/>
                <w:sz w:val="24"/>
                <w:szCs w:val="24"/>
                <w:lang w:eastAsia="en-US"/>
              </w:rPr>
              <w:t>-</w:t>
            </w:r>
          </w:p>
        </w:tc>
        <w:tc>
          <w:tcPr>
            <w:tcW w:w="1419" w:type="dxa"/>
            <w:tcBorders>
              <w:top w:val="single" w:sz="4" w:space="0" w:color="auto"/>
              <w:left w:val="single" w:sz="4" w:space="0" w:color="auto"/>
              <w:bottom w:val="single" w:sz="4" w:space="0" w:color="auto"/>
              <w:right w:val="single" w:sz="4" w:space="0" w:color="auto"/>
            </w:tcBorders>
            <w:vAlign w:val="center"/>
            <w:hideMark/>
          </w:tcPr>
          <w:p w:rsidR="00A96796" w:rsidRPr="00BF0148" w:rsidRDefault="00A96796" w:rsidP="00430F64">
            <w:pPr>
              <w:suppressAutoHyphens w:val="0"/>
              <w:contextualSpacing/>
              <w:jc w:val="center"/>
              <w:rPr>
                <w:rFonts w:eastAsia="Calibri"/>
                <w:sz w:val="24"/>
                <w:szCs w:val="24"/>
                <w:lang w:eastAsia="en-US"/>
              </w:rPr>
            </w:pPr>
            <w:r w:rsidRPr="00BF0148">
              <w:rPr>
                <w:rFonts w:eastAsia="Calibri"/>
                <w:sz w:val="24"/>
                <w:szCs w:val="24"/>
                <w:lang w:eastAsia="en-US"/>
              </w:rPr>
              <w:t>2-3</w:t>
            </w:r>
          </w:p>
        </w:tc>
        <w:tc>
          <w:tcPr>
            <w:tcW w:w="1560" w:type="dxa"/>
            <w:tcBorders>
              <w:top w:val="single" w:sz="4" w:space="0" w:color="auto"/>
              <w:left w:val="single" w:sz="4" w:space="0" w:color="auto"/>
              <w:bottom w:val="single" w:sz="4" w:space="0" w:color="auto"/>
              <w:right w:val="single" w:sz="4" w:space="0" w:color="auto"/>
            </w:tcBorders>
            <w:vAlign w:val="center"/>
            <w:hideMark/>
          </w:tcPr>
          <w:p w:rsidR="00A96796" w:rsidRPr="00BF0148" w:rsidRDefault="00A96796" w:rsidP="00430F64">
            <w:pPr>
              <w:suppressAutoHyphens w:val="0"/>
              <w:contextualSpacing/>
              <w:jc w:val="center"/>
              <w:rPr>
                <w:rFonts w:eastAsia="Calibri"/>
                <w:sz w:val="24"/>
                <w:szCs w:val="24"/>
                <w:lang w:eastAsia="en-US"/>
              </w:rPr>
            </w:pPr>
            <w:r w:rsidRPr="00BF0148">
              <w:rPr>
                <w:rFonts w:eastAsia="Calibri"/>
                <w:sz w:val="24"/>
                <w:szCs w:val="24"/>
                <w:lang w:eastAsia="en-US"/>
              </w:rPr>
              <w:t>2-4</w:t>
            </w:r>
          </w:p>
        </w:tc>
        <w:tc>
          <w:tcPr>
            <w:tcW w:w="1844" w:type="dxa"/>
            <w:tcBorders>
              <w:top w:val="single" w:sz="4" w:space="0" w:color="auto"/>
              <w:left w:val="single" w:sz="4" w:space="0" w:color="auto"/>
              <w:bottom w:val="single" w:sz="4" w:space="0" w:color="auto"/>
              <w:right w:val="single" w:sz="4" w:space="0" w:color="auto"/>
            </w:tcBorders>
            <w:vAlign w:val="center"/>
            <w:hideMark/>
          </w:tcPr>
          <w:p w:rsidR="00A96796" w:rsidRPr="00BF0148" w:rsidRDefault="00A96796" w:rsidP="00430F64">
            <w:pPr>
              <w:suppressAutoHyphens w:val="0"/>
              <w:contextualSpacing/>
              <w:jc w:val="center"/>
              <w:rPr>
                <w:rFonts w:eastAsia="Calibri"/>
                <w:sz w:val="24"/>
                <w:szCs w:val="24"/>
                <w:lang w:eastAsia="en-US"/>
              </w:rPr>
            </w:pPr>
            <w:r w:rsidRPr="00BF0148">
              <w:rPr>
                <w:rFonts w:eastAsia="Calibri"/>
                <w:sz w:val="24"/>
                <w:szCs w:val="24"/>
                <w:lang w:eastAsia="en-US"/>
              </w:rPr>
              <w:t>4-8</w:t>
            </w:r>
          </w:p>
        </w:tc>
        <w:tc>
          <w:tcPr>
            <w:tcW w:w="1644" w:type="dxa"/>
            <w:tcBorders>
              <w:top w:val="single" w:sz="4" w:space="0" w:color="auto"/>
              <w:left w:val="single" w:sz="4" w:space="0" w:color="auto"/>
              <w:bottom w:val="single" w:sz="4" w:space="0" w:color="auto"/>
              <w:right w:val="single" w:sz="4" w:space="0" w:color="auto"/>
            </w:tcBorders>
            <w:vAlign w:val="center"/>
            <w:hideMark/>
          </w:tcPr>
          <w:p w:rsidR="00A96796" w:rsidRPr="00BF0148" w:rsidRDefault="00A96796" w:rsidP="00430F64">
            <w:pPr>
              <w:suppressAutoHyphens w:val="0"/>
              <w:contextualSpacing/>
              <w:jc w:val="center"/>
              <w:rPr>
                <w:rFonts w:eastAsia="Calibri"/>
                <w:sz w:val="24"/>
                <w:szCs w:val="24"/>
                <w:lang w:eastAsia="en-US"/>
              </w:rPr>
            </w:pPr>
            <w:r w:rsidRPr="00BF0148">
              <w:rPr>
                <w:rFonts w:eastAsia="Calibri"/>
                <w:sz w:val="24"/>
                <w:szCs w:val="24"/>
                <w:lang w:eastAsia="en-US"/>
              </w:rPr>
              <w:t>6-10</w:t>
            </w:r>
          </w:p>
        </w:tc>
      </w:tr>
      <w:tr w:rsidR="00CF3D7C" w:rsidRPr="00BF0148" w:rsidTr="00430F64">
        <w:trPr>
          <w:trHeight w:val="669"/>
          <w:jc w:val="center"/>
        </w:trPr>
        <w:tc>
          <w:tcPr>
            <w:tcW w:w="1928" w:type="dxa"/>
            <w:tcBorders>
              <w:top w:val="single" w:sz="4" w:space="0" w:color="auto"/>
              <w:left w:val="single" w:sz="4" w:space="0" w:color="auto"/>
              <w:bottom w:val="single" w:sz="4" w:space="0" w:color="auto"/>
              <w:right w:val="single" w:sz="4" w:space="0" w:color="auto"/>
            </w:tcBorders>
            <w:vAlign w:val="center"/>
          </w:tcPr>
          <w:p w:rsidR="00CF3D7C" w:rsidRPr="00BF0148" w:rsidRDefault="00CF3D7C" w:rsidP="00430F64">
            <w:pPr>
              <w:suppressAutoHyphens w:val="0"/>
              <w:contextualSpacing/>
              <w:jc w:val="center"/>
              <w:rPr>
                <w:b/>
                <w:sz w:val="24"/>
                <w:szCs w:val="24"/>
                <w:lang w:eastAsia="ru-RU"/>
              </w:rPr>
            </w:pPr>
            <w:r w:rsidRPr="00BF0148">
              <w:rPr>
                <w:b/>
                <w:sz w:val="24"/>
                <w:szCs w:val="24"/>
                <w:lang w:eastAsia="ru-RU"/>
              </w:rPr>
              <w:t>ИТОГО</w:t>
            </w:r>
          </w:p>
        </w:tc>
        <w:tc>
          <w:tcPr>
            <w:tcW w:w="1135" w:type="dxa"/>
            <w:tcBorders>
              <w:top w:val="single" w:sz="4" w:space="0" w:color="auto"/>
              <w:left w:val="single" w:sz="4" w:space="0" w:color="auto"/>
              <w:bottom w:val="single" w:sz="4" w:space="0" w:color="auto"/>
              <w:right w:val="single" w:sz="4" w:space="0" w:color="auto"/>
            </w:tcBorders>
            <w:vAlign w:val="center"/>
            <w:hideMark/>
          </w:tcPr>
          <w:p w:rsidR="00CF3D7C" w:rsidRPr="00BF0148" w:rsidRDefault="00CF3D7C" w:rsidP="00430F64">
            <w:pPr>
              <w:suppressAutoHyphens w:val="0"/>
              <w:contextualSpacing/>
              <w:jc w:val="center"/>
              <w:rPr>
                <w:rFonts w:eastAsia="Calibri"/>
                <w:b/>
                <w:sz w:val="24"/>
                <w:szCs w:val="24"/>
                <w:lang w:eastAsia="en-US"/>
              </w:rPr>
            </w:pPr>
            <w:r w:rsidRPr="00BF0148">
              <w:rPr>
                <w:rFonts w:eastAsia="Calibri"/>
                <w:b/>
                <w:sz w:val="24"/>
                <w:szCs w:val="24"/>
                <w:lang w:eastAsia="en-US"/>
              </w:rPr>
              <w:t>1-2</w:t>
            </w:r>
          </w:p>
        </w:tc>
        <w:tc>
          <w:tcPr>
            <w:tcW w:w="1135" w:type="dxa"/>
            <w:tcBorders>
              <w:top w:val="single" w:sz="4" w:space="0" w:color="auto"/>
              <w:left w:val="single" w:sz="4" w:space="0" w:color="auto"/>
              <w:bottom w:val="single" w:sz="4" w:space="0" w:color="auto"/>
              <w:right w:val="single" w:sz="4" w:space="0" w:color="auto"/>
            </w:tcBorders>
            <w:vAlign w:val="center"/>
            <w:hideMark/>
          </w:tcPr>
          <w:p w:rsidR="00CF3D7C" w:rsidRPr="00BF0148" w:rsidRDefault="00CF3D7C" w:rsidP="00430F64">
            <w:pPr>
              <w:suppressAutoHyphens w:val="0"/>
              <w:contextualSpacing/>
              <w:jc w:val="center"/>
              <w:rPr>
                <w:rFonts w:eastAsia="Calibri"/>
                <w:b/>
                <w:sz w:val="24"/>
                <w:szCs w:val="24"/>
                <w:lang w:eastAsia="en-US"/>
              </w:rPr>
            </w:pPr>
            <w:r w:rsidRPr="00BF0148">
              <w:rPr>
                <w:rFonts w:eastAsia="Calibri"/>
                <w:b/>
                <w:sz w:val="24"/>
                <w:szCs w:val="24"/>
                <w:lang w:eastAsia="en-US"/>
              </w:rPr>
              <w:t>3-6</w:t>
            </w:r>
          </w:p>
        </w:tc>
        <w:tc>
          <w:tcPr>
            <w:tcW w:w="1419" w:type="dxa"/>
            <w:tcBorders>
              <w:top w:val="single" w:sz="4" w:space="0" w:color="auto"/>
              <w:left w:val="single" w:sz="4" w:space="0" w:color="auto"/>
              <w:bottom w:val="single" w:sz="4" w:space="0" w:color="auto"/>
              <w:right w:val="single" w:sz="4" w:space="0" w:color="auto"/>
            </w:tcBorders>
            <w:vAlign w:val="center"/>
            <w:hideMark/>
          </w:tcPr>
          <w:p w:rsidR="00CF3D7C" w:rsidRPr="00BF0148" w:rsidRDefault="00CF3D7C" w:rsidP="00430F64">
            <w:pPr>
              <w:suppressAutoHyphens w:val="0"/>
              <w:contextualSpacing/>
              <w:jc w:val="center"/>
              <w:rPr>
                <w:rFonts w:eastAsia="Calibri"/>
                <w:b/>
                <w:sz w:val="24"/>
                <w:szCs w:val="24"/>
                <w:lang w:eastAsia="en-US"/>
              </w:rPr>
            </w:pPr>
            <w:r w:rsidRPr="00BF0148">
              <w:rPr>
                <w:rFonts w:eastAsia="Calibri"/>
                <w:b/>
                <w:sz w:val="24"/>
                <w:szCs w:val="24"/>
                <w:lang w:eastAsia="en-US"/>
              </w:rPr>
              <w:t>6-13</w:t>
            </w:r>
          </w:p>
        </w:tc>
        <w:tc>
          <w:tcPr>
            <w:tcW w:w="1560" w:type="dxa"/>
            <w:tcBorders>
              <w:top w:val="single" w:sz="4" w:space="0" w:color="auto"/>
              <w:left w:val="single" w:sz="4" w:space="0" w:color="auto"/>
              <w:bottom w:val="single" w:sz="4" w:space="0" w:color="auto"/>
              <w:right w:val="single" w:sz="4" w:space="0" w:color="auto"/>
            </w:tcBorders>
            <w:vAlign w:val="center"/>
            <w:hideMark/>
          </w:tcPr>
          <w:p w:rsidR="00CF3D7C" w:rsidRPr="00BF0148" w:rsidRDefault="00CF3D7C" w:rsidP="00430F64">
            <w:pPr>
              <w:suppressAutoHyphens w:val="0"/>
              <w:contextualSpacing/>
              <w:jc w:val="center"/>
              <w:rPr>
                <w:rFonts w:eastAsia="Calibri"/>
                <w:b/>
                <w:sz w:val="24"/>
                <w:szCs w:val="24"/>
                <w:lang w:eastAsia="en-US"/>
              </w:rPr>
            </w:pPr>
            <w:r w:rsidRPr="00BF0148">
              <w:rPr>
                <w:rFonts w:eastAsia="Calibri"/>
                <w:b/>
                <w:sz w:val="24"/>
                <w:szCs w:val="24"/>
                <w:lang w:eastAsia="en-US"/>
              </w:rPr>
              <w:t>8-16</w:t>
            </w:r>
          </w:p>
        </w:tc>
        <w:tc>
          <w:tcPr>
            <w:tcW w:w="1844" w:type="dxa"/>
            <w:tcBorders>
              <w:top w:val="single" w:sz="4" w:space="0" w:color="auto"/>
              <w:left w:val="single" w:sz="4" w:space="0" w:color="auto"/>
              <w:bottom w:val="single" w:sz="4" w:space="0" w:color="auto"/>
              <w:right w:val="single" w:sz="4" w:space="0" w:color="auto"/>
            </w:tcBorders>
            <w:vAlign w:val="center"/>
            <w:hideMark/>
          </w:tcPr>
          <w:p w:rsidR="00CF3D7C" w:rsidRPr="00BF0148" w:rsidRDefault="00CF3D7C" w:rsidP="00430F64">
            <w:pPr>
              <w:suppressAutoHyphens w:val="0"/>
              <w:contextualSpacing/>
              <w:jc w:val="center"/>
              <w:rPr>
                <w:rFonts w:eastAsia="Calibri"/>
                <w:b/>
                <w:sz w:val="24"/>
                <w:szCs w:val="24"/>
                <w:lang w:eastAsia="en-US"/>
              </w:rPr>
            </w:pPr>
            <w:r w:rsidRPr="00BF0148">
              <w:rPr>
                <w:rFonts w:eastAsia="Calibri"/>
                <w:b/>
                <w:sz w:val="24"/>
                <w:szCs w:val="24"/>
                <w:lang w:eastAsia="en-US"/>
              </w:rPr>
              <w:t>12-24</w:t>
            </w:r>
          </w:p>
        </w:tc>
        <w:tc>
          <w:tcPr>
            <w:tcW w:w="1644" w:type="dxa"/>
            <w:tcBorders>
              <w:top w:val="single" w:sz="4" w:space="0" w:color="auto"/>
              <w:left w:val="single" w:sz="4" w:space="0" w:color="auto"/>
              <w:bottom w:val="single" w:sz="4" w:space="0" w:color="auto"/>
              <w:right w:val="single" w:sz="4" w:space="0" w:color="auto"/>
            </w:tcBorders>
            <w:vAlign w:val="center"/>
            <w:hideMark/>
          </w:tcPr>
          <w:p w:rsidR="00CF3D7C" w:rsidRPr="00BF0148" w:rsidRDefault="00CF3D7C" w:rsidP="00430F64">
            <w:pPr>
              <w:suppressAutoHyphens w:val="0"/>
              <w:contextualSpacing/>
              <w:jc w:val="center"/>
              <w:rPr>
                <w:rFonts w:eastAsia="Calibri"/>
                <w:b/>
                <w:sz w:val="24"/>
                <w:szCs w:val="24"/>
                <w:lang w:eastAsia="en-US"/>
              </w:rPr>
            </w:pPr>
            <w:r w:rsidRPr="00BF0148">
              <w:rPr>
                <w:rFonts w:eastAsia="Calibri"/>
                <w:b/>
                <w:sz w:val="24"/>
                <w:szCs w:val="24"/>
                <w:lang w:eastAsia="en-US"/>
              </w:rPr>
              <w:t>16-30</w:t>
            </w:r>
          </w:p>
        </w:tc>
      </w:tr>
    </w:tbl>
    <w:p w:rsidR="00A96796" w:rsidRDefault="0059485B" w:rsidP="007A3541">
      <w:pPr>
        <w:jc w:val="both"/>
        <w:rPr>
          <w:rFonts w:eastAsia="Calibri"/>
          <w:b/>
          <w:sz w:val="28"/>
          <w:szCs w:val="28"/>
          <w:lang w:eastAsia="en-US"/>
        </w:rPr>
      </w:pPr>
      <w:r w:rsidRPr="0013513D">
        <w:rPr>
          <w:sz w:val="24"/>
          <w:szCs w:val="24"/>
        </w:rPr>
        <w:t xml:space="preserve">* количество соревнований </w:t>
      </w:r>
      <w:r w:rsidR="000B4993" w:rsidRPr="0013513D">
        <w:rPr>
          <w:sz w:val="24"/>
          <w:szCs w:val="24"/>
        </w:rPr>
        <w:t xml:space="preserve">для </w:t>
      </w:r>
      <w:r w:rsidR="0013513D" w:rsidRPr="0013513D">
        <w:rPr>
          <w:sz w:val="24"/>
          <w:szCs w:val="24"/>
        </w:rPr>
        <w:t>лиц, проходящих спортивную подготовку -</w:t>
      </w:r>
      <w:r w:rsidR="0013513D">
        <w:rPr>
          <w:sz w:val="24"/>
          <w:szCs w:val="24"/>
        </w:rPr>
        <w:t xml:space="preserve"> </w:t>
      </w:r>
      <w:r w:rsidR="000B4993" w:rsidRPr="0013513D">
        <w:rPr>
          <w:sz w:val="24"/>
          <w:szCs w:val="24"/>
        </w:rPr>
        <w:t xml:space="preserve">членов сборных команд РФ </w:t>
      </w:r>
      <w:r w:rsidR="0013513D" w:rsidRPr="0013513D">
        <w:rPr>
          <w:sz w:val="24"/>
          <w:szCs w:val="24"/>
        </w:rPr>
        <w:t>на этапах ССМ и</w:t>
      </w:r>
      <w:r w:rsidRPr="0013513D">
        <w:rPr>
          <w:sz w:val="24"/>
          <w:szCs w:val="24"/>
        </w:rPr>
        <w:t xml:space="preserve"> ВСМ </w:t>
      </w:r>
      <w:r w:rsidR="0013513D" w:rsidRPr="0013513D">
        <w:rPr>
          <w:sz w:val="24"/>
          <w:szCs w:val="24"/>
        </w:rPr>
        <w:t xml:space="preserve">рассчитывается </w:t>
      </w:r>
      <w:r w:rsidR="00432A8B" w:rsidRPr="0013513D">
        <w:rPr>
          <w:sz w:val="24"/>
          <w:szCs w:val="24"/>
        </w:rPr>
        <w:t>в соответствии с календарным планом подготовки спортивных сборных команд РФ</w:t>
      </w:r>
      <w:r w:rsidR="000B6002">
        <w:rPr>
          <w:sz w:val="24"/>
          <w:szCs w:val="24"/>
        </w:rPr>
        <w:t xml:space="preserve"> по виду спорта</w:t>
      </w:r>
    </w:p>
    <w:p w:rsidR="00207AF4" w:rsidRDefault="00207AF4" w:rsidP="00207AF4">
      <w:pPr>
        <w:suppressAutoHyphens w:val="0"/>
        <w:ind w:firstLine="708"/>
        <w:jc w:val="both"/>
        <w:rPr>
          <w:rFonts w:eastAsia="Calibri"/>
          <w:sz w:val="28"/>
          <w:szCs w:val="28"/>
          <w:lang w:eastAsia="en-US"/>
        </w:rPr>
      </w:pPr>
      <w:r w:rsidRPr="00661414">
        <w:rPr>
          <w:rFonts w:eastAsia="Calibri"/>
          <w:sz w:val="28"/>
          <w:szCs w:val="28"/>
          <w:lang w:eastAsia="en-US"/>
        </w:rPr>
        <w:lastRenderedPageBreak/>
        <w:t>Требования к участию в спортивных соревнованиях лиц, проходящих спортивную подготовку</w:t>
      </w:r>
      <w:r>
        <w:rPr>
          <w:rFonts w:eastAsia="Calibri"/>
          <w:sz w:val="28"/>
          <w:szCs w:val="28"/>
          <w:lang w:eastAsia="en-US"/>
        </w:rPr>
        <w:t>:</w:t>
      </w:r>
    </w:p>
    <w:p w:rsidR="00207AF4" w:rsidRDefault="00207AF4" w:rsidP="00207AF4">
      <w:pPr>
        <w:suppressAutoHyphens w:val="0"/>
        <w:jc w:val="both"/>
        <w:rPr>
          <w:rFonts w:eastAsia="Calibri"/>
          <w:sz w:val="28"/>
          <w:szCs w:val="28"/>
          <w:lang w:eastAsia="en-US"/>
        </w:rPr>
      </w:pPr>
      <w:r>
        <w:rPr>
          <w:rFonts w:eastAsia="Calibri"/>
          <w:sz w:val="28"/>
          <w:szCs w:val="28"/>
          <w:lang w:eastAsia="en-US"/>
        </w:rPr>
        <w:tab/>
        <w:t xml:space="preserve">- соответствие возраста и пола участника положению (регламенту) </w:t>
      </w:r>
      <w:r w:rsidR="008A57F6">
        <w:rPr>
          <w:rFonts w:eastAsia="Calibri"/>
          <w:sz w:val="28"/>
          <w:szCs w:val="28"/>
          <w:lang w:eastAsia="en-US"/>
        </w:rPr>
        <w:t xml:space="preserve">              </w:t>
      </w:r>
      <w:r>
        <w:rPr>
          <w:rFonts w:eastAsia="Calibri"/>
          <w:sz w:val="28"/>
          <w:szCs w:val="28"/>
          <w:lang w:eastAsia="en-US"/>
        </w:rPr>
        <w:t>об официальных спортивных соревнованиях и правилам вида спорта гребля на байдарках и каноэ;</w:t>
      </w:r>
    </w:p>
    <w:p w:rsidR="00207AF4" w:rsidRDefault="00207AF4" w:rsidP="00207AF4">
      <w:pPr>
        <w:suppressAutoHyphens w:val="0"/>
        <w:jc w:val="both"/>
        <w:rPr>
          <w:rFonts w:eastAsia="Calibri"/>
          <w:sz w:val="28"/>
          <w:szCs w:val="28"/>
          <w:lang w:eastAsia="en-US"/>
        </w:rPr>
      </w:pPr>
      <w:r>
        <w:rPr>
          <w:rFonts w:eastAsia="Calibri"/>
          <w:sz w:val="28"/>
          <w:szCs w:val="28"/>
          <w:lang w:eastAsia="en-US"/>
        </w:rPr>
        <w:tab/>
        <w:t>- соответствие уровня спортивной квалификации участника положению (регламенту)</w:t>
      </w:r>
      <w:r w:rsidRPr="008A75EF">
        <w:rPr>
          <w:rFonts w:eastAsia="Calibri"/>
          <w:sz w:val="28"/>
          <w:szCs w:val="28"/>
          <w:lang w:eastAsia="en-US"/>
        </w:rPr>
        <w:t xml:space="preserve"> </w:t>
      </w:r>
      <w:r>
        <w:rPr>
          <w:rFonts w:eastAsia="Calibri"/>
          <w:sz w:val="28"/>
          <w:szCs w:val="28"/>
          <w:lang w:eastAsia="en-US"/>
        </w:rPr>
        <w:t>об официальных спортивных соревнованиях и правилам вида спорта гребля на байдарках и каноэ;</w:t>
      </w:r>
    </w:p>
    <w:p w:rsidR="00207AF4" w:rsidRDefault="00207AF4" w:rsidP="00207AF4">
      <w:pPr>
        <w:suppressAutoHyphens w:val="0"/>
        <w:jc w:val="both"/>
        <w:rPr>
          <w:rFonts w:eastAsia="Calibri"/>
          <w:sz w:val="28"/>
          <w:szCs w:val="28"/>
          <w:lang w:eastAsia="en-US"/>
        </w:rPr>
      </w:pPr>
      <w:r>
        <w:rPr>
          <w:rFonts w:eastAsia="Calibri"/>
          <w:sz w:val="28"/>
          <w:szCs w:val="28"/>
          <w:lang w:eastAsia="en-US"/>
        </w:rPr>
        <w:tab/>
        <w:t>- выполнение плана спортивной подготовки;</w:t>
      </w:r>
    </w:p>
    <w:p w:rsidR="00207AF4" w:rsidRDefault="00207AF4" w:rsidP="00207AF4">
      <w:pPr>
        <w:suppressAutoHyphens w:val="0"/>
        <w:jc w:val="both"/>
        <w:rPr>
          <w:rFonts w:eastAsia="Calibri"/>
          <w:sz w:val="28"/>
          <w:szCs w:val="28"/>
          <w:lang w:eastAsia="en-US"/>
        </w:rPr>
      </w:pPr>
      <w:r>
        <w:rPr>
          <w:rFonts w:eastAsia="Calibri"/>
          <w:sz w:val="28"/>
          <w:szCs w:val="28"/>
          <w:lang w:eastAsia="en-US"/>
        </w:rPr>
        <w:tab/>
        <w:t>- прохождение предварительного соревновательного отбора;</w:t>
      </w:r>
    </w:p>
    <w:p w:rsidR="00207AF4" w:rsidRDefault="00207AF4" w:rsidP="00207AF4">
      <w:pPr>
        <w:suppressAutoHyphens w:val="0"/>
        <w:jc w:val="both"/>
        <w:rPr>
          <w:rFonts w:eastAsia="Calibri"/>
          <w:sz w:val="28"/>
          <w:szCs w:val="28"/>
          <w:lang w:eastAsia="en-US"/>
        </w:rPr>
      </w:pPr>
      <w:r>
        <w:rPr>
          <w:rFonts w:eastAsia="Calibri"/>
          <w:sz w:val="28"/>
          <w:szCs w:val="28"/>
          <w:lang w:eastAsia="en-US"/>
        </w:rPr>
        <w:tab/>
        <w:t xml:space="preserve">- наличие соответствующего медицинского заключения о допуске </w:t>
      </w:r>
      <w:r w:rsidR="008A57F6">
        <w:rPr>
          <w:rFonts w:eastAsia="Calibri"/>
          <w:sz w:val="28"/>
          <w:szCs w:val="28"/>
          <w:lang w:eastAsia="en-US"/>
        </w:rPr>
        <w:t xml:space="preserve">                </w:t>
      </w:r>
      <w:r>
        <w:rPr>
          <w:rFonts w:eastAsia="Calibri"/>
          <w:sz w:val="28"/>
          <w:szCs w:val="28"/>
          <w:lang w:eastAsia="en-US"/>
        </w:rPr>
        <w:t>к участию в спортивных соревнованиях;</w:t>
      </w:r>
    </w:p>
    <w:p w:rsidR="00207AF4" w:rsidRDefault="00207AF4" w:rsidP="00207AF4">
      <w:pPr>
        <w:suppressAutoHyphens w:val="0"/>
        <w:jc w:val="both"/>
        <w:rPr>
          <w:rFonts w:eastAsia="Calibri"/>
          <w:sz w:val="28"/>
          <w:szCs w:val="28"/>
          <w:lang w:eastAsia="en-US"/>
        </w:rPr>
      </w:pPr>
      <w:r>
        <w:rPr>
          <w:rFonts w:eastAsia="Calibri"/>
          <w:sz w:val="28"/>
          <w:szCs w:val="28"/>
          <w:lang w:eastAsia="en-US"/>
        </w:rPr>
        <w:tab/>
        <w:t xml:space="preserve">- соблюдение общероссийских антидопинговых правил </w:t>
      </w:r>
      <w:r w:rsidR="008A57F6">
        <w:rPr>
          <w:rFonts w:eastAsia="Calibri"/>
          <w:sz w:val="28"/>
          <w:szCs w:val="28"/>
          <w:lang w:eastAsia="en-US"/>
        </w:rPr>
        <w:t xml:space="preserve">                                </w:t>
      </w:r>
      <w:r>
        <w:rPr>
          <w:rFonts w:eastAsia="Calibri"/>
          <w:sz w:val="28"/>
          <w:szCs w:val="28"/>
          <w:lang w:eastAsia="en-US"/>
        </w:rPr>
        <w:t xml:space="preserve">и антидопинговых правил, утвержденных международными антидопинговыми организациями. </w:t>
      </w:r>
    </w:p>
    <w:p w:rsidR="00207AF4" w:rsidRDefault="00207AF4" w:rsidP="00207AF4">
      <w:pPr>
        <w:spacing w:line="276" w:lineRule="auto"/>
        <w:ind w:firstLine="708"/>
        <w:jc w:val="both"/>
        <w:rPr>
          <w:sz w:val="28"/>
          <w:szCs w:val="28"/>
        </w:rPr>
      </w:pPr>
      <w:r w:rsidRPr="00B67408">
        <w:rPr>
          <w:sz w:val="28"/>
          <w:szCs w:val="28"/>
        </w:rPr>
        <w:t xml:space="preserve">Для обеспечения круглогодичной спортивной подготовки, подготовки к </w:t>
      </w:r>
      <w:r>
        <w:rPr>
          <w:sz w:val="28"/>
          <w:szCs w:val="28"/>
        </w:rPr>
        <w:t>соревнованиям и</w:t>
      </w:r>
      <w:r w:rsidRPr="00B67408">
        <w:rPr>
          <w:sz w:val="28"/>
          <w:szCs w:val="28"/>
        </w:rPr>
        <w:t xml:space="preserve"> </w:t>
      </w:r>
      <w:r>
        <w:rPr>
          <w:sz w:val="28"/>
          <w:szCs w:val="28"/>
        </w:rPr>
        <w:t>восстановления</w:t>
      </w:r>
      <w:r w:rsidRPr="00B67408">
        <w:rPr>
          <w:sz w:val="28"/>
          <w:szCs w:val="28"/>
        </w:rPr>
        <w:t xml:space="preserve"> </w:t>
      </w:r>
      <w:proofErr w:type="gramStart"/>
      <w:r w:rsidRPr="00B67408">
        <w:rPr>
          <w:sz w:val="28"/>
          <w:szCs w:val="28"/>
        </w:rPr>
        <w:t>лиц, проходящих спортивную подготовку организуются</w:t>
      </w:r>
      <w:proofErr w:type="gramEnd"/>
      <w:r w:rsidRPr="00B67408">
        <w:rPr>
          <w:sz w:val="28"/>
          <w:szCs w:val="28"/>
        </w:rPr>
        <w:t xml:space="preserve"> тренировочные сборы</w:t>
      </w:r>
      <w:r>
        <w:rPr>
          <w:sz w:val="28"/>
          <w:szCs w:val="28"/>
        </w:rPr>
        <w:t xml:space="preserve"> (мероприятия)</w:t>
      </w:r>
      <w:r w:rsidRPr="00B67408">
        <w:rPr>
          <w:sz w:val="28"/>
          <w:szCs w:val="28"/>
        </w:rPr>
        <w:t>, являющиеся составной частью (продолжением) тренировочного процесса.</w:t>
      </w:r>
    </w:p>
    <w:p w:rsidR="00207AF4" w:rsidRDefault="00207AF4" w:rsidP="00207AF4">
      <w:pPr>
        <w:spacing w:line="276" w:lineRule="auto"/>
        <w:ind w:firstLine="708"/>
        <w:contextualSpacing/>
        <w:jc w:val="both"/>
        <w:rPr>
          <w:iCs/>
          <w:sz w:val="28"/>
          <w:szCs w:val="28"/>
          <w:lang w:eastAsia="ru-RU"/>
        </w:rPr>
      </w:pPr>
      <w:r w:rsidRPr="002B25DE">
        <w:rPr>
          <w:sz w:val="28"/>
          <w:szCs w:val="28"/>
        </w:rPr>
        <w:t xml:space="preserve">Направленность, содержание и продолжительность сборов определяются в зависимости от уровня подготовленности спортсменов, задач и </w:t>
      </w:r>
      <w:r>
        <w:rPr>
          <w:sz w:val="28"/>
          <w:szCs w:val="28"/>
        </w:rPr>
        <w:t>ранга</w:t>
      </w:r>
      <w:r w:rsidRPr="002B25DE">
        <w:rPr>
          <w:sz w:val="28"/>
          <w:szCs w:val="28"/>
        </w:rPr>
        <w:t xml:space="preserve"> предстоящих </w:t>
      </w:r>
      <w:r w:rsidRPr="00A42864">
        <w:rPr>
          <w:sz w:val="28"/>
          <w:szCs w:val="28"/>
        </w:rPr>
        <w:t>соревнований</w:t>
      </w:r>
      <w:r w:rsidRPr="002B25DE">
        <w:rPr>
          <w:sz w:val="28"/>
          <w:szCs w:val="28"/>
        </w:rPr>
        <w:t xml:space="preserve"> </w:t>
      </w:r>
      <w:r>
        <w:rPr>
          <w:sz w:val="28"/>
          <w:szCs w:val="28"/>
        </w:rPr>
        <w:t xml:space="preserve">согласно </w:t>
      </w:r>
      <w:r>
        <w:rPr>
          <w:sz w:val="28"/>
          <w:szCs w:val="28"/>
          <w:lang w:eastAsia="ru-RU"/>
        </w:rPr>
        <w:t>рекомендуемой</w:t>
      </w:r>
      <w:r w:rsidRPr="007A41D3">
        <w:rPr>
          <w:iCs/>
          <w:sz w:val="28"/>
          <w:szCs w:val="28"/>
          <w:lang w:eastAsia="ru-RU"/>
        </w:rPr>
        <w:t xml:space="preserve"> </w:t>
      </w:r>
      <w:r>
        <w:rPr>
          <w:iCs/>
          <w:sz w:val="28"/>
          <w:szCs w:val="28"/>
          <w:lang w:eastAsia="ru-RU"/>
        </w:rPr>
        <w:t>к</w:t>
      </w:r>
      <w:r w:rsidRPr="007A41D3">
        <w:rPr>
          <w:iCs/>
          <w:sz w:val="28"/>
          <w:szCs w:val="28"/>
          <w:lang w:eastAsia="ru-RU"/>
        </w:rPr>
        <w:t>лассификация тренировочных сборов</w:t>
      </w:r>
      <w:r>
        <w:rPr>
          <w:iCs/>
          <w:sz w:val="28"/>
          <w:szCs w:val="28"/>
          <w:lang w:eastAsia="ru-RU"/>
        </w:rPr>
        <w:t xml:space="preserve"> (ТС).</w:t>
      </w:r>
    </w:p>
    <w:p w:rsidR="00207AF4" w:rsidRPr="00F83EFD" w:rsidRDefault="00F83EFD" w:rsidP="00F83EFD">
      <w:pPr>
        <w:spacing w:line="276" w:lineRule="auto"/>
        <w:ind w:firstLine="708"/>
        <w:contextualSpacing/>
        <w:jc w:val="center"/>
        <w:rPr>
          <w:b/>
          <w:iCs/>
          <w:sz w:val="28"/>
          <w:szCs w:val="28"/>
          <w:lang w:eastAsia="ru-RU"/>
        </w:rPr>
      </w:pPr>
      <w:r w:rsidRPr="00F83EFD">
        <w:rPr>
          <w:b/>
          <w:iCs/>
          <w:sz w:val="28"/>
          <w:szCs w:val="28"/>
          <w:lang w:eastAsia="ru-RU"/>
        </w:rPr>
        <w:t>Перечень тренировочных сборов</w:t>
      </w:r>
      <w:r>
        <w:rPr>
          <w:b/>
          <w:iCs/>
          <w:sz w:val="28"/>
          <w:szCs w:val="28"/>
          <w:lang w:eastAsia="ru-RU"/>
        </w:rPr>
        <w:t>.</w:t>
      </w:r>
    </w:p>
    <w:tbl>
      <w:tblPr>
        <w:tblW w:w="10476" w:type="dxa"/>
        <w:jc w:val="center"/>
        <w:tblCellSpacing w:w="5" w:type="nil"/>
        <w:tblLayout w:type="fixed"/>
        <w:tblCellMar>
          <w:left w:w="75" w:type="dxa"/>
          <w:right w:w="75" w:type="dxa"/>
        </w:tblCellMar>
        <w:tblLook w:val="0000" w:firstRow="0" w:lastRow="0" w:firstColumn="0" w:lastColumn="0" w:noHBand="0" w:noVBand="0"/>
      </w:tblPr>
      <w:tblGrid>
        <w:gridCol w:w="561"/>
        <w:gridCol w:w="3828"/>
        <w:gridCol w:w="992"/>
        <w:gridCol w:w="850"/>
        <w:gridCol w:w="851"/>
        <w:gridCol w:w="709"/>
        <w:gridCol w:w="2685"/>
      </w:tblGrid>
      <w:tr w:rsidR="00207AF4" w:rsidRPr="006F3B38" w:rsidTr="009314EE">
        <w:trPr>
          <w:trHeight w:val="147"/>
          <w:tblCellSpacing w:w="5" w:type="nil"/>
          <w:jc w:val="center"/>
        </w:trPr>
        <w:tc>
          <w:tcPr>
            <w:tcW w:w="561" w:type="dxa"/>
            <w:vMerge w:val="restart"/>
            <w:tcBorders>
              <w:top w:val="single" w:sz="4" w:space="0" w:color="auto"/>
              <w:left w:val="single" w:sz="4" w:space="0" w:color="auto"/>
              <w:bottom w:val="single" w:sz="4" w:space="0" w:color="auto"/>
              <w:right w:val="single" w:sz="4" w:space="0" w:color="auto"/>
            </w:tcBorders>
            <w:vAlign w:val="center"/>
          </w:tcPr>
          <w:p w:rsidR="00207AF4" w:rsidRPr="006F3B38" w:rsidRDefault="00207AF4" w:rsidP="009314EE">
            <w:pPr>
              <w:pStyle w:val="ConsPlusNormal"/>
              <w:ind w:firstLine="0"/>
              <w:jc w:val="center"/>
              <w:rPr>
                <w:rFonts w:ascii="Times New Roman" w:hAnsi="Times New Roman" w:cs="Times New Roman"/>
                <w:sz w:val="22"/>
              </w:rPr>
            </w:pPr>
            <w:r w:rsidRPr="006F3B38">
              <w:rPr>
                <w:rFonts w:ascii="Times New Roman" w:hAnsi="Times New Roman" w:cs="Times New Roman"/>
                <w:sz w:val="22"/>
              </w:rPr>
              <w:t xml:space="preserve">№ </w:t>
            </w:r>
            <w:proofErr w:type="gramStart"/>
            <w:r w:rsidRPr="006F3B38">
              <w:rPr>
                <w:rFonts w:ascii="Times New Roman" w:hAnsi="Times New Roman" w:cs="Times New Roman"/>
                <w:sz w:val="22"/>
              </w:rPr>
              <w:t>п</w:t>
            </w:r>
            <w:proofErr w:type="gramEnd"/>
            <w:r w:rsidRPr="006F3B38">
              <w:rPr>
                <w:rFonts w:ascii="Times New Roman" w:hAnsi="Times New Roman" w:cs="Times New Roman"/>
                <w:sz w:val="22"/>
              </w:rPr>
              <w:t>/п</w:t>
            </w:r>
          </w:p>
        </w:tc>
        <w:tc>
          <w:tcPr>
            <w:tcW w:w="3828" w:type="dxa"/>
            <w:vMerge w:val="restart"/>
            <w:tcBorders>
              <w:top w:val="single" w:sz="4" w:space="0" w:color="auto"/>
              <w:left w:val="single" w:sz="4" w:space="0" w:color="auto"/>
              <w:bottom w:val="single" w:sz="4" w:space="0" w:color="auto"/>
              <w:right w:val="single" w:sz="4" w:space="0" w:color="auto"/>
            </w:tcBorders>
            <w:vAlign w:val="center"/>
          </w:tcPr>
          <w:p w:rsidR="00207AF4" w:rsidRPr="006F3B38" w:rsidRDefault="00207AF4" w:rsidP="009314EE">
            <w:pPr>
              <w:pStyle w:val="ConsPlusNormal"/>
              <w:ind w:firstLine="0"/>
              <w:jc w:val="center"/>
              <w:rPr>
                <w:rFonts w:ascii="Times New Roman" w:hAnsi="Times New Roman" w:cs="Times New Roman"/>
                <w:sz w:val="22"/>
              </w:rPr>
            </w:pPr>
            <w:r w:rsidRPr="006F3B38">
              <w:rPr>
                <w:rFonts w:ascii="Times New Roman" w:hAnsi="Times New Roman" w:cs="Times New Roman"/>
                <w:sz w:val="22"/>
              </w:rPr>
              <w:t>Вид тренировочных сборов</w:t>
            </w:r>
          </w:p>
          <w:p w:rsidR="00207AF4" w:rsidRPr="006F3B38" w:rsidRDefault="00207AF4" w:rsidP="009314EE">
            <w:pPr>
              <w:pStyle w:val="ConsPlusNormal"/>
              <w:ind w:firstLine="0"/>
              <w:jc w:val="center"/>
              <w:rPr>
                <w:rFonts w:ascii="Times New Roman" w:hAnsi="Times New Roman" w:cs="Times New Roman"/>
                <w:sz w:val="22"/>
              </w:rPr>
            </w:pPr>
            <w:r w:rsidRPr="006F3B38">
              <w:rPr>
                <w:rFonts w:ascii="Times New Roman" w:hAnsi="Times New Roman" w:cs="Times New Roman"/>
                <w:sz w:val="22"/>
              </w:rPr>
              <w:t>(ТС)</w:t>
            </w:r>
          </w:p>
        </w:tc>
        <w:tc>
          <w:tcPr>
            <w:tcW w:w="3402" w:type="dxa"/>
            <w:gridSpan w:val="4"/>
            <w:tcBorders>
              <w:top w:val="single" w:sz="4" w:space="0" w:color="auto"/>
              <w:left w:val="single" w:sz="4" w:space="0" w:color="auto"/>
              <w:bottom w:val="single" w:sz="4" w:space="0" w:color="auto"/>
              <w:right w:val="single" w:sz="4" w:space="0" w:color="auto"/>
            </w:tcBorders>
            <w:vAlign w:val="center"/>
          </w:tcPr>
          <w:p w:rsidR="00207AF4" w:rsidRPr="006F3B38" w:rsidRDefault="00207AF4" w:rsidP="009314EE">
            <w:pPr>
              <w:pStyle w:val="ConsPlusNormal"/>
              <w:ind w:firstLine="0"/>
              <w:jc w:val="center"/>
              <w:rPr>
                <w:rFonts w:ascii="Times New Roman" w:hAnsi="Times New Roman" w:cs="Times New Roman"/>
                <w:sz w:val="22"/>
              </w:rPr>
            </w:pPr>
            <w:r w:rsidRPr="006F3B38">
              <w:rPr>
                <w:rFonts w:ascii="Times New Roman" w:hAnsi="Times New Roman" w:cs="Times New Roman"/>
                <w:sz w:val="22"/>
              </w:rPr>
              <w:t xml:space="preserve">Предельная продолжительность сборов </w:t>
            </w:r>
          </w:p>
          <w:p w:rsidR="00207AF4" w:rsidRPr="006F3B38" w:rsidRDefault="00207AF4" w:rsidP="009314EE">
            <w:pPr>
              <w:pStyle w:val="ConsPlusNormal"/>
              <w:ind w:firstLine="0"/>
              <w:jc w:val="center"/>
              <w:rPr>
                <w:rFonts w:ascii="Times New Roman" w:hAnsi="Times New Roman" w:cs="Times New Roman"/>
                <w:sz w:val="22"/>
              </w:rPr>
            </w:pPr>
            <w:r w:rsidRPr="006F3B38">
              <w:rPr>
                <w:rFonts w:ascii="Times New Roman" w:hAnsi="Times New Roman" w:cs="Times New Roman"/>
                <w:sz w:val="22"/>
              </w:rPr>
              <w:t xml:space="preserve">по этапам спортивной подготовки </w:t>
            </w:r>
          </w:p>
          <w:p w:rsidR="00207AF4" w:rsidRPr="006F3B38" w:rsidRDefault="00207AF4" w:rsidP="009314EE">
            <w:pPr>
              <w:pStyle w:val="ConsPlusNormal"/>
              <w:ind w:firstLine="0"/>
              <w:jc w:val="center"/>
              <w:rPr>
                <w:rFonts w:ascii="Times New Roman" w:hAnsi="Times New Roman" w:cs="Times New Roman"/>
                <w:sz w:val="22"/>
              </w:rPr>
            </w:pPr>
            <w:r w:rsidRPr="006F3B38">
              <w:rPr>
                <w:rFonts w:ascii="Times New Roman" w:hAnsi="Times New Roman" w:cs="Times New Roman"/>
                <w:sz w:val="22"/>
              </w:rPr>
              <w:t>(количество дней)</w:t>
            </w:r>
          </w:p>
        </w:tc>
        <w:tc>
          <w:tcPr>
            <w:tcW w:w="2685" w:type="dxa"/>
            <w:vMerge w:val="restart"/>
            <w:tcBorders>
              <w:top w:val="single" w:sz="4" w:space="0" w:color="auto"/>
              <w:left w:val="single" w:sz="4" w:space="0" w:color="auto"/>
              <w:bottom w:val="single" w:sz="4" w:space="0" w:color="auto"/>
              <w:right w:val="single" w:sz="4" w:space="0" w:color="auto"/>
            </w:tcBorders>
            <w:vAlign w:val="center"/>
          </w:tcPr>
          <w:p w:rsidR="00207AF4" w:rsidRPr="006F3B38" w:rsidRDefault="00207AF4" w:rsidP="009314EE">
            <w:pPr>
              <w:pStyle w:val="ConsPlusNormal"/>
              <w:ind w:firstLine="0"/>
              <w:jc w:val="center"/>
              <w:rPr>
                <w:rFonts w:ascii="Times New Roman" w:hAnsi="Times New Roman" w:cs="Times New Roman"/>
                <w:sz w:val="22"/>
              </w:rPr>
            </w:pPr>
            <w:r w:rsidRPr="006F3B38">
              <w:rPr>
                <w:rFonts w:ascii="Times New Roman" w:hAnsi="Times New Roman" w:cs="Times New Roman"/>
                <w:sz w:val="22"/>
              </w:rPr>
              <w:t>Оптимальное число участников сбора</w:t>
            </w:r>
          </w:p>
        </w:tc>
      </w:tr>
      <w:tr w:rsidR="00207AF4" w:rsidRPr="006F3B38" w:rsidTr="009314EE">
        <w:trPr>
          <w:trHeight w:val="445"/>
          <w:tblCellSpacing w:w="5" w:type="nil"/>
          <w:jc w:val="center"/>
        </w:trPr>
        <w:tc>
          <w:tcPr>
            <w:tcW w:w="561" w:type="dxa"/>
            <w:vMerge/>
            <w:tcBorders>
              <w:top w:val="single" w:sz="4" w:space="0" w:color="auto"/>
              <w:left w:val="single" w:sz="4" w:space="0" w:color="auto"/>
              <w:bottom w:val="single" w:sz="4" w:space="0" w:color="auto"/>
              <w:right w:val="single" w:sz="4" w:space="0" w:color="auto"/>
            </w:tcBorders>
            <w:vAlign w:val="center"/>
          </w:tcPr>
          <w:p w:rsidR="00207AF4" w:rsidRPr="006F3B38" w:rsidRDefault="00207AF4" w:rsidP="009314EE">
            <w:pPr>
              <w:pStyle w:val="ConsPlusNormal"/>
              <w:ind w:firstLine="540"/>
              <w:jc w:val="both"/>
              <w:rPr>
                <w:rFonts w:ascii="Times New Roman" w:hAnsi="Times New Roman" w:cs="Times New Roman"/>
                <w:sz w:val="22"/>
              </w:rPr>
            </w:pPr>
          </w:p>
        </w:tc>
        <w:tc>
          <w:tcPr>
            <w:tcW w:w="3828" w:type="dxa"/>
            <w:vMerge/>
            <w:tcBorders>
              <w:top w:val="single" w:sz="4" w:space="0" w:color="auto"/>
              <w:left w:val="single" w:sz="4" w:space="0" w:color="auto"/>
              <w:bottom w:val="single" w:sz="4" w:space="0" w:color="auto"/>
              <w:right w:val="single" w:sz="4" w:space="0" w:color="auto"/>
            </w:tcBorders>
            <w:vAlign w:val="center"/>
          </w:tcPr>
          <w:p w:rsidR="00207AF4" w:rsidRPr="006F3B38" w:rsidRDefault="00207AF4" w:rsidP="009314EE">
            <w:pPr>
              <w:pStyle w:val="ConsPlusNormal"/>
              <w:ind w:firstLine="540"/>
              <w:rPr>
                <w:rFonts w:ascii="Times New Roman" w:hAnsi="Times New Roman" w:cs="Times New Roman"/>
                <w:sz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07AF4" w:rsidRPr="006F3B38" w:rsidRDefault="00207AF4" w:rsidP="009314EE">
            <w:pPr>
              <w:pStyle w:val="ConsPlusNormal"/>
              <w:ind w:firstLine="0"/>
              <w:jc w:val="center"/>
              <w:rPr>
                <w:rFonts w:ascii="Times New Roman" w:hAnsi="Times New Roman" w:cs="Times New Roman"/>
                <w:sz w:val="22"/>
              </w:rPr>
            </w:pPr>
            <w:r w:rsidRPr="006F3B38">
              <w:rPr>
                <w:rFonts w:ascii="Times New Roman" w:hAnsi="Times New Roman" w:cs="Times New Roman"/>
                <w:sz w:val="22"/>
              </w:rPr>
              <w:t>ВСМ</w:t>
            </w:r>
          </w:p>
        </w:tc>
        <w:tc>
          <w:tcPr>
            <w:tcW w:w="850" w:type="dxa"/>
            <w:tcBorders>
              <w:top w:val="single" w:sz="4" w:space="0" w:color="auto"/>
              <w:left w:val="single" w:sz="4" w:space="0" w:color="auto"/>
              <w:bottom w:val="single" w:sz="4" w:space="0" w:color="auto"/>
              <w:right w:val="single" w:sz="4" w:space="0" w:color="auto"/>
            </w:tcBorders>
            <w:vAlign w:val="center"/>
          </w:tcPr>
          <w:p w:rsidR="00207AF4" w:rsidRPr="006F3B38" w:rsidRDefault="00207AF4" w:rsidP="009314EE">
            <w:pPr>
              <w:pStyle w:val="ConsPlusNormal"/>
              <w:ind w:firstLine="0"/>
              <w:jc w:val="center"/>
              <w:rPr>
                <w:rFonts w:ascii="Times New Roman" w:hAnsi="Times New Roman" w:cs="Times New Roman"/>
                <w:sz w:val="22"/>
              </w:rPr>
            </w:pPr>
            <w:r w:rsidRPr="006F3B38">
              <w:rPr>
                <w:rFonts w:ascii="Times New Roman" w:hAnsi="Times New Roman" w:cs="Times New Roman"/>
                <w:sz w:val="22"/>
              </w:rPr>
              <w:t>ССМ</w:t>
            </w:r>
          </w:p>
        </w:tc>
        <w:tc>
          <w:tcPr>
            <w:tcW w:w="851" w:type="dxa"/>
            <w:tcBorders>
              <w:top w:val="single" w:sz="4" w:space="0" w:color="auto"/>
              <w:left w:val="single" w:sz="4" w:space="0" w:color="auto"/>
              <w:bottom w:val="single" w:sz="4" w:space="0" w:color="auto"/>
              <w:right w:val="single" w:sz="4" w:space="0" w:color="auto"/>
            </w:tcBorders>
            <w:vAlign w:val="center"/>
          </w:tcPr>
          <w:p w:rsidR="00207AF4" w:rsidRPr="006F3B38" w:rsidRDefault="00207AF4" w:rsidP="009314EE">
            <w:pPr>
              <w:pStyle w:val="ConsPlusNormal"/>
              <w:ind w:firstLine="0"/>
              <w:jc w:val="center"/>
              <w:rPr>
                <w:rFonts w:ascii="Times New Roman" w:hAnsi="Times New Roman" w:cs="Times New Roman"/>
                <w:sz w:val="22"/>
              </w:rPr>
            </w:pPr>
            <w:r w:rsidRPr="006F3B38">
              <w:rPr>
                <w:rFonts w:ascii="Times New Roman" w:hAnsi="Times New Roman" w:cs="Times New Roman"/>
                <w:sz w:val="22"/>
              </w:rPr>
              <w:t>ТЭ</w:t>
            </w:r>
          </w:p>
        </w:tc>
        <w:tc>
          <w:tcPr>
            <w:tcW w:w="709" w:type="dxa"/>
            <w:tcBorders>
              <w:top w:val="single" w:sz="4" w:space="0" w:color="auto"/>
              <w:left w:val="single" w:sz="4" w:space="0" w:color="auto"/>
              <w:bottom w:val="single" w:sz="4" w:space="0" w:color="auto"/>
              <w:right w:val="single" w:sz="4" w:space="0" w:color="auto"/>
            </w:tcBorders>
            <w:vAlign w:val="center"/>
          </w:tcPr>
          <w:p w:rsidR="00207AF4" w:rsidRPr="006F3B38" w:rsidRDefault="00207AF4" w:rsidP="009314EE">
            <w:pPr>
              <w:pStyle w:val="ConsPlusNormal"/>
              <w:ind w:firstLine="0"/>
              <w:jc w:val="center"/>
              <w:rPr>
                <w:rFonts w:ascii="Times New Roman" w:hAnsi="Times New Roman" w:cs="Times New Roman"/>
                <w:sz w:val="22"/>
              </w:rPr>
            </w:pPr>
            <w:r w:rsidRPr="006F3B38">
              <w:rPr>
                <w:rFonts w:ascii="Times New Roman" w:hAnsi="Times New Roman" w:cs="Times New Roman"/>
                <w:sz w:val="22"/>
              </w:rPr>
              <w:t>ЭНП</w:t>
            </w:r>
          </w:p>
        </w:tc>
        <w:tc>
          <w:tcPr>
            <w:tcW w:w="2685" w:type="dxa"/>
            <w:vMerge/>
            <w:tcBorders>
              <w:top w:val="single" w:sz="4" w:space="0" w:color="auto"/>
              <w:left w:val="single" w:sz="4" w:space="0" w:color="auto"/>
              <w:bottom w:val="single" w:sz="4" w:space="0" w:color="auto"/>
              <w:right w:val="single" w:sz="4" w:space="0" w:color="auto"/>
            </w:tcBorders>
            <w:vAlign w:val="center"/>
          </w:tcPr>
          <w:p w:rsidR="00207AF4" w:rsidRPr="006F3B38" w:rsidRDefault="00207AF4" w:rsidP="009314EE">
            <w:pPr>
              <w:pStyle w:val="ConsPlusNormal"/>
              <w:jc w:val="center"/>
              <w:rPr>
                <w:rFonts w:ascii="Times New Roman" w:hAnsi="Times New Roman" w:cs="Times New Roman"/>
                <w:sz w:val="22"/>
              </w:rPr>
            </w:pPr>
          </w:p>
        </w:tc>
      </w:tr>
      <w:tr w:rsidR="00207AF4" w:rsidRPr="006F3B38" w:rsidTr="009314EE">
        <w:trPr>
          <w:trHeight w:val="134"/>
          <w:tblCellSpacing w:w="5" w:type="nil"/>
          <w:jc w:val="center"/>
        </w:trPr>
        <w:tc>
          <w:tcPr>
            <w:tcW w:w="10476" w:type="dxa"/>
            <w:gridSpan w:val="7"/>
            <w:tcBorders>
              <w:top w:val="single" w:sz="4" w:space="0" w:color="auto"/>
              <w:left w:val="single" w:sz="4" w:space="0" w:color="auto"/>
              <w:bottom w:val="single" w:sz="4" w:space="0" w:color="auto"/>
              <w:right w:val="single" w:sz="4" w:space="0" w:color="auto"/>
            </w:tcBorders>
            <w:vAlign w:val="center"/>
          </w:tcPr>
          <w:p w:rsidR="00207AF4" w:rsidRPr="006F3B38" w:rsidRDefault="00207AF4" w:rsidP="009314EE">
            <w:pPr>
              <w:pStyle w:val="ConsPlusNormal"/>
              <w:jc w:val="center"/>
              <w:outlineLvl w:val="2"/>
              <w:rPr>
                <w:rFonts w:ascii="Times New Roman" w:hAnsi="Times New Roman" w:cs="Times New Roman"/>
                <w:sz w:val="22"/>
              </w:rPr>
            </w:pPr>
            <w:r w:rsidRPr="006F3B38">
              <w:rPr>
                <w:rFonts w:ascii="Times New Roman" w:hAnsi="Times New Roman" w:cs="Times New Roman"/>
                <w:sz w:val="22"/>
              </w:rPr>
              <w:t>1. Тренировочные сборы по подготовке к соревнованиям</w:t>
            </w:r>
          </w:p>
        </w:tc>
      </w:tr>
      <w:tr w:rsidR="00207AF4" w:rsidRPr="006F3B38" w:rsidTr="009314EE">
        <w:trPr>
          <w:trHeight w:val="281"/>
          <w:tblCellSpacing w:w="5" w:type="nil"/>
          <w:jc w:val="center"/>
        </w:trPr>
        <w:tc>
          <w:tcPr>
            <w:tcW w:w="561" w:type="dxa"/>
            <w:tcBorders>
              <w:top w:val="single" w:sz="4" w:space="0" w:color="auto"/>
              <w:left w:val="single" w:sz="4" w:space="0" w:color="auto"/>
              <w:bottom w:val="single" w:sz="4" w:space="0" w:color="auto"/>
              <w:right w:val="single" w:sz="4" w:space="0" w:color="auto"/>
            </w:tcBorders>
            <w:vAlign w:val="center"/>
          </w:tcPr>
          <w:p w:rsidR="00207AF4" w:rsidRPr="006F3B38" w:rsidRDefault="00207AF4" w:rsidP="009314EE">
            <w:pPr>
              <w:pStyle w:val="ConsPlusNormal"/>
              <w:ind w:firstLine="0"/>
              <w:jc w:val="center"/>
              <w:rPr>
                <w:rFonts w:ascii="Times New Roman" w:hAnsi="Times New Roman" w:cs="Times New Roman"/>
                <w:sz w:val="22"/>
              </w:rPr>
            </w:pPr>
            <w:r w:rsidRPr="006F3B38">
              <w:rPr>
                <w:rFonts w:ascii="Times New Roman" w:hAnsi="Times New Roman" w:cs="Times New Roman"/>
                <w:sz w:val="22"/>
              </w:rPr>
              <w:t>1.</w:t>
            </w:r>
          </w:p>
        </w:tc>
        <w:tc>
          <w:tcPr>
            <w:tcW w:w="3828" w:type="dxa"/>
            <w:tcBorders>
              <w:top w:val="single" w:sz="4" w:space="0" w:color="auto"/>
              <w:left w:val="single" w:sz="4" w:space="0" w:color="auto"/>
              <w:bottom w:val="single" w:sz="4" w:space="0" w:color="auto"/>
              <w:right w:val="single" w:sz="4" w:space="0" w:color="auto"/>
            </w:tcBorders>
            <w:vAlign w:val="center"/>
          </w:tcPr>
          <w:p w:rsidR="00207AF4" w:rsidRPr="006F3B38" w:rsidRDefault="00207AF4" w:rsidP="009314EE">
            <w:pPr>
              <w:pStyle w:val="ConsPlusNormal"/>
              <w:ind w:firstLine="0"/>
              <w:jc w:val="center"/>
              <w:rPr>
                <w:rFonts w:ascii="Times New Roman" w:hAnsi="Times New Roman" w:cs="Times New Roman"/>
                <w:sz w:val="22"/>
              </w:rPr>
            </w:pPr>
            <w:r w:rsidRPr="006F3B38">
              <w:rPr>
                <w:rFonts w:ascii="Times New Roman" w:hAnsi="Times New Roman" w:cs="Times New Roman"/>
                <w:sz w:val="22"/>
              </w:rPr>
              <w:t xml:space="preserve">ТС по подготовке </w:t>
            </w:r>
          </w:p>
          <w:p w:rsidR="00207AF4" w:rsidRPr="006F3B38" w:rsidRDefault="00207AF4" w:rsidP="009314EE">
            <w:pPr>
              <w:pStyle w:val="ConsPlusNormal"/>
              <w:ind w:firstLine="0"/>
              <w:jc w:val="center"/>
              <w:rPr>
                <w:rFonts w:ascii="Times New Roman" w:hAnsi="Times New Roman" w:cs="Times New Roman"/>
                <w:sz w:val="22"/>
              </w:rPr>
            </w:pPr>
            <w:r w:rsidRPr="006F3B38">
              <w:rPr>
                <w:rFonts w:ascii="Times New Roman" w:hAnsi="Times New Roman" w:cs="Times New Roman"/>
                <w:sz w:val="22"/>
              </w:rPr>
              <w:t>к международным соревнованиям</w:t>
            </w:r>
          </w:p>
        </w:tc>
        <w:tc>
          <w:tcPr>
            <w:tcW w:w="992" w:type="dxa"/>
            <w:tcBorders>
              <w:top w:val="single" w:sz="4" w:space="0" w:color="auto"/>
              <w:left w:val="single" w:sz="4" w:space="0" w:color="auto"/>
              <w:bottom w:val="single" w:sz="4" w:space="0" w:color="auto"/>
              <w:right w:val="single" w:sz="4" w:space="0" w:color="auto"/>
            </w:tcBorders>
            <w:vAlign w:val="center"/>
          </w:tcPr>
          <w:p w:rsidR="00207AF4" w:rsidRPr="006F3B38" w:rsidRDefault="00207AF4" w:rsidP="009314EE">
            <w:pPr>
              <w:pStyle w:val="ConsPlusNormal"/>
              <w:ind w:firstLine="0"/>
              <w:jc w:val="center"/>
              <w:rPr>
                <w:rFonts w:ascii="Times New Roman" w:hAnsi="Times New Roman" w:cs="Times New Roman"/>
                <w:sz w:val="22"/>
              </w:rPr>
            </w:pPr>
            <w:r w:rsidRPr="006F3B38">
              <w:rPr>
                <w:rFonts w:ascii="Times New Roman" w:hAnsi="Times New Roman" w:cs="Times New Roman"/>
                <w:sz w:val="22"/>
              </w:rPr>
              <w:t>21</w:t>
            </w:r>
          </w:p>
        </w:tc>
        <w:tc>
          <w:tcPr>
            <w:tcW w:w="850" w:type="dxa"/>
            <w:tcBorders>
              <w:top w:val="single" w:sz="4" w:space="0" w:color="auto"/>
              <w:left w:val="single" w:sz="4" w:space="0" w:color="auto"/>
              <w:bottom w:val="single" w:sz="4" w:space="0" w:color="auto"/>
              <w:right w:val="single" w:sz="4" w:space="0" w:color="auto"/>
            </w:tcBorders>
            <w:vAlign w:val="center"/>
          </w:tcPr>
          <w:p w:rsidR="00207AF4" w:rsidRPr="006F3B38" w:rsidRDefault="00207AF4" w:rsidP="009314EE">
            <w:pPr>
              <w:pStyle w:val="ConsPlusNormal"/>
              <w:ind w:firstLine="0"/>
              <w:jc w:val="center"/>
              <w:rPr>
                <w:rFonts w:ascii="Times New Roman" w:hAnsi="Times New Roman" w:cs="Times New Roman"/>
                <w:sz w:val="22"/>
              </w:rPr>
            </w:pPr>
            <w:r w:rsidRPr="006F3B38">
              <w:rPr>
                <w:rFonts w:ascii="Times New Roman" w:hAnsi="Times New Roman" w:cs="Times New Roman"/>
                <w:sz w:val="22"/>
              </w:rPr>
              <w:t>21</w:t>
            </w:r>
          </w:p>
        </w:tc>
        <w:tc>
          <w:tcPr>
            <w:tcW w:w="851" w:type="dxa"/>
            <w:tcBorders>
              <w:top w:val="single" w:sz="4" w:space="0" w:color="auto"/>
              <w:left w:val="single" w:sz="4" w:space="0" w:color="auto"/>
              <w:bottom w:val="single" w:sz="4" w:space="0" w:color="auto"/>
              <w:right w:val="single" w:sz="4" w:space="0" w:color="auto"/>
            </w:tcBorders>
            <w:vAlign w:val="center"/>
          </w:tcPr>
          <w:p w:rsidR="00207AF4" w:rsidRPr="006F3B38" w:rsidRDefault="00207AF4" w:rsidP="009314EE">
            <w:pPr>
              <w:pStyle w:val="ConsPlusNormal"/>
              <w:ind w:firstLine="0"/>
              <w:jc w:val="center"/>
              <w:rPr>
                <w:rFonts w:ascii="Times New Roman" w:hAnsi="Times New Roman" w:cs="Times New Roman"/>
                <w:sz w:val="22"/>
              </w:rPr>
            </w:pPr>
            <w:r w:rsidRPr="006F3B38">
              <w:rPr>
                <w:rFonts w:ascii="Times New Roman" w:hAnsi="Times New Roman" w:cs="Times New Roman"/>
                <w:sz w:val="22"/>
              </w:rPr>
              <w:t>18</w:t>
            </w:r>
          </w:p>
        </w:tc>
        <w:tc>
          <w:tcPr>
            <w:tcW w:w="709" w:type="dxa"/>
            <w:tcBorders>
              <w:top w:val="single" w:sz="4" w:space="0" w:color="auto"/>
              <w:left w:val="single" w:sz="4" w:space="0" w:color="auto"/>
              <w:bottom w:val="single" w:sz="4" w:space="0" w:color="auto"/>
              <w:right w:val="single" w:sz="4" w:space="0" w:color="auto"/>
            </w:tcBorders>
            <w:vAlign w:val="center"/>
          </w:tcPr>
          <w:p w:rsidR="00207AF4" w:rsidRPr="006F3B38" w:rsidRDefault="00207AF4" w:rsidP="009314EE">
            <w:pPr>
              <w:pStyle w:val="ConsPlusNormal"/>
              <w:ind w:firstLine="0"/>
              <w:jc w:val="center"/>
              <w:rPr>
                <w:rFonts w:ascii="Times New Roman" w:hAnsi="Times New Roman" w:cs="Times New Roman"/>
                <w:sz w:val="22"/>
              </w:rPr>
            </w:pPr>
            <w:r w:rsidRPr="006F3B38">
              <w:rPr>
                <w:rFonts w:ascii="Times New Roman" w:hAnsi="Times New Roman" w:cs="Times New Roman"/>
                <w:sz w:val="22"/>
              </w:rPr>
              <w:t>-</w:t>
            </w:r>
          </w:p>
        </w:tc>
        <w:tc>
          <w:tcPr>
            <w:tcW w:w="2685" w:type="dxa"/>
            <w:vMerge w:val="restart"/>
            <w:tcBorders>
              <w:top w:val="single" w:sz="4" w:space="0" w:color="auto"/>
              <w:left w:val="single" w:sz="4" w:space="0" w:color="auto"/>
              <w:bottom w:val="single" w:sz="4" w:space="0" w:color="auto"/>
              <w:right w:val="single" w:sz="4" w:space="0" w:color="auto"/>
            </w:tcBorders>
            <w:vAlign w:val="center"/>
          </w:tcPr>
          <w:p w:rsidR="00207AF4" w:rsidRPr="006F3B38" w:rsidRDefault="00207AF4" w:rsidP="009314EE">
            <w:pPr>
              <w:pStyle w:val="ConsPlusNormal"/>
              <w:ind w:firstLine="0"/>
              <w:rPr>
                <w:rFonts w:ascii="Times New Roman" w:hAnsi="Times New Roman" w:cs="Times New Roman"/>
                <w:sz w:val="22"/>
              </w:rPr>
            </w:pPr>
            <w:r w:rsidRPr="006F3B38">
              <w:rPr>
                <w:rFonts w:ascii="Times New Roman" w:hAnsi="Times New Roman" w:cs="Times New Roman"/>
                <w:sz w:val="22"/>
              </w:rPr>
              <w:t>Определяется организацией, осуществляющей спортивную подготовку</w:t>
            </w:r>
          </w:p>
        </w:tc>
      </w:tr>
      <w:tr w:rsidR="00207AF4" w:rsidRPr="006F3B38" w:rsidTr="009314EE">
        <w:trPr>
          <w:trHeight w:val="281"/>
          <w:tblCellSpacing w:w="5" w:type="nil"/>
          <w:jc w:val="center"/>
        </w:trPr>
        <w:tc>
          <w:tcPr>
            <w:tcW w:w="561" w:type="dxa"/>
            <w:tcBorders>
              <w:top w:val="single" w:sz="4" w:space="0" w:color="auto"/>
              <w:left w:val="single" w:sz="4" w:space="0" w:color="auto"/>
              <w:bottom w:val="single" w:sz="4" w:space="0" w:color="auto"/>
              <w:right w:val="single" w:sz="4" w:space="0" w:color="auto"/>
            </w:tcBorders>
            <w:vAlign w:val="center"/>
          </w:tcPr>
          <w:p w:rsidR="00207AF4" w:rsidRPr="006F3B38" w:rsidRDefault="00207AF4" w:rsidP="009314EE">
            <w:pPr>
              <w:pStyle w:val="ConsPlusNormal"/>
              <w:ind w:firstLine="0"/>
              <w:jc w:val="center"/>
              <w:rPr>
                <w:rFonts w:ascii="Times New Roman" w:hAnsi="Times New Roman" w:cs="Times New Roman"/>
                <w:sz w:val="22"/>
              </w:rPr>
            </w:pPr>
            <w:r w:rsidRPr="006F3B38">
              <w:rPr>
                <w:rFonts w:ascii="Times New Roman" w:hAnsi="Times New Roman" w:cs="Times New Roman"/>
                <w:sz w:val="22"/>
              </w:rPr>
              <w:t>2.</w:t>
            </w:r>
          </w:p>
        </w:tc>
        <w:tc>
          <w:tcPr>
            <w:tcW w:w="3828" w:type="dxa"/>
            <w:tcBorders>
              <w:top w:val="single" w:sz="4" w:space="0" w:color="auto"/>
              <w:left w:val="single" w:sz="4" w:space="0" w:color="auto"/>
              <w:bottom w:val="single" w:sz="4" w:space="0" w:color="auto"/>
              <w:right w:val="single" w:sz="4" w:space="0" w:color="auto"/>
            </w:tcBorders>
            <w:vAlign w:val="center"/>
          </w:tcPr>
          <w:p w:rsidR="00207AF4" w:rsidRPr="006F3B38" w:rsidRDefault="00207AF4" w:rsidP="009314EE">
            <w:pPr>
              <w:pStyle w:val="ConsPlusNormal"/>
              <w:ind w:firstLine="0"/>
              <w:jc w:val="center"/>
              <w:rPr>
                <w:rFonts w:ascii="Times New Roman" w:hAnsi="Times New Roman" w:cs="Times New Roman"/>
                <w:sz w:val="22"/>
              </w:rPr>
            </w:pPr>
            <w:r w:rsidRPr="006F3B38">
              <w:rPr>
                <w:rFonts w:ascii="Times New Roman" w:hAnsi="Times New Roman" w:cs="Times New Roman"/>
                <w:sz w:val="22"/>
              </w:rPr>
              <w:t>ТС по подготовке к чемпионатам, кубкам, первенствам России</w:t>
            </w:r>
          </w:p>
        </w:tc>
        <w:tc>
          <w:tcPr>
            <w:tcW w:w="992" w:type="dxa"/>
            <w:tcBorders>
              <w:top w:val="single" w:sz="4" w:space="0" w:color="auto"/>
              <w:left w:val="single" w:sz="4" w:space="0" w:color="auto"/>
              <w:bottom w:val="single" w:sz="4" w:space="0" w:color="auto"/>
              <w:right w:val="single" w:sz="4" w:space="0" w:color="auto"/>
            </w:tcBorders>
            <w:vAlign w:val="center"/>
          </w:tcPr>
          <w:p w:rsidR="00207AF4" w:rsidRPr="006F3B38" w:rsidRDefault="00207AF4" w:rsidP="009314EE">
            <w:pPr>
              <w:pStyle w:val="ConsPlusNormal"/>
              <w:ind w:firstLine="0"/>
              <w:jc w:val="center"/>
              <w:rPr>
                <w:rFonts w:ascii="Times New Roman" w:hAnsi="Times New Roman" w:cs="Times New Roman"/>
                <w:sz w:val="22"/>
              </w:rPr>
            </w:pPr>
            <w:r w:rsidRPr="006F3B38">
              <w:rPr>
                <w:rFonts w:ascii="Times New Roman" w:hAnsi="Times New Roman" w:cs="Times New Roman"/>
                <w:sz w:val="22"/>
              </w:rPr>
              <w:t>21</w:t>
            </w:r>
          </w:p>
        </w:tc>
        <w:tc>
          <w:tcPr>
            <w:tcW w:w="850" w:type="dxa"/>
            <w:tcBorders>
              <w:top w:val="single" w:sz="4" w:space="0" w:color="auto"/>
              <w:left w:val="single" w:sz="4" w:space="0" w:color="auto"/>
              <w:bottom w:val="single" w:sz="4" w:space="0" w:color="auto"/>
              <w:right w:val="single" w:sz="4" w:space="0" w:color="auto"/>
            </w:tcBorders>
            <w:vAlign w:val="center"/>
          </w:tcPr>
          <w:p w:rsidR="00207AF4" w:rsidRPr="006F3B38" w:rsidRDefault="00207AF4" w:rsidP="009314EE">
            <w:pPr>
              <w:pStyle w:val="ConsPlusNormal"/>
              <w:ind w:firstLine="0"/>
              <w:jc w:val="center"/>
              <w:rPr>
                <w:rFonts w:ascii="Times New Roman" w:hAnsi="Times New Roman" w:cs="Times New Roman"/>
                <w:sz w:val="22"/>
              </w:rPr>
            </w:pPr>
            <w:r w:rsidRPr="006F3B38">
              <w:rPr>
                <w:rFonts w:ascii="Times New Roman" w:hAnsi="Times New Roman" w:cs="Times New Roman"/>
                <w:sz w:val="22"/>
              </w:rPr>
              <w:t>18</w:t>
            </w:r>
          </w:p>
        </w:tc>
        <w:tc>
          <w:tcPr>
            <w:tcW w:w="851" w:type="dxa"/>
            <w:tcBorders>
              <w:top w:val="single" w:sz="4" w:space="0" w:color="auto"/>
              <w:left w:val="single" w:sz="4" w:space="0" w:color="auto"/>
              <w:bottom w:val="single" w:sz="4" w:space="0" w:color="auto"/>
              <w:right w:val="single" w:sz="4" w:space="0" w:color="auto"/>
            </w:tcBorders>
            <w:vAlign w:val="center"/>
          </w:tcPr>
          <w:p w:rsidR="00207AF4" w:rsidRPr="006F3B38" w:rsidRDefault="00207AF4" w:rsidP="009314EE">
            <w:pPr>
              <w:pStyle w:val="ConsPlusNormal"/>
              <w:ind w:firstLine="0"/>
              <w:jc w:val="center"/>
              <w:rPr>
                <w:rFonts w:ascii="Times New Roman" w:hAnsi="Times New Roman" w:cs="Times New Roman"/>
                <w:sz w:val="22"/>
              </w:rPr>
            </w:pPr>
            <w:r w:rsidRPr="006F3B38">
              <w:rPr>
                <w:rFonts w:ascii="Times New Roman" w:hAnsi="Times New Roman" w:cs="Times New Roman"/>
                <w:sz w:val="22"/>
              </w:rPr>
              <w:t>14</w:t>
            </w:r>
          </w:p>
        </w:tc>
        <w:tc>
          <w:tcPr>
            <w:tcW w:w="709" w:type="dxa"/>
            <w:tcBorders>
              <w:top w:val="single" w:sz="4" w:space="0" w:color="auto"/>
              <w:left w:val="single" w:sz="4" w:space="0" w:color="auto"/>
              <w:bottom w:val="single" w:sz="4" w:space="0" w:color="auto"/>
              <w:right w:val="single" w:sz="4" w:space="0" w:color="auto"/>
            </w:tcBorders>
            <w:vAlign w:val="center"/>
          </w:tcPr>
          <w:p w:rsidR="00207AF4" w:rsidRPr="006F3B38" w:rsidRDefault="00207AF4" w:rsidP="009314EE">
            <w:pPr>
              <w:pStyle w:val="ConsPlusNormal"/>
              <w:ind w:firstLine="0"/>
              <w:jc w:val="center"/>
              <w:rPr>
                <w:rFonts w:ascii="Times New Roman" w:hAnsi="Times New Roman" w:cs="Times New Roman"/>
                <w:sz w:val="22"/>
              </w:rPr>
            </w:pPr>
            <w:r w:rsidRPr="006F3B38">
              <w:rPr>
                <w:rFonts w:ascii="Times New Roman" w:hAnsi="Times New Roman" w:cs="Times New Roman"/>
                <w:sz w:val="22"/>
              </w:rPr>
              <w:t>-</w:t>
            </w:r>
          </w:p>
        </w:tc>
        <w:tc>
          <w:tcPr>
            <w:tcW w:w="2685" w:type="dxa"/>
            <w:vMerge/>
            <w:tcBorders>
              <w:top w:val="single" w:sz="4" w:space="0" w:color="auto"/>
              <w:left w:val="single" w:sz="4" w:space="0" w:color="auto"/>
              <w:bottom w:val="single" w:sz="4" w:space="0" w:color="auto"/>
              <w:right w:val="single" w:sz="4" w:space="0" w:color="auto"/>
            </w:tcBorders>
            <w:vAlign w:val="center"/>
          </w:tcPr>
          <w:p w:rsidR="00207AF4" w:rsidRPr="006F3B38" w:rsidRDefault="00207AF4" w:rsidP="009314EE">
            <w:pPr>
              <w:pStyle w:val="ConsPlusNormal"/>
              <w:rPr>
                <w:rFonts w:ascii="Times New Roman" w:hAnsi="Times New Roman" w:cs="Times New Roman"/>
                <w:sz w:val="22"/>
              </w:rPr>
            </w:pPr>
          </w:p>
        </w:tc>
      </w:tr>
      <w:tr w:rsidR="00207AF4" w:rsidRPr="006F3B38" w:rsidTr="009314EE">
        <w:trPr>
          <w:trHeight w:val="295"/>
          <w:tblCellSpacing w:w="5" w:type="nil"/>
          <w:jc w:val="center"/>
        </w:trPr>
        <w:tc>
          <w:tcPr>
            <w:tcW w:w="561" w:type="dxa"/>
            <w:tcBorders>
              <w:top w:val="single" w:sz="4" w:space="0" w:color="auto"/>
              <w:left w:val="single" w:sz="4" w:space="0" w:color="auto"/>
              <w:bottom w:val="single" w:sz="4" w:space="0" w:color="auto"/>
              <w:right w:val="single" w:sz="4" w:space="0" w:color="auto"/>
            </w:tcBorders>
            <w:vAlign w:val="center"/>
          </w:tcPr>
          <w:p w:rsidR="00207AF4" w:rsidRPr="006F3B38" w:rsidRDefault="00207AF4" w:rsidP="009314EE">
            <w:pPr>
              <w:pStyle w:val="ConsPlusNormal"/>
              <w:ind w:firstLine="0"/>
              <w:jc w:val="center"/>
              <w:rPr>
                <w:rFonts w:ascii="Times New Roman" w:hAnsi="Times New Roman" w:cs="Times New Roman"/>
                <w:sz w:val="22"/>
              </w:rPr>
            </w:pPr>
            <w:r w:rsidRPr="006F3B38">
              <w:rPr>
                <w:rFonts w:ascii="Times New Roman" w:hAnsi="Times New Roman" w:cs="Times New Roman"/>
                <w:sz w:val="22"/>
              </w:rPr>
              <w:t>3.</w:t>
            </w:r>
          </w:p>
        </w:tc>
        <w:tc>
          <w:tcPr>
            <w:tcW w:w="3828" w:type="dxa"/>
            <w:tcBorders>
              <w:top w:val="single" w:sz="4" w:space="0" w:color="auto"/>
              <w:left w:val="single" w:sz="4" w:space="0" w:color="auto"/>
              <w:bottom w:val="single" w:sz="4" w:space="0" w:color="auto"/>
              <w:right w:val="single" w:sz="4" w:space="0" w:color="auto"/>
            </w:tcBorders>
            <w:vAlign w:val="center"/>
          </w:tcPr>
          <w:p w:rsidR="00207AF4" w:rsidRPr="006F3B38" w:rsidRDefault="00207AF4" w:rsidP="009314EE">
            <w:pPr>
              <w:pStyle w:val="ConsPlusNormal"/>
              <w:ind w:firstLine="0"/>
              <w:jc w:val="center"/>
              <w:rPr>
                <w:rFonts w:ascii="Times New Roman" w:hAnsi="Times New Roman" w:cs="Times New Roman"/>
                <w:sz w:val="22"/>
              </w:rPr>
            </w:pPr>
            <w:r w:rsidRPr="006F3B38">
              <w:rPr>
                <w:rFonts w:ascii="Times New Roman" w:hAnsi="Times New Roman" w:cs="Times New Roman"/>
                <w:sz w:val="22"/>
              </w:rPr>
              <w:t>ТС по подготовке к другим всероссийским соревнованиям</w:t>
            </w:r>
          </w:p>
        </w:tc>
        <w:tc>
          <w:tcPr>
            <w:tcW w:w="992" w:type="dxa"/>
            <w:tcBorders>
              <w:top w:val="single" w:sz="4" w:space="0" w:color="auto"/>
              <w:left w:val="single" w:sz="4" w:space="0" w:color="auto"/>
              <w:bottom w:val="single" w:sz="4" w:space="0" w:color="auto"/>
              <w:right w:val="single" w:sz="4" w:space="0" w:color="auto"/>
            </w:tcBorders>
            <w:vAlign w:val="center"/>
          </w:tcPr>
          <w:p w:rsidR="00207AF4" w:rsidRPr="006F3B38" w:rsidRDefault="00207AF4" w:rsidP="009314EE">
            <w:pPr>
              <w:pStyle w:val="ConsPlusNormal"/>
              <w:ind w:firstLine="0"/>
              <w:jc w:val="center"/>
              <w:rPr>
                <w:rFonts w:ascii="Times New Roman" w:hAnsi="Times New Roman" w:cs="Times New Roman"/>
                <w:sz w:val="22"/>
              </w:rPr>
            </w:pPr>
            <w:r w:rsidRPr="006F3B38">
              <w:rPr>
                <w:rFonts w:ascii="Times New Roman" w:hAnsi="Times New Roman" w:cs="Times New Roman"/>
                <w:sz w:val="22"/>
              </w:rPr>
              <w:t>18</w:t>
            </w:r>
          </w:p>
        </w:tc>
        <w:tc>
          <w:tcPr>
            <w:tcW w:w="850" w:type="dxa"/>
            <w:tcBorders>
              <w:top w:val="single" w:sz="4" w:space="0" w:color="auto"/>
              <w:left w:val="single" w:sz="4" w:space="0" w:color="auto"/>
              <w:bottom w:val="single" w:sz="4" w:space="0" w:color="auto"/>
              <w:right w:val="single" w:sz="4" w:space="0" w:color="auto"/>
            </w:tcBorders>
            <w:vAlign w:val="center"/>
          </w:tcPr>
          <w:p w:rsidR="00207AF4" w:rsidRPr="006F3B38" w:rsidRDefault="00207AF4" w:rsidP="009314EE">
            <w:pPr>
              <w:pStyle w:val="ConsPlusNormal"/>
              <w:ind w:firstLine="0"/>
              <w:jc w:val="center"/>
              <w:rPr>
                <w:rFonts w:ascii="Times New Roman" w:hAnsi="Times New Roman" w:cs="Times New Roman"/>
                <w:sz w:val="22"/>
              </w:rPr>
            </w:pPr>
            <w:r w:rsidRPr="006F3B38">
              <w:rPr>
                <w:rFonts w:ascii="Times New Roman" w:hAnsi="Times New Roman" w:cs="Times New Roman"/>
                <w:sz w:val="22"/>
              </w:rPr>
              <w:t>18</w:t>
            </w:r>
          </w:p>
        </w:tc>
        <w:tc>
          <w:tcPr>
            <w:tcW w:w="851" w:type="dxa"/>
            <w:tcBorders>
              <w:top w:val="single" w:sz="4" w:space="0" w:color="auto"/>
              <w:left w:val="single" w:sz="4" w:space="0" w:color="auto"/>
              <w:bottom w:val="single" w:sz="4" w:space="0" w:color="auto"/>
              <w:right w:val="single" w:sz="4" w:space="0" w:color="auto"/>
            </w:tcBorders>
            <w:vAlign w:val="center"/>
          </w:tcPr>
          <w:p w:rsidR="00207AF4" w:rsidRPr="006F3B38" w:rsidRDefault="00207AF4" w:rsidP="009314EE">
            <w:pPr>
              <w:pStyle w:val="ConsPlusNormal"/>
              <w:ind w:firstLine="0"/>
              <w:jc w:val="center"/>
              <w:rPr>
                <w:rFonts w:ascii="Times New Roman" w:hAnsi="Times New Roman" w:cs="Times New Roman"/>
                <w:sz w:val="22"/>
              </w:rPr>
            </w:pPr>
            <w:r w:rsidRPr="006F3B38">
              <w:rPr>
                <w:rFonts w:ascii="Times New Roman" w:hAnsi="Times New Roman" w:cs="Times New Roman"/>
                <w:sz w:val="22"/>
              </w:rPr>
              <w:t>14</w:t>
            </w:r>
          </w:p>
        </w:tc>
        <w:tc>
          <w:tcPr>
            <w:tcW w:w="709" w:type="dxa"/>
            <w:tcBorders>
              <w:top w:val="single" w:sz="4" w:space="0" w:color="auto"/>
              <w:left w:val="single" w:sz="4" w:space="0" w:color="auto"/>
              <w:bottom w:val="single" w:sz="4" w:space="0" w:color="auto"/>
              <w:right w:val="single" w:sz="4" w:space="0" w:color="auto"/>
            </w:tcBorders>
            <w:vAlign w:val="center"/>
          </w:tcPr>
          <w:p w:rsidR="00207AF4" w:rsidRPr="006F3B38" w:rsidRDefault="00207AF4" w:rsidP="009314EE">
            <w:pPr>
              <w:pStyle w:val="ConsPlusNormal"/>
              <w:ind w:firstLine="0"/>
              <w:jc w:val="center"/>
              <w:rPr>
                <w:rFonts w:ascii="Times New Roman" w:hAnsi="Times New Roman" w:cs="Times New Roman"/>
                <w:sz w:val="22"/>
              </w:rPr>
            </w:pPr>
            <w:r w:rsidRPr="006F3B38">
              <w:rPr>
                <w:rFonts w:ascii="Times New Roman" w:hAnsi="Times New Roman" w:cs="Times New Roman"/>
                <w:sz w:val="22"/>
              </w:rPr>
              <w:t>-</w:t>
            </w:r>
          </w:p>
        </w:tc>
        <w:tc>
          <w:tcPr>
            <w:tcW w:w="2685" w:type="dxa"/>
            <w:vMerge/>
            <w:tcBorders>
              <w:top w:val="single" w:sz="4" w:space="0" w:color="auto"/>
              <w:left w:val="single" w:sz="4" w:space="0" w:color="auto"/>
              <w:bottom w:val="single" w:sz="4" w:space="0" w:color="auto"/>
              <w:right w:val="single" w:sz="4" w:space="0" w:color="auto"/>
            </w:tcBorders>
            <w:vAlign w:val="center"/>
          </w:tcPr>
          <w:p w:rsidR="00207AF4" w:rsidRPr="006F3B38" w:rsidRDefault="00207AF4" w:rsidP="009314EE">
            <w:pPr>
              <w:pStyle w:val="ConsPlusNormal"/>
              <w:rPr>
                <w:rFonts w:ascii="Times New Roman" w:hAnsi="Times New Roman" w:cs="Times New Roman"/>
                <w:sz w:val="22"/>
              </w:rPr>
            </w:pPr>
          </w:p>
        </w:tc>
      </w:tr>
      <w:tr w:rsidR="00207AF4" w:rsidRPr="006F3B38" w:rsidTr="009314EE">
        <w:trPr>
          <w:trHeight w:val="281"/>
          <w:tblCellSpacing w:w="5" w:type="nil"/>
          <w:jc w:val="center"/>
        </w:trPr>
        <w:tc>
          <w:tcPr>
            <w:tcW w:w="561" w:type="dxa"/>
            <w:tcBorders>
              <w:top w:val="single" w:sz="4" w:space="0" w:color="auto"/>
              <w:left w:val="single" w:sz="4" w:space="0" w:color="auto"/>
              <w:bottom w:val="single" w:sz="4" w:space="0" w:color="auto"/>
              <w:right w:val="single" w:sz="4" w:space="0" w:color="auto"/>
            </w:tcBorders>
            <w:vAlign w:val="center"/>
          </w:tcPr>
          <w:p w:rsidR="00207AF4" w:rsidRPr="006F3B38" w:rsidRDefault="00207AF4" w:rsidP="009314EE">
            <w:pPr>
              <w:pStyle w:val="ConsPlusNormal"/>
              <w:ind w:firstLine="0"/>
              <w:jc w:val="center"/>
              <w:rPr>
                <w:rFonts w:ascii="Times New Roman" w:hAnsi="Times New Roman" w:cs="Times New Roman"/>
                <w:sz w:val="22"/>
              </w:rPr>
            </w:pPr>
            <w:r w:rsidRPr="006F3B38">
              <w:rPr>
                <w:rFonts w:ascii="Times New Roman" w:hAnsi="Times New Roman" w:cs="Times New Roman"/>
                <w:sz w:val="22"/>
              </w:rPr>
              <w:t>4.</w:t>
            </w:r>
          </w:p>
        </w:tc>
        <w:tc>
          <w:tcPr>
            <w:tcW w:w="3828" w:type="dxa"/>
            <w:tcBorders>
              <w:top w:val="single" w:sz="4" w:space="0" w:color="auto"/>
              <w:left w:val="single" w:sz="4" w:space="0" w:color="auto"/>
              <w:bottom w:val="single" w:sz="4" w:space="0" w:color="auto"/>
              <w:right w:val="single" w:sz="4" w:space="0" w:color="auto"/>
            </w:tcBorders>
            <w:vAlign w:val="center"/>
          </w:tcPr>
          <w:p w:rsidR="00207AF4" w:rsidRPr="006F3B38" w:rsidRDefault="00207AF4" w:rsidP="009314EE">
            <w:pPr>
              <w:pStyle w:val="ConsPlusNormal"/>
              <w:ind w:firstLine="0"/>
              <w:jc w:val="center"/>
              <w:rPr>
                <w:rFonts w:ascii="Times New Roman" w:hAnsi="Times New Roman" w:cs="Times New Roman"/>
                <w:sz w:val="22"/>
              </w:rPr>
            </w:pPr>
            <w:r w:rsidRPr="006F3B38">
              <w:rPr>
                <w:rFonts w:ascii="Times New Roman" w:hAnsi="Times New Roman" w:cs="Times New Roman"/>
                <w:sz w:val="22"/>
              </w:rPr>
              <w:t>ТС по подготовке к официальным соревнованиям субъекта Российской Федерации</w:t>
            </w:r>
          </w:p>
        </w:tc>
        <w:tc>
          <w:tcPr>
            <w:tcW w:w="992" w:type="dxa"/>
            <w:tcBorders>
              <w:top w:val="single" w:sz="4" w:space="0" w:color="auto"/>
              <w:left w:val="single" w:sz="4" w:space="0" w:color="auto"/>
              <w:bottom w:val="single" w:sz="4" w:space="0" w:color="auto"/>
              <w:right w:val="single" w:sz="4" w:space="0" w:color="auto"/>
            </w:tcBorders>
            <w:vAlign w:val="center"/>
          </w:tcPr>
          <w:p w:rsidR="00207AF4" w:rsidRPr="006F3B38" w:rsidRDefault="00207AF4" w:rsidP="009314EE">
            <w:pPr>
              <w:pStyle w:val="ConsPlusNormal"/>
              <w:ind w:firstLine="0"/>
              <w:jc w:val="center"/>
              <w:rPr>
                <w:rFonts w:ascii="Times New Roman" w:hAnsi="Times New Roman" w:cs="Times New Roman"/>
                <w:sz w:val="22"/>
              </w:rPr>
            </w:pPr>
            <w:r w:rsidRPr="006F3B38">
              <w:rPr>
                <w:rFonts w:ascii="Times New Roman" w:hAnsi="Times New Roman" w:cs="Times New Roman"/>
                <w:sz w:val="22"/>
              </w:rPr>
              <w:t>14</w:t>
            </w:r>
          </w:p>
        </w:tc>
        <w:tc>
          <w:tcPr>
            <w:tcW w:w="850" w:type="dxa"/>
            <w:tcBorders>
              <w:top w:val="single" w:sz="4" w:space="0" w:color="auto"/>
              <w:left w:val="single" w:sz="4" w:space="0" w:color="auto"/>
              <w:bottom w:val="single" w:sz="4" w:space="0" w:color="auto"/>
              <w:right w:val="single" w:sz="4" w:space="0" w:color="auto"/>
            </w:tcBorders>
            <w:vAlign w:val="center"/>
          </w:tcPr>
          <w:p w:rsidR="00207AF4" w:rsidRPr="006F3B38" w:rsidRDefault="00207AF4" w:rsidP="009314EE">
            <w:pPr>
              <w:pStyle w:val="ConsPlusNormal"/>
              <w:ind w:firstLine="0"/>
              <w:jc w:val="center"/>
              <w:rPr>
                <w:rFonts w:ascii="Times New Roman" w:hAnsi="Times New Roman" w:cs="Times New Roman"/>
                <w:sz w:val="22"/>
              </w:rPr>
            </w:pPr>
            <w:r w:rsidRPr="006F3B38">
              <w:rPr>
                <w:rFonts w:ascii="Times New Roman" w:hAnsi="Times New Roman" w:cs="Times New Roman"/>
                <w:sz w:val="22"/>
              </w:rPr>
              <w:t>14</w:t>
            </w:r>
          </w:p>
        </w:tc>
        <w:tc>
          <w:tcPr>
            <w:tcW w:w="851" w:type="dxa"/>
            <w:tcBorders>
              <w:top w:val="single" w:sz="4" w:space="0" w:color="auto"/>
              <w:left w:val="single" w:sz="4" w:space="0" w:color="auto"/>
              <w:bottom w:val="single" w:sz="4" w:space="0" w:color="auto"/>
              <w:right w:val="single" w:sz="4" w:space="0" w:color="auto"/>
            </w:tcBorders>
            <w:vAlign w:val="center"/>
          </w:tcPr>
          <w:p w:rsidR="00207AF4" w:rsidRPr="006F3B38" w:rsidRDefault="00207AF4" w:rsidP="009314EE">
            <w:pPr>
              <w:pStyle w:val="ConsPlusNormal"/>
              <w:ind w:firstLine="0"/>
              <w:jc w:val="center"/>
              <w:rPr>
                <w:rFonts w:ascii="Times New Roman" w:hAnsi="Times New Roman" w:cs="Times New Roman"/>
                <w:sz w:val="22"/>
              </w:rPr>
            </w:pPr>
            <w:r w:rsidRPr="006F3B38">
              <w:rPr>
                <w:rFonts w:ascii="Times New Roman" w:hAnsi="Times New Roman" w:cs="Times New Roman"/>
                <w:sz w:val="22"/>
              </w:rPr>
              <w:t>14</w:t>
            </w:r>
          </w:p>
        </w:tc>
        <w:tc>
          <w:tcPr>
            <w:tcW w:w="709" w:type="dxa"/>
            <w:tcBorders>
              <w:top w:val="single" w:sz="4" w:space="0" w:color="auto"/>
              <w:left w:val="single" w:sz="4" w:space="0" w:color="auto"/>
              <w:bottom w:val="single" w:sz="4" w:space="0" w:color="auto"/>
              <w:right w:val="single" w:sz="4" w:space="0" w:color="auto"/>
            </w:tcBorders>
            <w:vAlign w:val="center"/>
          </w:tcPr>
          <w:p w:rsidR="00207AF4" w:rsidRPr="006F3B38" w:rsidRDefault="00207AF4" w:rsidP="009314EE">
            <w:pPr>
              <w:pStyle w:val="ConsPlusNormal"/>
              <w:ind w:firstLine="0"/>
              <w:jc w:val="center"/>
              <w:rPr>
                <w:rFonts w:ascii="Times New Roman" w:hAnsi="Times New Roman" w:cs="Times New Roman"/>
                <w:sz w:val="22"/>
              </w:rPr>
            </w:pPr>
            <w:r w:rsidRPr="006F3B38">
              <w:rPr>
                <w:rFonts w:ascii="Times New Roman" w:hAnsi="Times New Roman" w:cs="Times New Roman"/>
                <w:sz w:val="22"/>
              </w:rPr>
              <w:t>-</w:t>
            </w:r>
          </w:p>
        </w:tc>
        <w:tc>
          <w:tcPr>
            <w:tcW w:w="2685" w:type="dxa"/>
            <w:vMerge/>
            <w:tcBorders>
              <w:top w:val="single" w:sz="4" w:space="0" w:color="auto"/>
              <w:left w:val="single" w:sz="4" w:space="0" w:color="auto"/>
              <w:bottom w:val="single" w:sz="4" w:space="0" w:color="auto"/>
              <w:right w:val="single" w:sz="4" w:space="0" w:color="auto"/>
            </w:tcBorders>
            <w:vAlign w:val="center"/>
          </w:tcPr>
          <w:p w:rsidR="00207AF4" w:rsidRPr="006F3B38" w:rsidRDefault="00207AF4" w:rsidP="009314EE">
            <w:pPr>
              <w:pStyle w:val="ConsPlusNormal"/>
              <w:rPr>
                <w:rFonts w:ascii="Times New Roman" w:hAnsi="Times New Roman" w:cs="Times New Roman"/>
                <w:sz w:val="22"/>
              </w:rPr>
            </w:pPr>
          </w:p>
        </w:tc>
      </w:tr>
      <w:tr w:rsidR="00207AF4" w:rsidRPr="006F3B38" w:rsidTr="009314EE">
        <w:trPr>
          <w:trHeight w:val="134"/>
          <w:tblCellSpacing w:w="5" w:type="nil"/>
          <w:jc w:val="center"/>
        </w:trPr>
        <w:tc>
          <w:tcPr>
            <w:tcW w:w="10476" w:type="dxa"/>
            <w:gridSpan w:val="7"/>
            <w:tcBorders>
              <w:top w:val="single" w:sz="4" w:space="0" w:color="auto"/>
              <w:left w:val="single" w:sz="4" w:space="0" w:color="auto"/>
              <w:bottom w:val="single" w:sz="4" w:space="0" w:color="auto"/>
              <w:right w:val="single" w:sz="4" w:space="0" w:color="auto"/>
            </w:tcBorders>
            <w:vAlign w:val="center"/>
          </w:tcPr>
          <w:p w:rsidR="00207AF4" w:rsidRPr="006F3B38" w:rsidRDefault="00207AF4" w:rsidP="009314EE">
            <w:pPr>
              <w:pStyle w:val="ConsPlusNormal"/>
              <w:jc w:val="center"/>
              <w:outlineLvl w:val="2"/>
              <w:rPr>
                <w:rFonts w:ascii="Times New Roman" w:hAnsi="Times New Roman" w:cs="Times New Roman"/>
                <w:sz w:val="22"/>
              </w:rPr>
            </w:pPr>
            <w:r w:rsidRPr="006F3B38">
              <w:rPr>
                <w:rFonts w:ascii="Times New Roman" w:hAnsi="Times New Roman" w:cs="Times New Roman"/>
                <w:sz w:val="22"/>
              </w:rPr>
              <w:t>2. Специальные тренировочные сборы</w:t>
            </w:r>
          </w:p>
        </w:tc>
      </w:tr>
      <w:tr w:rsidR="00207AF4" w:rsidRPr="006F3B38" w:rsidTr="009314EE">
        <w:trPr>
          <w:trHeight w:val="281"/>
          <w:tblCellSpacing w:w="5" w:type="nil"/>
          <w:jc w:val="center"/>
        </w:trPr>
        <w:tc>
          <w:tcPr>
            <w:tcW w:w="561" w:type="dxa"/>
            <w:tcBorders>
              <w:top w:val="single" w:sz="4" w:space="0" w:color="auto"/>
              <w:left w:val="single" w:sz="4" w:space="0" w:color="auto"/>
              <w:bottom w:val="single" w:sz="4" w:space="0" w:color="auto"/>
              <w:right w:val="single" w:sz="4" w:space="0" w:color="auto"/>
            </w:tcBorders>
            <w:vAlign w:val="center"/>
          </w:tcPr>
          <w:p w:rsidR="00207AF4" w:rsidRPr="006F3B38" w:rsidRDefault="00207AF4" w:rsidP="009314EE">
            <w:pPr>
              <w:pStyle w:val="ConsPlusNormal"/>
              <w:ind w:firstLine="0"/>
              <w:jc w:val="center"/>
              <w:rPr>
                <w:rFonts w:ascii="Times New Roman" w:hAnsi="Times New Roman" w:cs="Times New Roman"/>
                <w:sz w:val="22"/>
              </w:rPr>
            </w:pPr>
            <w:r w:rsidRPr="006F3B38">
              <w:rPr>
                <w:rFonts w:ascii="Times New Roman" w:hAnsi="Times New Roman" w:cs="Times New Roman"/>
                <w:sz w:val="22"/>
              </w:rPr>
              <w:t>1.</w:t>
            </w:r>
          </w:p>
        </w:tc>
        <w:tc>
          <w:tcPr>
            <w:tcW w:w="3828" w:type="dxa"/>
            <w:tcBorders>
              <w:top w:val="single" w:sz="4" w:space="0" w:color="auto"/>
              <w:left w:val="single" w:sz="4" w:space="0" w:color="auto"/>
              <w:bottom w:val="single" w:sz="4" w:space="0" w:color="auto"/>
              <w:right w:val="single" w:sz="4" w:space="0" w:color="auto"/>
            </w:tcBorders>
            <w:vAlign w:val="center"/>
          </w:tcPr>
          <w:p w:rsidR="00207AF4" w:rsidRDefault="00207AF4" w:rsidP="009314EE">
            <w:pPr>
              <w:pStyle w:val="ConsPlusNormal"/>
              <w:ind w:firstLine="0"/>
              <w:jc w:val="center"/>
              <w:rPr>
                <w:rFonts w:ascii="Times New Roman" w:hAnsi="Times New Roman" w:cs="Times New Roman"/>
                <w:sz w:val="22"/>
              </w:rPr>
            </w:pPr>
          </w:p>
          <w:p w:rsidR="00207AF4" w:rsidRDefault="00207AF4" w:rsidP="009314EE">
            <w:pPr>
              <w:pStyle w:val="ConsPlusNormal"/>
              <w:ind w:firstLine="0"/>
              <w:jc w:val="center"/>
              <w:rPr>
                <w:rFonts w:ascii="Times New Roman" w:hAnsi="Times New Roman" w:cs="Times New Roman"/>
                <w:sz w:val="22"/>
              </w:rPr>
            </w:pPr>
            <w:r w:rsidRPr="006F3B38">
              <w:rPr>
                <w:rFonts w:ascii="Times New Roman" w:hAnsi="Times New Roman" w:cs="Times New Roman"/>
                <w:sz w:val="22"/>
              </w:rPr>
              <w:t>ТС по общей или специальной физической подготовке</w:t>
            </w:r>
          </w:p>
          <w:p w:rsidR="00207AF4" w:rsidRDefault="00207AF4" w:rsidP="009314EE">
            <w:pPr>
              <w:pStyle w:val="ConsPlusNormal"/>
              <w:ind w:firstLine="0"/>
              <w:jc w:val="center"/>
              <w:rPr>
                <w:rFonts w:ascii="Times New Roman" w:hAnsi="Times New Roman" w:cs="Times New Roman"/>
                <w:sz w:val="22"/>
              </w:rPr>
            </w:pPr>
          </w:p>
          <w:p w:rsidR="00207AF4" w:rsidRPr="006F3B38" w:rsidRDefault="00207AF4" w:rsidP="009314EE">
            <w:pPr>
              <w:pStyle w:val="ConsPlusNormal"/>
              <w:ind w:firstLine="0"/>
              <w:jc w:val="center"/>
              <w:rPr>
                <w:rFonts w:ascii="Times New Roman" w:hAnsi="Times New Roman" w:cs="Times New Roman"/>
                <w:sz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07AF4" w:rsidRPr="006F3B38" w:rsidRDefault="00207AF4" w:rsidP="009314EE">
            <w:pPr>
              <w:pStyle w:val="ConsPlusNormal"/>
              <w:ind w:firstLine="0"/>
              <w:jc w:val="center"/>
              <w:rPr>
                <w:rFonts w:ascii="Times New Roman" w:hAnsi="Times New Roman" w:cs="Times New Roman"/>
                <w:sz w:val="22"/>
              </w:rPr>
            </w:pPr>
            <w:r w:rsidRPr="006F3B38">
              <w:rPr>
                <w:rFonts w:ascii="Times New Roman" w:hAnsi="Times New Roman" w:cs="Times New Roman"/>
                <w:sz w:val="22"/>
              </w:rPr>
              <w:t>18</w:t>
            </w:r>
          </w:p>
        </w:tc>
        <w:tc>
          <w:tcPr>
            <w:tcW w:w="850" w:type="dxa"/>
            <w:tcBorders>
              <w:top w:val="single" w:sz="4" w:space="0" w:color="auto"/>
              <w:left w:val="single" w:sz="4" w:space="0" w:color="auto"/>
              <w:bottom w:val="single" w:sz="4" w:space="0" w:color="auto"/>
              <w:right w:val="single" w:sz="4" w:space="0" w:color="auto"/>
            </w:tcBorders>
            <w:vAlign w:val="center"/>
          </w:tcPr>
          <w:p w:rsidR="00207AF4" w:rsidRPr="006F3B38" w:rsidRDefault="00207AF4" w:rsidP="009314EE">
            <w:pPr>
              <w:pStyle w:val="ConsPlusNormal"/>
              <w:ind w:firstLine="0"/>
              <w:jc w:val="center"/>
              <w:rPr>
                <w:rFonts w:ascii="Times New Roman" w:hAnsi="Times New Roman" w:cs="Times New Roman"/>
                <w:sz w:val="22"/>
              </w:rPr>
            </w:pPr>
            <w:r w:rsidRPr="006F3B38">
              <w:rPr>
                <w:rFonts w:ascii="Times New Roman" w:hAnsi="Times New Roman" w:cs="Times New Roman"/>
                <w:sz w:val="22"/>
              </w:rPr>
              <w:t>18</w:t>
            </w:r>
          </w:p>
        </w:tc>
        <w:tc>
          <w:tcPr>
            <w:tcW w:w="851" w:type="dxa"/>
            <w:tcBorders>
              <w:top w:val="single" w:sz="4" w:space="0" w:color="auto"/>
              <w:left w:val="single" w:sz="4" w:space="0" w:color="auto"/>
              <w:bottom w:val="single" w:sz="4" w:space="0" w:color="auto"/>
              <w:right w:val="single" w:sz="4" w:space="0" w:color="auto"/>
            </w:tcBorders>
            <w:vAlign w:val="center"/>
          </w:tcPr>
          <w:p w:rsidR="00207AF4" w:rsidRPr="006F3B38" w:rsidRDefault="00207AF4" w:rsidP="009314EE">
            <w:pPr>
              <w:pStyle w:val="ConsPlusNormal"/>
              <w:ind w:firstLine="0"/>
              <w:jc w:val="center"/>
              <w:rPr>
                <w:rFonts w:ascii="Times New Roman" w:hAnsi="Times New Roman" w:cs="Times New Roman"/>
                <w:sz w:val="22"/>
              </w:rPr>
            </w:pPr>
            <w:r w:rsidRPr="006F3B38">
              <w:rPr>
                <w:rFonts w:ascii="Times New Roman" w:hAnsi="Times New Roman" w:cs="Times New Roman"/>
                <w:sz w:val="22"/>
              </w:rPr>
              <w:t>14</w:t>
            </w:r>
          </w:p>
        </w:tc>
        <w:tc>
          <w:tcPr>
            <w:tcW w:w="709" w:type="dxa"/>
            <w:tcBorders>
              <w:top w:val="single" w:sz="4" w:space="0" w:color="auto"/>
              <w:left w:val="single" w:sz="4" w:space="0" w:color="auto"/>
              <w:bottom w:val="single" w:sz="4" w:space="0" w:color="auto"/>
              <w:right w:val="single" w:sz="4" w:space="0" w:color="auto"/>
            </w:tcBorders>
            <w:vAlign w:val="center"/>
          </w:tcPr>
          <w:p w:rsidR="00207AF4" w:rsidRPr="006F3B38" w:rsidRDefault="00207AF4" w:rsidP="009314EE">
            <w:pPr>
              <w:pStyle w:val="ConsPlusNormal"/>
              <w:ind w:firstLine="0"/>
              <w:jc w:val="center"/>
              <w:rPr>
                <w:rFonts w:ascii="Times New Roman" w:hAnsi="Times New Roman" w:cs="Times New Roman"/>
                <w:sz w:val="22"/>
              </w:rPr>
            </w:pPr>
            <w:r w:rsidRPr="006F3B38">
              <w:rPr>
                <w:rFonts w:ascii="Times New Roman" w:hAnsi="Times New Roman" w:cs="Times New Roman"/>
                <w:sz w:val="22"/>
              </w:rPr>
              <w:t>-</w:t>
            </w:r>
          </w:p>
        </w:tc>
        <w:tc>
          <w:tcPr>
            <w:tcW w:w="2685" w:type="dxa"/>
            <w:tcBorders>
              <w:top w:val="single" w:sz="4" w:space="0" w:color="auto"/>
              <w:left w:val="single" w:sz="4" w:space="0" w:color="auto"/>
              <w:bottom w:val="single" w:sz="4" w:space="0" w:color="auto"/>
              <w:right w:val="single" w:sz="4" w:space="0" w:color="auto"/>
            </w:tcBorders>
            <w:vAlign w:val="center"/>
          </w:tcPr>
          <w:p w:rsidR="00207AF4" w:rsidRPr="006F3B38" w:rsidRDefault="00207AF4" w:rsidP="009314EE">
            <w:pPr>
              <w:pStyle w:val="ConsPlusNormal"/>
              <w:ind w:firstLine="0"/>
              <w:rPr>
                <w:rFonts w:ascii="Times New Roman" w:hAnsi="Times New Roman" w:cs="Times New Roman"/>
                <w:sz w:val="22"/>
              </w:rPr>
            </w:pPr>
            <w:r w:rsidRPr="006F3B38">
              <w:rPr>
                <w:rFonts w:ascii="Times New Roman" w:hAnsi="Times New Roman" w:cs="Times New Roman"/>
                <w:sz w:val="22"/>
              </w:rPr>
              <w:t>Не менее 70% от состава группы лиц, проходящих спортивную подготовку на определенном этапе</w:t>
            </w:r>
          </w:p>
        </w:tc>
      </w:tr>
      <w:tr w:rsidR="00207AF4" w:rsidRPr="006F3B38" w:rsidTr="009314EE">
        <w:trPr>
          <w:trHeight w:val="147"/>
          <w:tblCellSpacing w:w="5" w:type="nil"/>
          <w:jc w:val="center"/>
        </w:trPr>
        <w:tc>
          <w:tcPr>
            <w:tcW w:w="561" w:type="dxa"/>
            <w:tcBorders>
              <w:top w:val="single" w:sz="4" w:space="0" w:color="auto"/>
              <w:left w:val="single" w:sz="4" w:space="0" w:color="auto"/>
              <w:bottom w:val="single" w:sz="4" w:space="0" w:color="auto"/>
              <w:right w:val="single" w:sz="4" w:space="0" w:color="auto"/>
            </w:tcBorders>
            <w:vAlign w:val="center"/>
          </w:tcPr>
          <w:p w:rsidR="00207AF4" w:rsidRPr="006F3B38" w:rsidRDefault="00207AF4" w:rsidP="009314EE">
            <w:pPr>
              <w:pStyle w:val="ConsPlusNormal"/>
              <w:ind w:firstLine="0"/>
              <w:jc w:val="center"/>
              <w:rPr>
                <w:rFonts w:ascii="Times New Roman" w:hAnsi="Times New Roman" w:cs="Times New Roman"/>
                <w:sz w:val="22"/>
              </w:rPr>
            </w:pPr>
            <w:r w:rsidRPr="006F3B38">
              <w:rPr>
                <w:rFonts w:ascii="Times New Roman" w:hAnsi="Times New Roman" w:cs="Times New Roman"/>
                <w:sz w:val="22"/>
              </w:rPr>
              <w:t>2.</w:t>
            </w:r>
          </w:p>
        </w:tc>
        <w:tc>
          <w:tcPr>
            <w:tcW w:w="3828" w:type="dxa"/>
            <w:tcBorders>
              <w:top w:val="single" w:sz="4" w:space="0" w:color="auto"/>
              <w:left w:val="single" w:sz="4" w:space="0" w:color="auto"/>
              <w:bottom w:val="single" w:sz="4" w:space="0" w:color="auto"/>
              <w:right w:val="single" w:sz="4" w:space="0" w:color="auto"/>
            </w:tcBorders>
            <w:vAlign w:val="center"/>
          </w:tcPr>
          <w:p w:rsidR="00207AF4" w:rsidRPr="006F3B38" w:rsidRDefault="00207AF4" w:rsidP="009314EE">
            <w:pPr>
              <w:pStyle w:val="ConsPlusNormal"/>
              <w:ind w:firstLine="0"/>
              <w:jc w:val="center"/>
              <w:rPr>
                <w:rFonts w:ascii="Times New Roman" w:hAnsi="Times New Roman" w:cs="Times New Roman"/>
                <w:sz w:val="22"/>
              </w:rPr>
            </w:pPr>
            <w:r w:rsidRPr="006F3B38">
              <w:rPr>
                <w:rFonts w:ascii="Times New Roman" w:hAnsi="Times New Roman" w:cs="Times New Roman"/>
                <w:sz w:val="22"/>
              </w:rPr>
              <w:t>Восстановительные ТС</w:t>
            </w:r>
          </w:p>
        </w:tc>
        <w:tc>
          <w:tcPr>
            <w:tcW w:w="2693" w:type="dxa"/>
            <w:gridSpan w:val="3"/>
            <w:tcBorders>
              <w:top w:val="single" w:sz="4" w:space="0" w:color="auto"/>
              <w:left w:val="single" w:sz="4" w:space="0" w:color="auto"/>
              <w:bottom w:val="single" w:sz="4" w:space="0" w:color="auto"/>
              <w:right w:val="single" w:sz="4" w:space="0" w:color="auto"/>
            </w:tcBorders>
            <w:vAlign w:val="center"/>
          </w:tcPr>
          <w:p w:rsidR="00207AF4" w:rsidRPr="006F3B38" w:rsidRDefault="00207AF4" w:rsidP="009314EE">
            <w:pPr>
              <w:pStyle w:val="ConsPlusNormal"/>
              <w:ind w:firstLine="0"/>
              <w:jc w:val="center"/>
              <w:rPr>
                <w:rFonts w:ascii="Times New Roman" w:hAnsi="Times New Roman" w:cs="Times New Roman"/>
                <w:sz w:val="22"/>
              </w:rPr>
            </w:pPr>
            <w:r w:rsidRPr="006F3B38">
              <w:rPr>
                <w:rFonts w:ascii="Times New Roman" w:hAnsi="Times New Roman" w:cs="Times New Roman"/>
                <w:sz w:val="22"/>
              </w:rPr>
              <w:t>До 14 дней</w:t>
            </w:r>
          </w:p>
        </w:tc>
        <w:tc>
          <w:tcPr>
            <w:tcW w:w="709" w:type="dxa"/>
            <w:tcBorders>
              <w:top w:val="single" w:sz="4" w:space="0" w:color="auto"/>
              <w:left w:val="single" w:sz="4" w:space="0" w:color="auto"/>
              <w:bottom w:val="single" w:sz="4" w:space="0" w:color="auto"/>
              <w:right w:val="single" w:sz="4" w:space="0" w:color="auto"/>
            </w:tcBorders>
            <w:vAlign w:val="center"/>
          </w:tcPr>
          <w:p w:rsidR="00207AF4" w:rsidRPr="006F3B38" w:rsidRDefault="00207AF4" w:rsidP="009314EE">
            <w:pPr>
              <w:pStyle w:val="ConsPlusNormal"/>
              <w:ind w:firstLine="0"/>
              <w:jc w:val="center"/>
              <w:rPr>
                <w:rFonts w:ascii="Times New Roman" w:hAnsi="Times New Roman" w:cs="Times New Roman"/>
                <w:sz w:val="22"/>
              </w:rPr>
            </w:pPr>
            <w:r w:rsidRPr="006F3B38">
              <w:rPr>
                <w:rFonts w:ascii="Times New Roman" w:hAnsi="Times New Roman" w:cs="Times New Roman"/>
                <w:sz w:val="22"/>
              </w:rPr>
              <w:t>-</w:t>
            </w:r>
          </w:p>
        </w:tc>
        <w:tc>
          <w:tcPr>
            <w:tcW w:w="2685" w:type="dxa"/>
            <w:tcBorders>
              <w:top w:val="single" w:sz="4" w:space="0" w:color="auto"/>
              <w:left w:val="single" w:sz="4" w:space="0" w:color="auto"/>
              <w:bottom w:val="single" w:sz="4" w:space="0" w:color="auto"/>
              <w:right w:val="single" w:sz="4" w:space="0" w:color="auto"/>
            </w:tcBorders>
            <w:vAlign w:val="center"/>
          </w:tcPr>
          <w:p w:rsidR="00207AF4" w:rsidRPr="006F3B38" w:rsidRDefault="00207AF4" w:rsidP="009314EE">
            <w:pPr>
              <w:pStyle w:val="ConsPlusNormal"/>
              <w:ind w:firstLine="0"/>
              <w:rPr>
                <w:rFonts w:ascii="Times New Roman" w:hAnsi="Times New Roman" w:cs="Times New Roman"/>
                <w:sz w:val="22"/>
              </w:rPr>
            </w:pPr>
            <w:r w:rsidRPr="006F3B38">
              <w:rPr>
                <w:rFonts w:ascii="Times New Roman" w:hAnsi="Times New Roman" w:cs="Times New Roman"/>
                <w:sz w:val="22"/>
              </w:rPr>
              <w:t>Участники соревнований</w:t>
            </w:r>
          </w:p>
        </w:tc>
      </w:tr>
      <w:tr w:rsidR="00207AF4" w:rsidRPr="006F3B38" w:rsidTr="009314EE">
        <w:trPr>
          <w:trHeight w:val="281"/>
          <w:tblCellSpacing w:w="5" w:type="nil"/>
          <w:jc w:val="center"/>
        </w:trPr>
        <w:tc>
          <w:tcPr>
            <w:tcW w:w="561" w:type="dxa"/>
            <w:tcBorders>
              <w:top w:val="single" w:sz="4" w:space="0" w:color="auto"/>
              <w:left w:val="single" w:sz="4" w:space="0" w:color="auto"/>
              <w:bottom w:val="single" w:sz="4" w:space="0" w:color="auto"/>
              <w:right w:val="single" w:sz="4" w:space="0" w:color="auto"/>
            </w:tcBorders>
            <w:vAlign w:val="center"/>
          </w:tcPr>
          <w:p w:rsidR="00207AF4" w:rsidRPr="006F3B38" w:rsidRDefault="00207AF4" w:rsidP="009314EE">
            <w:pPr>
              <w:pStyle w:val="ConsPlusNormal"/>
              <w:ind w:firstLine="0"/>
              <w:jc w:val="center"/>
              <w:rPr>
                <w:rFonts w:ascii="Times New Roman" w:hAnsi="Times New Roman" w:cs="Times New Roman"/>
                <w:sz w:val="22"/>
              </w:rPr>
            </w:pPr>
            <w:r w:rsidRPr="006F3B38">
              <w:rPr>
                <w:rFonts w:ascii="Times New Roman" w:hAnsi="Times New Roman" w:cs="Times New Roman"/>
                <w:sz w:val="22"/>
              </w:rPr>
              <w:t>3.</w:t>
            </w:r>
          </w:p>
        </w:tc>
        <w:tc>
          <w:tcPr>
            <w:tcW w:w="3828" w:type="dxa"/>
            <w:tcBorders>
              <w:top w:val="single" w:sz="4" w:space="0" w:color="auto"/>
              <w:left w:val="single" w:sz="4" w:space="0" w:color="auto"/>
              <w:bottom w:val="single" w:sz="4" w:space="0" w:color="auto"/>
              <w:right w:val="single" w:sz="4" w:space="0" w:color="auto"/>
            </w:tcBorders>
            <w:vAlign w:val="center"/>
          </w:tcPr>
          <w:p w:rsidR="00207AF4" w:rsidRPr="006F3B38" w:rsidRDefault="00207AF4" w:rsidP="009314EE">
            <w:pPr>
              <w:pStyle w:val="ConsPlusNormal"/>
              <w:ind w:firstLine="0"/>
              <w:jc w:val="center"/>
              <w:rPr>
                <w:rFonts w:ascii="Times New Roman" w:hAnsi="Times New Roman" w:cs="Times New Roman"/>
                <w:sz w:val="22"/>
              </w:rPr>
            </w:pPr>
            <w:r w:rsidRPr="006F3B38">
              <w:rPr>
                <w:rFonts w:ascii="Times New Roman" w:hAnsi="Times New Roman" w:cs="Times New Roman"/>
                <w:sz w:val="22"/>
              </w:rPr>
              <w:t xml:space="preserve">ТС для комплексного медицинского </w:t>
            </w:r>
            <w:r w:rsidRPr="006F3B38">
              <w:rPr>
                <w:rFonts w:ascii="Times New Roman" w:hAnsi="Times New Roman" w:cs="Times New Roman"/>
                <w:sz w:val="22"/>
              </w:rPr>
              <w:lastRenderedPageBreak/>
              <w:t>обследования</w:t>
            </w:r>
          </w:p>
        </w:tc>
        <w:tc>
          <w:tcPr>
            <w:tcW w:w="2693" w:type="dxa"/>
            <w:gridSpan w:val="3"/>
            <w:tcBorders>
              <w:top w:val="single" w:sz="4" w:space="0" w:color="auto"/>
              <w:left w:val="single" w:sz="4" w:space="0" w:color="auto"/>
              <w:bottom w:val="single" w:sz="4" w:space="0" w:color="auto"/>
              <w:right w:val="single" w:sz="4" w:space="0" w:color="auto"/>
            </w:tcBorders>
            <w:vAlign w:val="center"/>
          </w:tcPr>
          <w:p w:rsidR="00207AF4" w:rsidRPr="006F3B38" w:rsidRDefault="00207AF4" w:rsidP="009314EE">
            <w:pPr>
              <w:pStyle w:val="ConsPlusNormal"/>
              <w:ind w:firstLine="0"/>
              <w:jc w:val="center"/>
              <w:rPr>
                <w:rFonts w:ascii="Times New Roman" w:hAnsi="Times New Roman" w:cs="Times New Roman"/>
                <w:sz w:val="22"/>
              </w:rPr>
            </w:pPr>
            <w:r w:rsidRPr="006F3B38">
              <w:rPr>
                <w:rFonts w:ascii="Times New Roman" w:hAnsi="Times New Roman" w:cs="Times New Roman"/>
                <w:sz w:val="22"/>
              </w:rPr>
              <w:lastRenderedPageBreak/>
              <w:t xml:space="preserve">До 5 дней, но не более 2 </w:t>
            </w:r>
            <w:r w:rsidRPr="006F3B38">
              <w:rPr>
                <w:rFonts w:ascii="Times New Roman" w:hAnsi="Times New Roman" w:cs="Times New Roman"/>
                <w:sz w:val="22"/>
              </w:rPr>
              <w:lastRenderedPageBreak/>
              <w:t>раз в год</w:t>
            </w:r>
          </w:p>
        </w:tc>
        <w:tc>
          <w:tcPr>
            <w:tcW w:w="709" w:type="dxa"/>
            <w:tcBorders>
              <w:top w:val="single" w:sz="4" w:space="0" w:color="auto"/>
              <w:left w:val="single" w:sz="4" w:space="0" w:color="auto"/>
              <w:bottom w:val="single" w:sz="4" w:space="0" w:color="auto"/>
              <w:right w:val="single" w:sz="4" w:space="0" w:color="auto"/>
            </w:tcBorders>
            <w:vAlign w:val="center"/>
          </w:tcPr>
          <w:p w:rsidR="00207AF4" w:rsidRPr="006F3B38" w:rsidRDefault="00207AF4" w:rsidP="009314EE">
            <w:pPr>
              <w:pStyle w:val="ConsPlusNormal"/>
              <w:ind w:firstLine="0"/>
              <w:jc w:val="center"/>
              <w:rPr>
                <w:rFonts w:ascii="Times New Roman" w:hAnsi="Times New Roman" w:cs="Times New Roman"/>
                <w:sz w:val="22"/>
              </w:rPr>
            </w:pPr>
            <w:r w:rsidRPr="006F3B38">
              <w:rPr>
                <w:rFonts w:ascii="Times New Roman" w:hAnsi="Times New Roman" w:cs="Times New Roman"/>
                <w:sz w:val="22"/>
              </w:rPr>
              <w:lastRenderedPageBreak/>
              <w:t>-</w:t>
            </w:r>
          </w:p>
        </w:tc>
        <w:tc>
          <w:tcPr>
            <w:tcW w:w="2685" w:type="dxa"/>
            <w:tcBorders>
              <w:top w:val="single" w:sz="4" w:space="0" w:color="auto"/>
              <w:left w:val="single" w:sz="4" w:space="0" w:color="auto"/>
              <w:bottom w:val="single" w:sz="4" w:space="0" w:color="auto"/>
              <w:right w:val="single" w:sz="4" w:space="0" w:color="auto"/>
            </w:tcBorders>
            <w:vAlign w:val="center"/>
          </w:tcPr>
          <w:p w:rsidR="00207AF4" w:rsidRPr="006F3B38" w:rsidRDefault="00207AF4" w:rsidP="009314EE">
            <w:pPr>
              <w:pStyle w:val="ConsPlusNormal"/>
              <w:ind w:firstLine="0"/>
              <w:rPr>
                <w:rFonts w:ascii="Times New Roman" w:hAnsi="Times New Roman" w:cs="Times New Roman"/>
                <w:sz w:val="22"/>
              </w:rPr>
            </w:pPr>
            <w:r w:rsidRPr="006F3B38">
              <w:rPr>
                <w:rFonts w:ascii="Times New Roman" w:hAnsi="Times New Roman" w:cs="Times New Roman"/>
                <w:sz w:val="22"/>
              </w:rPr>
              <w:t xml:space="preserve">В соответствии с планом </w:t>
            </w:r>
            <w:r w:rsidRPr="006F3B38">
              <w:rPr>
                <w:rFonts w:ascii="Times New Roman" w:hAnsi="Times New Roman" w:cs="Times New Roman"/>
                <w:sz w:val="22"/>
              </w:rPr>
              <w:lastRenderedPageBreak/>
              <w:t>комплексного медицинского обследования</w:t>
            </w:r>
          </w:p>
        </w:tc>
      </w:tr>
      <w:tr w:rsidR="00207AF4" w:rsidRPr="006F3B38" w:rsidTr="009314EE">
        <w:trPr>
          <w:trHeight w:val="281"/>
          <w:tblCellSpacing w:w="5" w:type="nil"/>
          <w:jc w:val="center"/>
        </w:trPr>
        <w:tc>
          <w:tcPr>
            <w:tcW w:w="561" w:type="dxa"/>
            <w:tcBorders>
              <w:top w:val="single" w:sz="4" w:space="0" w:color="auto"/>
              <w:left w:val="single" w:sz="4" w:space="0" w:color="auto"/>
              <w:bottom w:val="single" w:sz="4" w:space="0" w:color="auto"/>
              <w:right w:val="single" w:sz="4" w:space="0" w:color="auto"/>
            </w:tcBorders>
            <w:vAlign w:val="center"/>
          </w:tcPr>
          <w:p w:rsidR="00207AF4" w:rsidRPr="006F3B38" w:rsidRDefault="00207AF4" w:rsidP="009314EE">
            <w:pPr>
              <w:pStyle w:val="ConsPlusNormal"/>
              <w:ind w:firstLine="0"/>
              <w:jc w:val="center"/>
              <w:rPr>
                <w:rFonts w:ascii="Times New Roman" w:hAnsi="Times New Roman" w:cs="Times New Roman"/>
                <w:sz w:val="22"/>
              </w:rPr>
            </w:pPr>
            <w:r w:rsidRPr="006F3B38">
              <w:rPr>
                <w:rFonts w:ascii="Times New Roman" w:hAnsi="Times New Roman" w:cs="Times New Roman"/>
                <w:sz w:val="22"/>
              </w:rPr>
              <w:lastRenderedPageBreak/>
              <w:t>4.</w:t>
            </w:r>
          </w:p>
        </w:tc>
        <w:tc>
          <w:tcPr>
            <w:tcW w:w="3828" w:type="dxa"/>
            <w:tcBorders>
              <w:top w:val="single" w:sz="4" w:space="0" w:color="auto"/>
              <w:left w:val="single" w:sz="4" w:space="0" w:color="auto"/>
              <w:bottom w:val="single" w:sz="4" w:space="0" w:color="auto"/>
              <w:right w:val="single" w:sz="4" w:space="0" w:color="auto"/>
            </w:tcBorders>
            <w:vAlign w:val="center"/>
          </w:tcPr>
          <w:p w:rsidR="00207AF4" w:rsidRPr="006F3B38" w:rsidRDefault="00207AF4" w:rsidP="009314EE">
            <w:pPr>
              <w:pStyle w:val="ConsPlusNormal"/>
              <w:ind w:firstLine="0"/>
              <w:jc w:val="center"/>
              <w:rPr>
                <w:rFonts w:ascii="Times New Roman" w:hAnsi="Times New Roman" w:cs="Times New Roman"/>
                <w:sz w:val="22"/>
              </w:rPr>
            </w:pPr>
            <w:r w:rsidRPr="006F3B38">
              <w:rPr>
                <w:rFonts w:ascii="Times New Roman" w:hAnsi="Times New Roman" w:cs="Times New Roman"/>
                <w:sz w:val="22"/>
              </w:rPr>
              <w:t>ТС в каникулярный период</w:t>
            </w:r>
          </w:p>
        </w:tc>
        <w:tc>
          <w:tcPr>
            <w:tcW w:w="992" w:type="dxa"/>
            <w:tcBorders>
              <w:top w:val="single" w:sz="4" w:space="0" w:color="auto"/>
              <w:left w:val="single" w:sz="4" w:space="0" w:color="auto"/>
              <w:bottom w:val="single" w:sz="4" w:space="0" w:color="auto"/>
              <w:right w:val="single" w:sz="4" w:space="0" w:color="auto"/>
            </w:tcBorders>
            <w:vAlign w:val="center"/>
          </w:tcPr>
          <w:p w:rsidR="00207AF4" w:rsidRPr="006F3B38" w:rsidRDefault="00207AF4" w:rsidP="009314EE">
            <w:pPr>
              <w:pStyle w:val="ConsPlusNormal"/>
              <w:ind w:firstLine="0"/>
              <w:jc w:val="center"/>
              <w:rPr>
                <w:rFonts w:ascii="Times New Roman" w:hAnsi="Times New Roman" w:cs="Times New Roman"/>
                <w:sz w:val="22"/>
              </w:rPr>
            </w:pPr>
            <w:r w:rsidRPr="006F3B38">
              <w:rPr>
                <w:rFonts w:ascii="Times New Roman" w:hAnsi="Times New Roman" w:cs="Times New Roman"/>
                <w:sz w:val="22"/>
              </w:rPr>
              <w:t>-</w:t>
            </w:r>
          </w:p>
        </w:tc>
        <w:tc>
          <w:tcPr>
            <w:tcW w:w="850" w:type="dxa"/>
            <w:tcBorders>
              <w:top w:val="single" w:sz="4" w:space="0" w:color="auto"/>
              <w:left w:val="single" w:sz="4" w:space="0" w:color="auto"/>
              <w:bottom w:val="single" w:sz="4" w:space="0" w:color="auto"/>
              <w:right w:val="single" w:sz="4" w:space="0" w:color="auto"/>
            </w:tcBorders>
            <w:vAlign w:val="center"/>
          </w:tcPr>
          <w:p w:rsidR="00207AF4" w:rsidRPr="006F3B38" w:rsidRDefault="00207AF4" w:rsidP="009314EE">
            <w:pPr>
              <w:pStyle w:val="ConsPlusNormal"/>
              <w:ind w:firstLine="0"/>
              <w:jc w:val="center"/>
              <w:rPr>
                <w:rFonts w:ascii="Times New Roman" w:hAnsi="Times New Roman" w:cs="Times New Roman"/>
                <w:sz w:val="22"/>
              </w:rPr>
            </w:pPr>
            <w:r w:rsidRPr="006F3B38">
              <w:rPr>
                <w:rFonts w:ascii="Times New Roman" w:hAnsi="Times New Roman" w:cs="Times New Roman"/>
                <w:sz w:val="22"/>
              </w:rPr>
              <w:t>-</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207AF4" w:rsidRPr="006F3B38" w:rsidRDefault="00207AF4" w:rsidP="009314EE">
            <w:pPr>
              <w:pStyle w:val="ConsPlusNormal"/>
              <w:ind w:firstLine="0"/>
              <w:jc w:val="center"/>
              <w:rPr>
                <w:rFonts w:ascii="Times New Roman" w:hAnsi="Times New Roman" w:cs="Times New Roman"/>
                <w:sz w:val="22"/>
              </w:rPr>
            </w:pPr>
            <w:r w:rsidRPr="006F3B38">
              <w:rPr>
                <w:rFonts w:ascii="Times New Roman" w:hAnsi="Times New Roman" w:cs="Times New Roman"/>
                <w:sz w:val="22"/>
              </w:rPr>
              <w:t>До 21 дня подряд и не более двух сборов в год</w:t>
            </w:r>
          </w:p>
        </w:tc>
        <w:tc>
          <w:tcPr>
            <w:tcW w:w="2685" w:type="dxa"/>
            <w:tcBorders>
              <w:top w:val="single" w:sz="4" w:space="0" w:color="auto"/>
              <w:left w:val="single" w:sz="4" w:space="0" w:color="auto"/>
              <w:bottom w:val="single" w:sz="4" w:space="0" w:color="auto"/>
              <w:right w:val="single" w:sz="4" w:space="0" w:color="auto"/>
            </w:tcBorders>
            <w:vAlign w:val="center"/>
          </w:tcPr>
          <w:p w:rsidR="00207AF4" w:rsidRPr="006F3B38" w:rsidRDefault="00207AF4" w:rsidP="009314EE">
            <w:pPr>
              <w:pStyle w:val="ConsPlusNormal"/>
              <w:ind w:firstLine="0"/>
              <w:rPr>
                <w:rFonts w:ascii="Times New Roman" w:hAnsi="Times New Roman" w:cs="Times New Roman"/>
                <w:sz w:val="22"/>
              </w:rPr>
            </w:pPr>
            <w:r w:rsidRPr="006F3B38">
              <w:rPr>
                <w:rFonts w:ascii="Times New Roman" w:hAnsi="Times New Roman" w:cs="Times New Roman"/>
                <w:sz w:val="22"/>
              </w:rPr>
              <w:t>Не менее 60% от состава группы лиц, проходящих спортивную подготовку на определенном этапе</w:t>
            </w:r>
          </w:p>
        </w:tc>
      </w:tr>
      <w:tr w:rsidR="00207AF4" w:rsidRPr="006F3B38" w:rsidTr="009314EE">
        <w:trPr>
          <w:trHeight w:val="579"/>
          <w:tblCellSpacing w:w="5" w:type="nil"/>
          <w:jc w:val="center"/>
        </w:trPr>
        <w:tc>
          <w:tcPr>
            <w:tcW w:w="561" w:type="dxa"/>
            <w:tcBorders>
              <w:top w:val="single" w:sz="4" w:space="0" w:color="auto"/>
              <w:left w:val="single" w:sz="4" w:space="0" w:color="auto"/>
              <w:bottom w:val="single" w:sz="4" w:space="0" w:color="auto"/>
              <w:right w:val="single" w:sz="4" w:space="0" w:color="auto"/>
            </w:tcBorders>
            <w:vAlign w:val="center"/>
          </w:tcPr>
          <w:p w:rsidR="00207AF4" w:rsidRPr="006F3B38" w:rsidRDefault="00207AF4" w:rsidP="009314EE">
            <w:pPr>
              <w:pStyle w:val="ConsPlusNormal"/>
              <w:ind w:firstLine="0"/>
              <w:jc w:val="center"/>
              <w:rPr>
                <w:rFonts w:ascii="Times New Roman" w:hAnsi="Times New Roman" w:cs="Times New Roman"/>
                <w:sz w:val="22"/>
              </w:rPr>
            </w:pPr>
            <w:r w:rsidRPr="006F3B38">
              <w:rPr>
                <w:rFonts w:ascii="Times New Roman" w:hAnsi="Times New Roman" w:cs="Times New Roman"/>
                <w:sz w:val="22"/>
              </w:rPr>
              <w:t>5.</w:t>
            </w:r>
          </w:p>
        </w:tc>
        <w:tc>
          <w:tcPr>
            <w:tcW w:w="3828" w:type="dxa"/>
            <w:tcBorders>
              <w:top w:val="single" w:sz="4" w:space="0" w:color="auto"/>
              <w:left w:val="single" w:sz="4" w:space="0" w:color="auto"/>
              <w:bottom w:val="single" w:sz="4" w:space="0" w:color="auto"/>
              <w:right w:val="single" w:sz="4" w:space="0" w:color="auto"/>
            </w:tcBorders>
            <w:vAlign w:val="center"/>
          </w:tcPr>
          <w:p w:rsidR="00207AF4" w:rsidRPr="006F3B38" w:rsidRDefault="00207AF4" w:rsidP="009314EE">
            <w:pPr>
              <w:pStyle w:val="ConsPlusNormal"/>
              <w:ind w:firstLine="0"/>
              <w:jc w:val="center"/>
              <w:rPr>
                <w:rFonts w:ascii="Times New Roman" w:hAnsi="Times New Roman" w:cs="Times New Roman"/>
                <w:sz w:val="22"/>
              </w:rPr>
            </w:pPr>
            <w:r w:rsidRPr="006F3B38">
              <w:rPr>
                <w:rFonts w:ascii="Times New Roman" w:hAnsi="Times New Roman" w:cs="Times New Roman"/>
                <w:sz w:val="22"/>
              </w:rPr>
              <w:t>Просмотровые ТС для кандидатов на зачисление в образовательные учреждения среднего профессионального образования, осуществляющие деятельность в области физической культуры и спорта</w:t>
            </w:r>
          </w:p>
        </w:tc>
        <w:tc>
          <w:tcPr>
            <w:tcW w:w="992" w:type="dxa"/>
            <w:tcBorders>
              <w:top w:val="single" w:sz="4" w:space="0" w:color="auto"/>
              <w:left w:val="single" w:sz="4" w:space="0" w:color="auto"/>
              <w:bottom w:val="single" w:sz="4" w:space="0" w:color="auto"/>
              <w:right w:val="single" w:sz="4" w:space="0" w:color="auto"/>
            </w:tcBorders>
            <w:vAlign w:val="center"/>
          </w:tcPr>
          <w:p w:rsidR="00207AF4" w:rsidRPr="006F3B38" w:rsidRDefault="00207AF4" w:rsidP="009314EE">
            <w:pPr>
              <w:pStyle w:val="ConsPlusNormal"/>
              <w:ind w:firstLine="0"/>
              <w:jc w:val="center"/>
              <w:rPr>
                <w:rFonts w:ascii="Times New Roman" w:hAnsi="Times New Roman" w:cs="Times New Roman"/>
                <w:sz w:val="22"/>
              </w:rPr>
            </w:pPr>
            <w:r w:rsidRPr="006F3B38">
              <w:rPr>
                <w:rFonts w:ascii="Times New Roman" w:hAnsi="Times New Roman" w:cs="Times New Roman"/>
                <w:sz w:val="22"/>
              </w:rPr>
              <w:t>-</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07AF4" w:rsidRPr="006F3B38" w:rsidRDefault="00207AF4" w:rsidP="009314EE">
            <w:pPr>
              <w:pStyle w:val="ConsPlusNormal"/>
              <w:ind w:firstLine="0"/>
              <w:jc w:val="center"/>
              <w:rPr>
                <w:rFonts w:ascii="Times New Roman" w:hAnsi="Times New Roman" w:cs="Times New Roman"/>
                <w:sz w:val="22"/>
              </w:rPr>
            </w:pPr>
            <w:r w:rsidRPr="006F3B38">
              <w:rPr>
                <w:rFonts w:ascii="Times New Roman" w:hAnsi="Times New Roman" w:cs="Times New Roman"/>
                <w:sz w:val="22"/>
              </w:rPr>
              <w:t>До 60 дней</w:t>
            </w:r>
          </w:p>
        </w:tc>
        <w:tc>
          <w:tcPr>
            <w:tcW w:w="709" w:type="dxa"/>
            <w:tcBorders>
              <w:top w:val="single" w:sz="4" w:space="0" w:color="auto"/>
              <w:left w:val="single" w:sz="4" w:space="0" w:color="auto"/>
              <w:bottom w:val="single" w:sz="4" w:space="0" w:color="auto"/>
              <w:right w:val="single" w:sz="4" w:space="0" w:color="auto"/>
            </w:tcBorders>
            <w:vAlign w:val="center"/>
          </w:tcPr>
          <w:p w:rsidR="00207AF4" w:rsidRPr="006F3B38" w:rsidRDefault="00207AF4" w:rsidP="009314EE">
            <w:pPr>
              <w:pStyle w:val="ConsPlusNormal"/>
              <w:ind w:firstLine="0"/>
              <w:jc w:val="center"/>
              <w:rPr>
                <w:rFonts w:ascii="Times New Roman" w:hAnsi="Times New Roman" w:cs="Times New Roman"/>
                <w:sz w:val="22"/>
              </w:rPr>
            </w:pPr>
            <w:r w:rsidRPr="006F3B38">
              <w:rPr>
                <w:rFonts w:ascii="Times New Roman" w:hAnsi="Times New Roman" w:cs="Times New Roman"/>
                <w:sz w:val="22"/>
              </w:rPr>
              <w:t>-</w:t>
            </w:r>
          </w:p>
        </w:tc>
        <w:tc>
          <w:tcPr>
            <w:tcW w:w="2685" w:type="dxa"/>
            <w:tcBorders>
              <w:top w:val="single" w:sz="4" w:space="0" w:color="auto"/>
              <w:left w:val="single" w:sz="4" w:space="0" w:color="auto"/>
              <w:bottom w:val="single" w:sz="4" w:space="0" w:color="auto"/>
              <w:right w:val="single" w:sz="4" w:space="0" w:color="auto"/>
            </w:tcBorders>
            <w:vAlign w:val="center"/>
          </w:tcPr>
          <w:p w:rsidR="00207AF4" w:rsidRPr="006F3B38" w:rsidRDefault="00207AF4" w:rsidP="009314EE">
            <w:pPr>
              <w:pStyle w:val="ConsPlusNormal"/>
              <w:ind w:firstLine="0"/>
              <w:rPr>
                <w:rFonts w:ascii="Times New Roman" w:hAnsi="Times New Roman" w:cs="Times New Roman"/>
                <w:sz w:val="22"/>
              </w:rPr>
            </w:pPr>
            <w:r w:rsidRPr="006F3B38">
              <w:rPr>
                <w:rFonts w:ascii="Times New Roman" w:hAnsi="Times New Roman" w:cs="Times New Roman"/>
                <w:sz w:val="22"/>
              </w:rPr>
              <w:t>В соответствии с правилами приема</w:t>
            </w:r>
          </w:p>
        </w:tc>
      </w:tr>
    </w:tbl>
    <w:p w:rsidR="007A3541" w:rsidRDefault="007A3541" w:rsidP="00897919">
      <w:pPr>
        <w:suppressAutoHyphens w:val="0"/>
        <w:rPr>
          <w:rFonts w:eastAsia="Calibri"/>
          <w:b/>
          <w:sz w:val="28"/>
          <w:szCs w:val="28"/>
          <w:lang w:eastAsia="en-US"/>
        </w:rPr>
      </w:pPr>
    </w:p>
    <w:p w:rsidR="007A3541" w:rsidRDefault="008E1651" w:rsidP="00510EB6">
      <w:pPr>
        <w:suppressAutoHyphens w:val="0"/>
        <w:ind w:firstLine="708"/>
        <w:jc w:val="both"/>
        <w:rPr>
          <w:rFonts w:eastAsia="Calibri"/>
          <w:b/>
          <w:sz w:val="28"/>
          <w:szCs w:val="28"/>
          <w:lang w:eastAsia="en-US"/>
        </w:rPr>
      </w:pPr>
      <w:r>
        <w:rPr>
          <w:rFonts w:eastAsia="Calibri"/>
          <w:b/>
          <w:sz w:val="28"/>
          <w:szCs w:val="28"/>
          <w:lang w:eastAsia="en-US"/>
        </w:rPr>
        <w:t>2.4.</w:t>
      </w:r>
      <w:r w:rsidR="009F0834">
        <w:rPr>
          <w:rFonts w:eastAsia="Calibri"/>
          <w:b/>
          <w:sz w:val="28"/>
          <w:szCs w:val="28"/>
          <w:lang w:eastAsia="en-US"/>
        </w:rPr>
        <w:t xml:space="preserve">    </w:t>
      </w:r>
      <w:r>
        <w:rPr>
          <w:rFonts w:eastAsia="Calibri"/>
          <w:b/>
          <w:sz w:val="28"/>
          <w:szCs w:val="28"/>
          <w:lang w:eastAsia="en-US"/>
        </w:rPr>
        <w:t>Режимы тренировочной работы.</w:t>
      </w:r>
    </w:p>
    <w:p w:rsidR="008979F5" w:rsidRDefault="008979F5" w:rsidP="00BF0148">
      <w:pPr>
        <w:suppressAutoHyphens w:val="0"/>
        <w:jc w:val="both"/>
        <w:rPr>
          <w:rFonts w:eastAsia="Calibri"/>
          <w:sz w:val="28"/>
          <w:szCs w:val="28"/>
          <w:lang w:eastAsia="en-US"/>
        </w:rPr>
      </w:pPr>
      <w:r>
        <w:rPr>
          <w:rFonts w:eastAsia="Calibri"/>
          <w:b/>
          <w:sz w:val="28"/>
          <w:szCs w:val="28"/>
          <w:lang w:eastAsia="en-US"/>
        </w:rPr>
        <w:tab/>
      </w:r>
      <w:r>
        <w:rPr>
          <w:rFonts w:eastAsia="Calibri"/>
          <w:sz w:val="28"/>
          <w:szCs w:val="28"/>
          <w:lang w:eastAsia="en-US"/>
        </w:rPr>
        <w:t xml:space="preserve">Тренировочный процесс в СОСДЮСШОР должен проходить </w:t>
      </w:r>
      <w:r w:rsidR="008A57F6">
        <w:rPr>
          <w:rFonts w:eastAsia="Calibri"/>
          <w:sz w:val="28"/>
          <w:szCs w:val="28"/>
          <w:lang w:eastAsia="en-US"/>
        </w:rPr>
        <w:t xml:space="preserve">                        </w:t>
      </w:r>
      <w:r>
        <w:rPr>
          <w:rFonts w:eastAsia="Calibri"/>
          <w:sz w:val="28"/>
          <w:szCs w:val="28"/>
          <w:lang w:eastAsia="en-US"/>
        </w:rPr>
        <w:t>в соответствии с годовым тренировочным планом в течени</w:t>
      </w:r>
      <w:proofErr w:type="gramStart"/>
      <w:r>
        <w:rPr>
          <w:rFonts w:eastAsia="Calibri"/>
          <w:sz w:val="28"/>
          <w:szCs w:val="28"/>
          <w:lang w:eastAsia="en-US"/>
        </w:rPr>
        <w:t>и</w:t>
      </w:r>
      <w:proofErr w:type="gramEnd"/>
      <w:r>
        <w:rPr>
          <w:rFonts w:eastAsia="Calibri"/>
          <w:sz w:val="28"/>
          <w:szCs w:val="28"/>
          <w:lang w:eastAsia="en-US"/>
        </w:rPr>
        <w:t xml:space="preserve"> всего календарного года, начиная с 01 января и рассчитан на 52 недели.</w:t>
      </w:r>
    </w:p>
    <w:p w:rsidR="00285DB8" w:rsidRDefault="00285DB8" w:rsidP="00BF0148">
      <w:pPr>
        <w:suppressAutoHyphens w:val="0"/>
        <w:jc w:val="both"/>
        <w:rPr>
          <w:rFonts w:eastAsia="Calibri"/>
          <w:sz w:val="28"/>
          <w:szCs w:val="28"/>
          <w:lang w:eastAsia="en-US"/>
        </w:rPr>
      </w:pPr>
    </w:p>
    <w:p w:rsidR="008979F5" w:rsidRDefault="008979F5" w:rsidP="00BF0148">
      <w:pPr>
        <w:suppressAutoHyphens w:val="0"/>
        <w:jc w:val="both"/>
        <w:rPr>
          <w:rFonts w:eastAsia="Calibri"/>
          <w:sz w:val="28"/>
          <w:szCs w:val="28"/>
          <w:lang w:eastAsia="en-US"/>
        </w:rPr>
      </w:pPr>
      <w:r>
        <w:rPr>
          <w:rFonts w:eastAsia="Calibri"/>
          <w:sz w:val="28"/>
          <w:szCs w:val="28"/>
          <w:lang w:eastAsia="en-US"/>
        </w:rPr>
        <w:tab/>
        <w:t xml:space="preserve">Основными формами осуществления </w:t>
      </w:r>
      <w:proofErr w:type="gramStart"/>
      <w:r>
        <w:rPr>
          <w:rFonts w:eastAsia="Calibri"/>
          <w:sz w:val="28"/>
          <w:szCs w:val="28"/>
          <w:lang w:eastAsia="en-US"/>
        </w:rPr>
        <w:t>тренировочный</w:t>
      </w:r>
      <w:proofErr w:type="gramEnd"/>
      <w:r>
        <w:rPr>
          <w:rFonts w:eastAsia="Calibri"/>
          <w:sz w:val="28"/>
          <w:szCs w:val="28"/>
          <w:lang w:eastAsia="en-US"/>
        </w:rPr>
        <w:t xml:space="preserve"> работы являются:</w:t>
      </w:r>
    </w:p>
    <w:p w:rsidR="007F168B" w:rsidRPr="007F168B" w:rsidRDefault="007F168B" w:rsidP="007F168B">
      <w:pPr>
        <w:pStyle w:val="ConsPlusNormal"/>
        <w:ind w:firstLine="540"/>
        <w:jc w:val="both"/>
        <w:rPr>
          <w:rFonts w:ascii="Times New Roman" w:hAnsi="Times New Roman" w:cs="Times New Roman"/>
          <w:sz w:val="28"/>
          <w:szCs w:val="24"/>
        </w:rPr>
      </w:pPr>
      <w:r w:rsidRPr="007F168B">
        <w:rPr>
          <w:rFonts w:ascii="Times New Roman" w:hAnsi="Times New Roman" w:cs="Times New Roman"/>
          <w:sz w:val="28"/>
          <w:szCs w:val="24"/>
        </w:rPr>
        <w:t>- групповые и индивидуальные тренировочные и теоретические занятия;</w:t>
      </w:r>
    </w:p>
    <w:p w:rsidR="007F168B" w:rsidRPr="007F168B" w:rsidRDefault="007F168B" w:rsidP="007F168B">
      <w:pPr>
        <w:pStyle w:val="ConsPlusNormal"/>
        <w:ind w:firstLine="540"/>
        <w:jc w:val="both"/>
        <w:rPr>
          <w:rFonts w:ascii="Times New Roman" w:hAnsi="Times New Roman" w:cs="Times New Roman"/>
          <w:sz w:val="28"/>
          <w:szCs w:val="24"/>
        </w:rPr>
      </w:pPr>
      <w:r w:rsidRPr="007F168B">
        <w:rPr>
          <w:rFonts w:ascii="Times New Roman" w:hAnsi="Times New Roman" w:cs="Times New Roman"/>
          <w:sz w:val="28"/>
          <w:szCs w:val="24"/>
        </w:rPr>
        <w:t>- работа по индивидуальным планам;</w:t>
      </w:r>
    </w:p>
    <w:p w:rsidR="007F168B" w:rsidRPr="007F168B" w:rsidRDefault="007F168B" w:rsidP="007F168B">
      <w:pPr>
        <w:pStyle w:val="ConsPlusNormal"/>
        <w:ind w:firstLine="540"/>
        <w:jc w:val="both"/>
        <w:rPr>
          <w:rFonts w:ascii="Times New Roman" w:hAnsi="Times New Roman" w:cs="Times New Roman"/>
          <w:sz w:val="28"/>
          <w:szCs w:val="24"/>
        </w:rPr>
      </w:pPr>
      <w:r w:rsidRPr="007F168B">
        <w:rPr>
          <w:rFonts w:ascii="Times New Roman" w:hAnsi="Times New Roman" w:cs="Times New Roman"/>
          <w:sz w:val="28"/>
          <w:szCs w:val="24"/>
        </w:rPr>
        <w:t>- тренировочные сборы;</w:t>
      </w:r>
    </w:p>
    <w:p w:rsidR="007F168B" w:rsidRPr="007F168B" w:rsidRDefault="007F168B" w:rsidP="007F168B">
      <w:pPr>
        <w:pStyle w:val="ConsPlusNormal"/>
        <w:ind w:firstLine="540"/>
        <w:jc w:val="both"/>
        <w:rPr>
          <w:rFonts w:ascii="Times New Roman" w:hAnsi="Times New Roman" w:cs="Times New Roman"/>
          <w:sz w:val="28"/>
          <w:szCs w:val="24"/>
        </w:rPr>
      </w:pPr>
      <w:r w:rsidRPr="007F168B">
        <w:rPr>
          <w:rFonts w:ascii="Times New Roman" w:hAnsi="Times New Roman" w:cs="Times New Roman"/>
          <w:sz w:val="28"/>
          <w:szCs w:val="24"/>
        </w:rPr>
        <w:t>- участие в спортивных соревнованиях и мероприятиях;</w:t>
      </w:r>
    </w:p>
    <w:p w:rsidR="007F168B" w:rsidRPr="007F168B" w:rsidRDefault="007F168B" w:rsidP="007F168B">
      <w:pPr>
        <w:pStyle w:val="ConsPlusNormal"/>
        <w:ind w:firstLine="540"/>
        <w:jc w:val="both"/>
        <w:rPr>
          <w:rFonts w:ascii="Times New Roman" w:hAnsi="Times New Roman" w:cs="Times New Roman"/>
          <w:sz w:val="28"/>
          <w:szCs w:val="24"/>
        </w:rPr>
      </w:pPr>
      <w:r w:rsidRPr="007F168B">
        <w:rPr>
          <w:rFonts w:ascii="Times New Roman" w:hAnsi="Times New Roman" w:cs="Times New Roman"/>
          <w:sz w:val="28"/>
          <w:szCs w:val="24"/>
        </w:rPr>
        <w:t>- инструкторская и судейская практика;</w:t>
      </w:r>
    </w:p>
    <w:p w:rsidR="007F168B" w:rsidRPr="007F168B" w:rsidRDefault="007F168B" w:rsidP="007F168B">
      <w:pPr>
        <w:pStyle w:val="ConsPlusNormal"/>
        <w:ind w:firstLine="540"/>
        <w:jc w:val="both"/>
        <w:rPr>
          <w:rFonts w:ascii="Times New Roman" w:hAnsi="Times New Roman" w:cs="Times New Roman"/>
          <w:sz w:val="28"/>
          <w:szCs w:val="24"/>
        </w:rPr>
      </w:pPr>
      <w:r w:rsidRPr="007F168B">
        <w:rPr>
          <w:rFonts w:ascii="Times New Roman" w:hAnsi="Times New Roman" w:cs="Times New Roman"/>
          <w:sz w:val="28"/>
          <w:szCs w:val="24"/>
        </w:rPr>
        <w:t>- медико-восстановительные мероприятия;</w:t>
      </w:r>
    </w:p>
    <w:p w:rsidR="007F168B" w:rsidRDefault="007F168B" w:rsidP="007F168B">
      <w:pPr>
        <w:pStyle w:val="ConsPlusNormal"/>
        <w:ind w:firstLine="540"/>
        <w:jc w:val="both"/>
        <w:rPr>
          <w:rFonts w:ascii="Times New Roman" w:hAnsi="Times New Roman" w:cs="Times New Roman"/>
          <w:sz w:val="28"/>
          <w:szCs w:val="24"/>
        </w:rPr>
      </w:pPr>
      <w:r w:rsidRPr="007F168B">
        <w:rPr>
          <w:rFonts w:ascii="Times New Roman" w:hAnsi="Times New Roman" w:cs="Times New Roman"/>
          <w:sz w:val="28"/>
          <w:szCs w:val="24"/>
        </w:rPr>
        <w:t>- тестирование и контроль.</w:t>
      </w:r>
    </w:p>
    <w:p w:rsidR="007F168B" w:rsidRPr="007F168B" w:rsidRDefault="007F168B" w:rsidP="007F168B">
      <w:pPr>
        <w:pStyle w:val="ConsPlusNormal"/>
        <w:ind w:firstLine="540"/>
        <w:jc w:val="both"/>
        <w:rPr>
          <w:rFonts w:ascii="Times New Roman" w:hAnsi="Times New Roman" w:cs="Times New Roman"/>
          <w:sz w:val="28"/>
          <w:szCs w:val="24"/>
        </w:rPr>
      </w:pPr>
    </w:p>
    <w:p w:rsidR="008979F5" w:rsidRDefault="00D3740B" w:rsidP="00D3740B">
      <w:pPr>
        <w:ind w:firstLine="709"/>
        <w:jc w:val="both"/>
        <w:rPr>
          <w:rFonts w:eastAsia="Calibri"/>
          <w:sz w:val="28"/>
          <w:szCs w:val="28"/>
          <w:lang w:eastAsia="en-US"/>
        </w:rPr>
      </w:pPr>
      <w:r>
        <w:rPr>
          <w:rFonts w:eastAsia="Calibri"/>
          <w:sz w:val="28"/>
          <w:szCs w:val="28"/>
          <w:lang w:eastAsia="en-US"/>
        </w:rPr>
        <w:t>Работа по индивидуальным плана</w:t>
      </w:r>
      <w:r w:rsidR="00B87FBB">
        <w:rPr>
          <w:rFonts w:eastAsia="Calibri"/>
          <w:sz w:val="28"/>
          <w:szCs w:val="28"/>
          <w:lang w:eastAsia="en-US"/>
        </w:rPr>
        <w:t>м</w:t>
      </w:r>
      <w:r>
        <w:rPr>
          <w:rFonts w:eastAsia="Calibri"/>
          <w:sz w:val="28"/>
          <w:szCs w:val="28"/>
          <w:lang w:eastAsia="en-US"/>
        </w:rPr>
        <w:t xml:space="preserve"> спортивной подготовки осуществляется на этапах совершенствования спортивного мастерства </w:t>
      </w:r>
      <w:r w:rsidR="008A57F6">
        <w:rPr>
          <w:rFonts w:eastAsia="Calibri"/>
          <w:sz w:val="28"/>
          <w:szCs w:val="28"/>
          <w:lang w:eastAsia="en-US"/>
        </w:rPr>
        <w:t xml:space="preserve">                   </w:t>
      </w:r>
      <w:r>
        <w:rPr>
          <w:rFonts w:eastAsia="Calibri"/>
          <w:sz w:val="28"/>
          <w:szCs w:val="28"/>
          <w:lang w:eastAsia="en-US"/>
        </w:rPr>
        <w:t>и высшего спортивного мастерства.</w:t>
      </w:r>
    </w:p>
    <w:p w:rsidR="009D4733" w:rsidRDefault="009D4733" w:rsidP="00D3740B">
      <w:pPr>
        <w:ind w:firstLine="709"/>
        <w:jc w:val="both"/>
        <w:rPr>
          <w:rFonts w:eastAsia="Calibri"/>
          <w:sz w:val="28"/>
          <w:szCs w:val="28"/>
          <w:lang w:eastAsia="en-US"/>
        </w:rPr>
      </w:pPr>
      <w:r>
        <w:rPr>
          <w:rFonts w:eastAsia="Calibri"/>
          <w:sz w:val="28"/>
          <w:szCs w:val="28"/>
          <w:lang w:eastAsia="en-US"/>
        </w:rPr>
        <w:t xml:space="preserve">Для проведения занятий на этапах совершенствования спортивного мастерства и высшего спортивного мастерства, кроме основного тренера, допускается привлечение дополнительно второго тренера </w:t>
      </w:r>
      <w:r w:rsidR="008A57F6">
        <w:rPr>
          <w:rFonts w:eastAsia="Calibri"/>
          <w:sz w:val="28"/>
          <w:szCs w:val="28"/>
          <w:lang w:eastAsia="en-US"/>
        </w:rPr>
        <w:t xml:space="preserve">                                    </w:t>
      </w:r>
      <w:r>
        <w:rPr>
          <w:rFonts w:eastAsia="Calibri"/>
          <w:sz w:val="28"/>
          <w:szCs w:val="28"/>
          <w:lang w:eastAsia="en-US"/>
        </w:rPr>
        <w:t>по общефизической и специальной физически подготовке при условии их одновременной работы с лицами, проходящими спортивную подготовку.</w:t>
      </w:r>
    </w:p>
    <w:p w:rsidR="00C26A24" w:rsidRDefault="00C26A24" w:rsidP="00D3740B">
      <w:pPr>
        <w:ind w:firstLine="709"/>
        <w:jc w:val="both"/>
        <w:rPr>
          <w:rFonts w:eastAsia="Calibri"/>
          <w:sz w:val="28"/>
          <w:szCs w:val="28"/>
          <w:lang w:eastAsia="en-US"/>
        </w:rPr>
      </w:pPr>
      <w:r>
        <w:rPr>
          <w:rFonts w:eastAsia="Calibri"/>
          <w:sz w:val="28"/>
          <w:szCs w:val="28"/>
          <w:lang w:eastAsia="en-US"/>
        </w:rPr>
        <w:t xml:space="preserve">Продолжительность одного тренировочного занятия при реализации спортивной подготовки, рассчитывается в </w:t>
      </w:r>
      <w:r w:rsidR="007804E3">
        <w:rPr>
          <w:rFonts w:eastAsia="Calibri"/>
          <w:sz w:val="28"/>
          <w:szCs w:val="28"/>
          <w:lang w:eastAsia="en-US"/>
        </w:rPr>
        <w:t>астрономических</w:t>
      </w:r>
      <w:r>
        <w:rPr>
          <w:rFonts w:eastAsia="Calibri"/>
          <w:sz w:val="28"/>
          <w:szCs w:val="28"/>
          <w:lang w:eastAsia="en-US"/>
        </w:rPr>
        <w:t xml:space="preserve"> часах с учетом возрастных особенностей и этапа </w:t>
      </w:r>
      <w:proofErr w:type="gramStart"/>
      <w:r>
        <w:rPr>
          <w:rFonts w:eastAsia="Calibri"/>
          <w:sz w:val="28"/>
          <w:szCs w:val="28"/>
          <w:lang w:eastAsia="en-US"/>
        </w:rPr>
        <w:t>подготовки</w:t>
      </w:r>
      <w:proofErr w:type="gramEnd"/>
      <w:r>
        <w:rPr>
          <w:rFonts w:eastAsia="Calibri"/>
          <w:sz w:val="28"/>
          <w:szCs w:val="28"/>
          <w:lang w:eastAsia="en-US"/>
        </w:rPr>
        <w:t xml:space="preserve"> занимающихся и не может превышать:</w:t>
      </w:r>
    </w:p>
    <w:p w:rsidR="00C26A24" w:rsidRDefault="00C26A24" w:rsidP="00C26A24">
      <w:pPr>
        <w:pStyle w:val="a3"/>
        <w:numPr>
          <w:ilvl w:val="0"/>
          <w:numId w:val="15"/>
        </w:numPr>
        <w:jc w:val="both"/>
        <w:rPr>
          <w:rFonts w:eastAsia="Calibri"/>
          <w:sz w:val="28"/>
          <w:szCs w:val="28"/>
          <w:lang w:eastAsia="en-US"/>
        </w:rPr>
      </w:pPr>
      <w:r>
        <w:rPr>
          <w:rFonts w:eastAsia="Calibri"/>
          <w:sz w:val="28"/>
          <w:szCs w:val="28"/>
          <w:lang w:eastAsia="en-US"/>
        </w:rPr>
        <w:t xml:space="preserve">На этапе начальной подготовки – 2 часа; </w:t>
      </w:r>
    </w:p>
    <w:p w:rsidR="00C26A24" w:rsidRDefault="00C26A24" w:rsidP="00C26A24">
      <w:pPr>
        <w:ind w:firstLine="708"/>
        <w:jc w:val="both"/>
        <w:rPr>
          <w:rFonts w:eastAsia="Calibri"/>
          <w:sz w:val="28"/>
          <w:szCs w:val="28"/>
          <w:lang w:eastAsia="en-US"/>
        </w:rPr>
      </w:pPr>
      <w:r w:rsidRPr="00C26A24">
        <w:rPr>
          <w:rFonts w:eastAsia="Calibri"/>
          <w:sz w:val="28"/>
          <w:szCs w:val="28"/>
          <w:lang w:eastAsia="en-US"/>
        </w:rPr>
        <w:t>(</w:t>
      </w:r>
      <w:r w:rsidR="00136AAA">
        <w:rPr>
          <w:rFonts w:eastAsia="Calibri"/>
          <w:sz w:val="28"/>
          <w:szCs w:val="28"/>
          <w:lang w:eastAsia="en-US"/>
        </w:rPr>
        <w:t>до</w:t>
      </w:r>
      <w:r w:rsidRPr="00C26A24">
        <w:rPr>
          <w:rFonts w:eastAsia="Calibri"/>
          <w:sz w:val="28"/>
          <w:szCs w:val="28"/>
          <w:lang w:eastAsia="en-US"/>
        </w:rPr>
        <w:t xml:space="preserve"> год</w:t>
      </w:r>
      <w:r w:rsidR="00136AAA">
        <w:rPr>
          <w:rFonts w:eastAsia="Calibri"/>
          <w:sz w:val="28"/>
          <w:szCs w:val="28"/>
          <w:lang w:eastAsia="en-US"/>
        </w:rPr>
        <w:t>а</w:t>
      </w:r>
      <w:r w:rsidRPr="00C26A24">
        <w:rPr>
          <w:rFonts w:eastAsia="Calibri"/>
          <w:sz w:val="28"/>
          <w:szCs w:val="28"/>
          <w:lang w:eastAsia="en-US"/>
        </w:rPr>
        <w:t>) – 6 часов в неделю</w:t>
      </w:r>
      <w:r>
        <w:rPr>
          <w:rFonts w:eastAsia="Calibri"/>
          <w:sz w:val="28"/>
          <w:szCs w:val="28"/>
          <w:lang w:eastAsia="en-US"/>
        </w:rPr>
        <w:t>;</w:t>
      </w:r>
      <w:r w:rsidRPr="00C26A24">
        <w:rPr>
          <w:rFonts w:eastAsia="Calibri"/>
          <w:sz w:val="28"/>
          <w:szCs w:val="28"/>
          <w:lang w:eastAsia="en-US"/>
        </w:rPr>
        <w:t xml:space="preserve">                    </w:t>
      </w:r>
    </w:p>
    <w:p w:rsidR="00C26A24" w:rsidRDefault="00C26A24" w:rsidP="00C26A24">
      <w:pPr>
        <w:ind w:firstLine="708"/>
        <w:jc w:val="both"/>
        <w:rPr>
          <w:rFonts w:eastAsia="Calibri"/>
          <w:sz w:val="28"/>
          <w:szCs w:val="28"/>
          <w:lang w:eastAsia="en-US"/>
        </w:rPr>
      </w:pPr>
      <w:r w:rsidRPr="00C26A24">
        <w:rPr>
          <w:rFonts w:eastAsia="Calibri"/>
          <w:sz w:val="28"/>
          <w:szCs w:val="28"/>
          <w:lang w:eastAsia="en-US"/>
        </w:rPr>
        <w:t>(</w:t>
      </w:r>
      <w:r w:rsidR="00136AAA">
        <w:rPr>
          <w:rFonts w:eastAsia="Calibri"/>
          <w:sz w:val="28"/>
          <w:szCs w:val="28"/>
          <w:lang w:eastAsia="en-US"/>
        </w:rPr>
        <w:t>свыше года</w:t>
      </w:r>
      <w:r w:rsidRPr="00C26A24">
        <w:rPr>
          <w:rFonts w:eastAsia="Calibri"/>
          <w:sz w:val="28"/>
          <w:szCs w:val="28"/>
          <w:lang w:eastAsia="en-US"/>
        </w:rPr>
        <w:t xml:space="preserve">) – </w:t>
      </w:r>
      <w:r w:rsidR="009B6F3F">
        <w:rPr>
          <w:rFonts w:eastAsia="Calibri"/>
          <w:sz w:val="28"/>
          <w:szCs w:val="28"/>
          <w:lang w:eastAsia="en-US"/>
        </w:rPr>
        <w:t>8</w:t>
      </w:r>
      <w:r w:rsidRPr="00C26A24">
        <w:rPr>
          <w:rFonts w:eastAsia="Calibri"/>
          <w:sz w:val="28"/>
          <w:szCs w:val="28"/>
          <w:lang w:eastAsia="en-US"/>
        </w:rPr>
        <w:t xml:space="preserve"> часов в неделю.</w:t>
      </w:r>
    </w:p>
    <w:p w:rsidR="00C26A24" w:rsidRDefault="00C26A24" w:rsidP="00C26A24">
      <w:pPr>
        <w:pStyle w:val="a3"/>
        <w:numPr>
          <w:ilvl w:val="0"/>
          <w:numId w:val="15"/>
        </w:numPr>
        <w:jc w:val="both"/>
        <w:rPr>
          <w:rFonts w:eastAsia="Calibri"/>
          <w:sz w:val="28"/>
          <w:szCs w:val="28"/>
          <w:lang w:eastAsia="en-US"/>
        </w:rPr>
      </w:pPr>
      <w:r>
        <w:rPr>
          <w:rFonts w:eastAsia="Calibri"/>
          <w:sz w:val="28"/>
          <w:szCs w:val="28"/>
          <w:lang w:eastAsia="en-US"/>
        </w:rPr>
        <w:t>На тренировочном этапе – 3 часа;</w:t>
      </w:r>
    </w:p>
    <w:p w:rsidR="00136AAA" w:rsidRPr="00136AAA" w:rsidRDefault="00136AAA" w:rsidP="00136AAA">
      <w:pPr>
        <w:ind w:firstLine="708"/>
        <w:jc w:val="both"/>
        <w:rPr>
          <w:rFonts w:eastAsia="Calibri"/>
          <w:sz w:val="28"/>
          <w:szCs w:val="28"/>
          <w:lang w:eastAsia="en-US"/>
        </w:rPr>
      </w:pPr>
      <w:r w:rsidRPr="00136AAA">
        <w:rPr>
          <w:rFonts w:eastAsia="Calibri"/>
          <w:sz w:val="28"/>
          <w:szCs w:val="28"/>
          <w:lang w:eastAsia="en-US"/>
        </w:rPr>
        <w:t>(</w:t>
      </w:r>
      <w:r>
        <w:rPr>
          <w:rFonts w:eastAsia="Calibri"/>
          <w:sz w:val="28"/>
          <w:szCs w:val="28"/>
          <w:lang w:eastAsia="en-US"/>
        </w:rPr>
        <w:t>до двух лет</w:t>
      </w:r>
      <w:r w:rsidRPr="00136AAA">
        <w:rPr>
          <w:rFonts w:eastAsia="Calibri"/>
          <w:sz w:val="28"/>
          <w:szCs w:val="28"/>
          <w:lang w:eastAsia="en-US"/>
        </w:rPr>
        <w:t>)</w:t>
      </w:r>
      <w:r w:rsidR="009E69FB">
        <w:rPr>
          <w:rFonts w:eastAsia="Calibri"/>
          <w:sz w:val="28"/>
          <w:szCs w:val="28"/>
          <w:lang w:eastAsia="en-US"/>
        </w:rPr>
        <w:t>: 1 год</w:t>
      </w:r>
      <w:r w:rsidRPr="00136AAA">
        <w:rPr>
          <w:rFonts w:eastAsia="Calibri"/>
          <w:sz w:val="28"/>
          <w:szCs w:val="28"/>
          <w:lang w:eastAsia="en-US"/>
        </w:rPr>
        <w:t xml:space="preserve"> – </w:t>
      </w:r>
      <w:r w:rsidR="009E69FB">
        <w:rPr>
          <w:rFonts w:eastAsia="Calibri"/>
          <w:sz w:val="28"/>
          <w:szCs w:val="28"/>
          <w:lang w:eastAsia="en-US"/>
        </w:rPr>
        <w:t>12 часов в неделю, 2 год – 14 часов в неделю;</w:t>
      </w:r>
      <w:r w:rsidRPr="00136AAA">
        <w:rPr>
          <w:rFonts w:eastAsia="Calibri"/>
          <w:sz w:val="28"/>
          <w:szCs w:val="28"/>
          <w:lang w:eastAsia="en-US"/>
        </w:rPr>
        <w:t xml:space="preserve">               </w:t>
      </w:r>
    </w:p>
    <w:p w:rsidR="00136AAA" w:rsidRDefault="00136AAA" w:rsidP="00136AAA">
      <w:pPr>
        <w:ind w:left="708"/>
        <w:jc w:val="both"/>
        <w:rPr>
          <w:rFonts w:eastAsia="Calibri"/>
          <w:sz w:val="28"/>
          <w:szCs w:val="28"/>
          <w:lang w:eastAsia="en-US"/>
        </w:rPr>
      </w:pPr>
      <w:r w:rsidRPr="00136AAA">
        <w:rPr>
          <w:rFonts w:eastAsia="Calibri"/>
          <w:sz w:val="28"/>
          <w:szCs w:val="28"/>
          <w:lang w:eastAsia="en-US"/>
        </w:rPr>
        <w:t>(</w:t>
      </w:r>
      <w:r>
        <w:rPr>
          <w:rFonts w:eastAsia="Calibri"/>
          <w:sz w:val="28"/>
          <w:szCs w:val="28"/>
          <w:lang w:eastAsia="en-US"/>
        </w:rPr>
        <w:t>свыше двух лет</w:t>
      </w:r>
      <w:r w:rsidRPr="00136AAA">
        <w:rPr>
          <w:rFonts w:eastAsia="Calibri"/>
          <w:sz w:val="28"/>
          <w:szCs w:val="28"/>
          <w:lang w:eastAsia="en-US"/>
        </w:rPr>
        <w:t xml:space="preserve">) – </w:t>
      </w:r>
      <w:r>
        <w:rPr>
          <w:rFonts w:eastAsia="Calibri"/>
          <w:sz w:val="28"/>
          <w:szCs w:val="28"/>
          <w:lang w:eastAsia="en-US"/>
        </w:rPr>
        <w:t>18</w:t>
      </w:r>
      <w:r w:rsidRPr="00136AAA">
        <w:rPr>
          <w:rFonts w:eastAsia="Calibri"/>
          <w:sz w:val="28"/>
          <w:szCs w:val="28"/>
          <w:lang w:eastAsia="en-US"/>
        </w:rPr>
        <w:t xml:space="preserve"> </w:t>
      </w:r>
      <w:r>
        <w:rPr>
          <w:rFonts w:eastAsia="Calibri"/>
          <w:sz w:val="28"/>
          <w:szCs w:val="28"/>
          <w:lang w:eastAsia="en-US"/>
        </w:rPr>
        <w:t>часов в неделю;</w:t>
      </w:r>
    </w:p>
    <w:p w:rsidR="00136AAA" w:rsidRDefault="00136AAA" w:rsidP="00136AAA">
      <w:pPr>
        <w:pStyle w:val="a3"/>
        <w:numPr>
          <w:ilvl w:val="0"/>
          <w:numId w:val="15"/>
        </w:numPr>
        <w:jc w:val="both"/>
        <w:rPr>
          <w:rFonts w:eastAsia="Calibri"/>
          <w:sz w:val="28"/>
          <w:szCs w:val="28"/>
          <w:lang w:eastAsia="en-US"/>
        </w:rPr>
      </w:pPr>
      <w:r>
        <w:rPr>
          <w:rFonts w:eastAsia="Calibri"/>
          <w:sz w:val="28"/>
          <w:szCs w:val="28"/>
          <w:lang w:eastAsia="en-US"/>
        </w:rPr>
        <w:lastRenderedPageBreak/>
        <w:t>На этапе совершенствования спортивного мастерства – 4 часа;</w:t>
      </w:r>
    </w:p>
    <w:p w:rsidR="00136AAA" w:rsidRDefault="00136AAA" w:rsidP="00136AAA">
      <w:pPr>
        <w:ind w:firstLine="708"/>
        <w:jc w:val="both"/>
        <w:rPr>
          <w:rFonts w:eastAsia="Calibri"/>
          <w:sz w:val="28"/>
          <w:szCs w:val="28"/>
          <w:lang w:eastAsia="en-US"/>
        </w:rPr>
      </w:pPr>
      <w:r>
        <w:rPr>
          <w:rFonts w:eastAsia="Calibri"/>
          <w:sz w:val="28"/>
          <w:szCs w:val="28"/>
          <w:lang w:eastAsia="en-US"/>
        </w:rPr>
        <w:t>28</w:t>
      </w:r>
      <w:r w:rsidRPr="00136AAA">
        <w:rPr>
          <w:rFonts w:eastAsia="Calibri"/>
          <w:sz w:val="28"/>
          <w:szCs w:val="28"/>
          <w:lang w:eastAsia="en-US"/>
        </w:rPr>
        <w:t xml:space="preserve"> часов в неделю</w:t>
      </w:r>
      <w:r>
        <w:rPr>
          <w:rFonts w:eastAsia="Calibri"/>
          <w:sz w:val="28"/>
          <w:szCs w:val="28"/>
          <w:lang w:eastAsia="en-US"/>
        </w:rPr>
        <w:t>.</w:t>
      </w:r>
    </w:p>
    <w:p w:rsidR="00136AAA" w:rsidRDefault="00136AAA" w:rsidP="00136AAA">
      <w:pPr>
        <w:pStyle w:val="a3"/>
        <w:numPr>
          <w:ilvl w:val="0"/>
          <w:numId w:val="15"/>
        </w:numPr>
        <w:jc w:val="both"/>
        <w:rPr>
          <w:rFonts w:eastAsia="Calibri"/>
          <w:sz w:val="28"/>
          <w:szCs w:val="28"/>
          <w:lang w:eastAsia="en-US"/>
        </w:rPr>
      </w:pPr>
      <w:r>
        <w:rPr>
          <w:rFonts w:eastAsia="Calibri"/>
          <w:sz w:val="28"/>
          <w:szCs w:val="28"/>
          <w:lang w:eastAsia="en-US"/>
        </w:rPr>
        <w:t>На этапе высшего спортивного мастерства – 4 часа;</w:t>
      </w:r>
    </w:p>
    <w:p w:rsidR="00136AAA" w:rsidRDefault="00136AAA" w:rsidP="00136AAA">
      <w:pPr>
        <w:ind w:left="708"/>
        <w:jc w:val="both"/>
        <w:rPr>
          <w:rFonts w:eastAsia="Calibri"/>
          <w:sz w:val="28"/>
          <w:szCs w:val="28"/>
          <w:lang w:eastAsia="en-US"/>
        </w:rPr>
      </w:pPr>
      <w:r>
        <w:rPr>
          <w:rFonts w:eastAsia="Calibri"/>
          <w:sz w:val="28"/>
          <w:szCs w:val="28"/>
          <w:lang w:eastAsia="en-US"/>
        </w:rPr>
        <w:t>32 часа в неделю.</w:t>
      </w:r>
    </w:p>
    <w:p w:rsidR="00136AAA" w:rsidRDefault="00136AAA" w:rsidP="00136AAA">
      <w:pPr>
        <w:jc w:val="both"/>
        <w:rPr>
          <w:rFonts w:eastAsia="Calibri"/>
          <w:sz w:val="28"/>
          <w:szCs w:val="28"/>
          <w:lang w:eastAsia="en-US"/>
        </w:rPr>
      </w:pPr>
      <w:r>
        <w:rPr>
          <w:rFonts w:eastAsia="Calibri"/>
          <w:sz w:val="28"/>
          <w:szCs w:val="28"/>
          <w:lang w:eastAsia="en-US"/>
        </w:rPr>
        <w:tab/>
        <w:t xml:space="preserve">При проведении более одного тренировочного занятия в один день суммарная продолжительность занятий не может составлять более </w:t>
      </w:r>
      <w:r w:rsidR="00B87FBB">
        <w:rPr>
          <w:rFonts w:eastAsia="Calibri"/>
          <w:sz w:val="28"/>
          <w:szCs w:val="28"/>
          <w:lang w:eastAsia="en-US"/>
        </w:rPr>
        <w:t xml:space="preserve">                         </w:t>
      </w:r>
      <w:r>
        <w:rPr>
          <w:rFonts w:eastAsia="Calibri"/>
          <w:sz w:val="28"/>
          <w:szCs w:val="28"/>
          <w:lang w:eastAsia="en-US"/>
        </w:rPr>
        <w:t>8 академических часов.</w:t>
      </w:r>
    </w:p>
    <w:p w:rsidR="00136AAA" w:rsidRDefault="00136AAA" w:rsidP="00136AAA">
      <w:pPr>
        <w:jc w:val="both"/>
        <w:rPr>
          <w:rFonts w:eastAsia="Calibri"/>
          <w:sz w:val="28"/>
          <w:szCs w:val="28"/>
          <w:lang w:eastAsia="en-US"/>
        </w:rPr>
      </w:pPr>
      <w:r>
        <w:rPr>
          <w:rFonts w:eastAsia="Calibri"/>
          <w:sz w:val="28"/>
          <w:szCs w:val="28"/>
          <w:lang w:eastAsia="en-US"/>
        </w:rPr>
        <w:tab/>
        <w:t xml:space="preserve">Увеличение недельной тренировочной нагрузки и перевод </w:t>
      </w:r>
      <w:r w:rsidR="00B87FBB">
        <w:rPr>
          <w:rFonts w:eastAsia="Calibri"/>
          <w:sz w:val="28"/>
          <w:szCs w:val="28"/>
          <w:lang w:eastAsia="en-US"/>
        </w:rPr>
        <w:t>лиц осуществляющих спортивную подготовку</w:t>
      </w:r>
      <w:r>
        <w:rPr>
          <w:rFonts w:eastAsia="Calibri"/>
          <w:sz w:val="28"/>
          <w:szCs w:val="28"/>
          <w:lang w:eastAsia="en-US"/>
        </w:rPr>
        <w:t xml:space="preserve"> в следующие тренировочные группы обуславливаются стажем занятий, выполнением контрольных нормативов по общей и специальной физической подготовке, уровнем спортивных результатов.</w:t>
      </w:r>
    </w:p>
    <w:p w:rsidR="00BF0148" w:rsidRDefault="00BF0148" w:rsidP="007A3541">
      <w:pPr>
        <w:suppressAutoHyphens w:val="0"/>
        <w:ind w:firstLine="708"/>
        <w:jc w:val="both"/>
        <w:rPr>
          <w:rFonts w:eastAsia="Calibri"/>
          <w:sz w:val="28"/>
          <w:szCs w:val="28"/>
          <w:lang w:eastAsia="en-US"/>
        </w:rPr>
      </w:pPr>
    </w:p>
    <w:p w:rsidR="008E1651" w:rsidRDefault="008E1651" w:rsidP="00510EB6">
      <w:pPr>
        <w:suppressAutoHyphens w:val="0"/>
        <w:ind w:firstLine="708"/>
        <w:contextualSpacing/>
        <w:jc w:val="both"/>
        <w:rPr>
          <w:rFonts w:eastAsia="Calibri"/>
          <w:b/>
          <w:sz w:val="28"/>
          <w:szCs w:val="28"/>
          <w:lang w:eastAsia="en-US"/>
        </w:rPr>
      </w:pPr>
      <w:r>
        <w:rPr>
          <w:rFonts w:eastAsia="Calibri"/>
          <w:b/>
          <w:sz w:val="28"/>
          <w:szCs w:val="28"/>
          <w:lang w:eastAsia="en-US"/>
        </w:rPr>
        <w:t>2.5.</w:t>
      </w:r>
      <w:r w:rsidR="005F3643">
        <w:rPr>
          <w:rFonts w:eastAsia="Calibri"/>
          <w:b/>
          <w:sz w:val="28"/>
          <w:szCs w:val="28"/>
          <w:lang w:eastAsia="en-US"/>
        </w:rPr>
        <w:t xml:space="preserve">    </w:t>
      </w:r>
      <w:r>
        <w:rPr>
          <w:rFonts w:eastAsia="Calibri"/>
          <w:b/>
          <w:sz w:val="28"/>
          <w:szCs w:val="28"/>
          <w:lang w:eastAsia="en-US"/>
        </w:rPr>
        <w:t xml:space="preserve">Медицинские, возрастные и психофизические требования </w:t>
      </w:r>
      <w:r w:rsidR="008A57F6">
        <w:rPr>
          <w:rFonts w:eastAsia="Calibri"/>
          <w:b/>
          <w:sz w:val="28"/>
          <w:szCs w:val="28"/>
          <w:lang w:eastAsia="en-US"/>
        </w:rPr>
        <w:t xml:space="preserve">              </w:t>
      </w:r>
      <w:r>
        <w:rPr>
          <w:rFonts w:eastAsia="Calibri"/>
          <w:b/>
          <w:sz w:val="28"/>
          <w:szCs w:val="28"/>
          <w:lang w:eastAsia="en-US"/>
        </w:rPr>
        <w:t>к лицам, проходящим спортивную подготовку</w:t>
      </w:r>
    </w:p>
    <w:p w:rsidR="00B1704C" w:rsidRPr="004A1E35" w:rsidRDefault="00B1704C" w:rsidP="007A3541">
      <w:pPr>
        <w:pStyle w:val="afe"/>
        <w:spacing w:line="240" w:lineRule="auto"/>
        <w:ind w:firstLine="708"/>
        <w:rPr>
          <w:szCs w:val="28"/>
        </w:rPr>
      </w:pPr>
      <w:r w:rsidRPr="004A1E35">
        <w:rPr>
          <w:color w:val="000000"/>
          <w:szCs w:val="28"/>
          <w:shd w:val="clear" w:color="auto" w:fill="FFFFFF"/>
        </w:rPr>
        <w:t xml:space="preserve">Деятельность </w:t>
      </w:r>
      <w:r>
        <w:rPr>
          <w:color w:val="000000"/>
          <w:szCs w:val="28"/>
          <w:shd w:val="clear" w:color="auto" w:fill="FFFFFF"/>
        </w:rPr>
        <w:t>гребцов</w:t>
      </w:r>
      <w:r w:rsidRPr="004A1E35">
        <w:rPr>
          <w:color w:val="000000"/>
          <w:szCs w:val="28"/>
          <w:shd w:val="clear" w:color="auto" w:fill="FFFFFF"/>
        </w:rPr>
        <w:t xml:space="preserve"> в процессе спортивной подготовки — </w:t>
      </w:r>
      <w:r w:rsidR="008A57F6">
        <w:rPr>
          <w:color w:val="000000"/>
          <w:szCs w:val="28"/>
          <w:shd w:val="clear" w:color="auto" w:fill="FFFFFF"/>
        </w:rPr>
        <w:t xml:space="preserve">                        </w:t>
      </w:r>
      <w:r w:rsidRPr="004A1E35">
        <w:rPr>
          <w:color w:val="000000"/>
          <w:szCs w:val="28"/>
          <w:shd w:val="clear" w:color="auto" w:fill="FFFFFF"/>
        </w:rPr>
        <w:t xml:space="preserve">это целенаправленная внешняя и внутренняя активность, обусловленная специфическими мотивами и интересами, внутренним содержанием которой являются </w:t>
      </w:r>
      <w:proofErr w:type="spellStart"/>
      <w:proofErr w:type="gramStart"/>
      <w:r w:rsidRPr="004A1E35">
        <w:rPr>
          <w:color w:val="000000"/>
          <w:szCs w:val="28"/>
          <w:shd w:val="clear" w:color="auto" w:fill="FFFFFF"/>
        </w:rPr>
        <w:t>психо</w:t>
      </w:r>
      <w:proofErr w:type="spellEnd"/>
      <w:r w:rsidRPr="004A1E35">
        <w:rPr>
          <w:color w:val="000000"/>
          <w:szCs w:val="28"/>
          <w:shd w:val="clear" w:color="auto" w:fill="FFFFFF"/>
        </w:rPr>
        <w:t>-физиологические</w:t>
      </w:r>
      <w:proofErr w:type="gramEnd"/>
      <w:r w:rsidRPr="004A1E35">
        <w:rPr>
          <w:color w:val="000000"/>
          <w:szCs w:val="28"/>
          <w:shd w:val="clear" w:color="auto" w:fill="FFFFFF"/>
        </w:rPr>
        <w:t xml:space="preserve"> процессы, а внешним проявлением — двигательные действия и операции.</w:t>
      </w:r>
    </w:p>
    <w:p w:rsidR="00B1704C" w:rsidRPr="004A1E35" w:rsidRDefault="00B1704C" w:rsidP="007A3541">
      <w:pPr>
        <w:pStyle w:val="afd"/>
        <w:shd w:val="clear" w:color="auto" w:fill="FFFFFF"/>
        <w:spacing w:before="0" w:beforeAutospacing="0" w:after="0" w:afterAutospacing="0"/>
        <w:ind w:firstLine="708"/>
        <w:jc w:val="both"/>
        <w:rPr>
          <w:color w:val="000000"/>
          <w:sz w:val="28"/>
          <w:szCs w:val="28"/>
        </w:rPr>
      </w:pPr>
      <w:r w:rsidRPr="004A1E35">
        <w:rPr>
          <w:color w:val="000000"/>
          <w:sz w:val="28"/>
          <w:szCs w:val="28"/>
        </w:rPr>
        <w:t xml:space="preserve">На организацию спортивной деятельности </w:t>
      </w:r>
      <w:r>
        <w:rPr>
          <w:color w:val="000000"/>
          <w:sz w:val="28"/>
          <w:szCs w:val="28"/>
        </w:rPr>
        <w:t xml:space="preserve">гребцов 10 – 17 </w:t>
      </w:r>
      <w:r w:rsidRPr="004A1E35">
        <w:rPr>
          <w:color w:val="000000"/>
          <w:sz w:val="28"/>
          <w:szCs w:val="28"/>
        </w:rPr>
        <w:t xml:space="preserve">летнего возраста влияют возрастные особенности. С учетом количественных </w:t>
      </w:r>
      <w:r w:rsidR="008A57F6">
        <w:rPr>
          <w:color w:val="000000"/>
          <w:sz w:val="28"/>
          <w:szCs w:val="28"/>
        </w:rPr>
        <w:t xml:space="preserve">                    </w:t>
      </w:r>
      <w:r w:rsidRPr="004A1E35">
        <w:rPr>
          <w:color w:val="000000"/>
          <w:sz w:val="28"/>
          <w:szCs w:val="28"/>
        </w:rPr>
        <w:t xml:space="preserve">и качественных изменений в организме спортсменов различают возрастные периоды: </w:t>
      </w:r>
      <w:r>
        <w:rPr>
          <w:color w:val="000000"/>
          <w:sz w:val="28"/>
          <w:szCs w:val="28"/>
        </w:rPr>
        <w:t>10</w:t>
      </w:r>
      <w:r w:rsidRPr="004A1E35">
        <w:rPr>
          <w:color w:val="000000"/>
          <w:sz w:val="28"/>
          <w:szCs w:val="28"/>
        </w:rPr>
        <w:t xml:space="preserve">-12 лет (мальчики) и </w:t>
      </w:r>
      <w:r>
        <w:rPr>
          <w:color w:val="000000"/>
          <w:sz w:val="28"/>
          <w:szCs w:val="28"/>
        </w:rPr>
        <w:t>10</w:t>
      </w:r>
      <w:r w:rsidRPr="004A1E35">
        <w:rPr>
          <w:color w:val="000000"/>
          <w:sz w:val="28"/>
          <w:szCs w:val="28"/>
        </w:rPr>
        <w:t>-11 лет (девочки) — второе детство;</w:t>
      </w:r>
      <w:r w:rsidR="008A57F6">
        <w:rPr>
          <w:color w:val="000000"/>
          <w:sz w:val="28"/>
          <w:szCs w:val="28"/>
        </w:rPr>
        <w:t xml:space="preserve">              </w:t>
      </w:r>
      <w:r w:rsidRPr="004A1E35">
        <w:rPr>
          <w:color w:val="000000"/>
          <w:sz w:val="28"/>
          <w:szCs w:val="28"/>
        </w:rPr>
        <w:t xml:space="preserve"> 13–16 лет (мальчики) и 12–15 лет (девочки) — подростки.</w:t>
      </w:r>
    </w:p>
    <w:p w:rsidR="00B1704C" w:rsidRDefault="00B1704C" w:rsidP="007A3541">
      <w:pPr>
        <w:ind w:firstLine="708"/>
        <w:jc w:val="both"/>
        <w:rPr>
          <w:color w:val="000000"/>
          <w:sz w:val="28"/>
          <w:szCs w:val="28"/>
          <w:shd w:val="clear" w:color="auto" w:fill="FFFFFF"/>
          <w:lang w:eastAsia="ru-RU"/>
        </w:rPr>
      </w:pPr>
      <w:r w:rsidRPr="004A1E35">
        <w:rPr>
          <w:color w:val="000000"/>
          <w:sz w:val="28"/>
          <w:szCs w:val="28"/>
        </w:rPr>
        <w:t xml:space="preserve">В возрастном периоде «второе детство» значительных различий между мальчиками и девочками, занимающимися </w:t>
      </w:r>
      <w:r>
        <w:rPr>
          <w:color w:val="000000"/>
          <w:sz w:val="28"/>
          <w:szCs w:val="28"/>
        </w:rPr>
        <w:t>греблей</w:t>
      </w:r>
      <w:r w:rsidRPr="004A1E35">
        <w:rPr>
          <w:color w:val="000000"/>
          <w:sz w:val="28"/>
          <w:szCs w:val="28"/>
        </w:rPr>
        <w:t>, не выявлено.</w:t>
      </w:r>
      <w:r w:rsidRPr="004A1E35">
        <w:rPr>
          <w:i/>
          <w:iCs/>
          <w:color w:val="000000"/>
          <w:sz w:val="28"/>
          <w:szCs w:val="28"/>
          <w:lang w:eastAsia="ru-RU"/>
        </w:rPr>
        <w:t> </w:t>
      </w:r>
      <w:r w:rsidRPr="004A1E35">
        <w:rPr>
          <w:color w:val="000000"/>
          <w:sz w:val="28"/>
          <w:szCs w:val="28"/>
          <w:shd w:val="clear" w:color="auto" w:fill="FFFFFF"/>
          <w:lang w:eastAsia="ru-RU"/>
        </w:rPr>
        <w:t>Согласно схеме возрастной периодиза</w:t>
      </w:r>
      <w:r w:rsidRPr="004A1E35">
        <w:rPr>
          <w:color w:val="000000"/>
          <w:sz w:val="28"/>
          <w:szCs w:val="28"/>
          <w:shd w:val="clear" w:color="auto" w:fill="FFFFFF"/>
          <w:lang w:eastAsia="ru-RU"/>
        </w:rPr>
        <w:softHyphen/>
        <w:t>ции постнатального развития человека, принятой на VII Всесоюзной конференции по проблемам возрастной морфологии, физиологии и био</w:t>
      </w:r>
      <w:r w:rsidRPr="004A1E35">
        <w:rPr>
          <w:color w:val="000000"/>
          <w:sz w:val="28"/>
          <w:szCs w:val="28"/>
          <w:shd w:val="clear" w:color="auto" w:fill="FFFFFF"/>
          <w:lang w:eastAsia="ru-RU"/>
        </w:rPr>
        <w:softHyphen/>
        <w:t xml:space="preserve">химии в 1965 г., выделяется одиннадцать возрастных периодов. Для нас в рамках временного периода </w:t>
      </w:r>
      <w:r w:rsidR="00DD70CE">
        <w:rPr>
          <w:color w:val="000000"/>
          <w:sz w:val="28"/>
          <w:szCs w:val="28"/>
          <w:shd w:val="clear" w:color="auto" w:fill="FFFFFF"/>
          <w:lang w:eastAsia="ru-RU"/>
        </w:rPr>
        <w:t>подготовки</w:t>
      </w:r>
      <w:r w:rsidRPr="004A1E35">
        <w:rPr>
          <w:color w:val="000000"/>
          <w:sz w:val="28"/>
          <w:szCs w:val="28"/>
          <w:shd w:val="clear" w:color="auto" w:fill="FFFFFF"/>
          <w:lang w:eastAsia="ru-RU"/>
        </w:rPr>
        <w:t xml:space="preserve"> и тренировки спортсменов в спортивной школе интересны следующие границы возрастных пе</w:t>
      </w:r>
      <w:r>
        <w:rPr>
          <w:color w:val="000000"/>
          <w:sz w:val="28"/>
          <w:szCs w:val="28"/>
          <w:shd w:val="clear" w:color="auto" w:fill="FFFFFF"/>
          <w:lang w:eastAsia="ru-RU"/>
        </w:rPr>
        <w:t>риодов.</w:t>
      </w:r>
    </w:p>
    <w:p w:rsidR="00B97E44" w:rsidRDefault="00B97E44" w:rsidP="00B97E44">
      <w:pPr>
        <w:rPr>
          <w:b/>
          <w:bCs/>
          <w:color w:val="000000"/>
          <w:sz w:val="28"/>
          <w:szCs w:val="28"/>
          <w:shd w:val="clear" w:color="auto" w:fill="FFFFFF"/>
          <w:lang w:eastAsia="ru-RU"/>
        </w:rPr>
      </w:pPr>
    </w:p>
    <w:p w:rsidR="00B1704C" w:rsidRDefault="00B1704C" w:rsidP="00B97E44">
      <w:pPr>
        <w:rPr>
          <w:b/>
          <w:bCs/>
          <w:color w:val="000000"/>
          <w:sz w:val="28"/>
          <w:szCs w:val="28"/>
          <w:shd w:val="clear" w:color="auto" w:fill="FFFFFF"/>
          <w:lang w:eastAsia="ru-RU"/>
        </w:rPr>
      </w:pPr>
      <w:r w:rsidRPr="004A1E35">
        <w:rPr>
          <w:b/>
          <w:bCs/>
          <w:color w:val="000000"/>
          <w:sz w:val="28"/>
          <w:szCs w:val="28"/>
          <w:shd w:val="clear" w:color="auto" w:fill="FFFFFF"/>
          <w:lang w:eastAsia="ru-RU"/>
        </w:rPr>
        <w:t>Схема возрастной периодизации постнатального онтогенеза человека</w:t>
      </w:r>
    </w:p>
    <w:tbl>
      <w:tblPr>
        <w:tblW w:w="9995" w:type="dxa"/>
        <w:jc w:val="center"/>
        <w:tblCellSpacing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FFFFFF"/>
        <w:tblCellMar>
          <w:top w:w="45" w:type="dxa"/>
          <w:left w:w="45" w:type="dxa"/>
          <w:bottom w:w="45" w:type="dxa"/>
          <w:right w:w="45" w:type="dxa"/>
        </w:tblCellMar>
        <w:tblLook w:val="04A0" w:firstRow="1" w:lastRow="0" w:firstColumn="1" w:lastColumn="0" w:noHBand="0" w:noVBand="1"/>
      </w:tblPr>
      <w:tblGrid>
        <w:gridCol w:w="4154"/>
        <w:gridCol w:w="2584"/>
        <w:gridCol w:w="3257"/>
      </w:tblGrid>
      <w:tr w:rsidR="00B1704C" w:rsidRPr="00BF0148" w:rsidTr="00C15B73">
        <w:trPr>
          <w:trHeight w:val="300"/>
          <w:tblCellSpacing w:w="0" w:type="dxa"/>
          <w:jc w:val="center"/>
        </w:trPr>
        <w:tc>
          <w:tcPr>
            <w:tcW w:w="4154" w:type="dxa"/>
            <w:shd w:val="clear" w:color="auto" w:fill="FFFFFF"/>
            <w:vAlign w:val="center"/>
            <w:hideMark/>
          </w:tcPr>
          <w:p w:rsidR="00B1704C" w:rsidRPr="00BF0148" w:rsidRDefault="00B1704C" w:rsidP="007A3541">
            <w:pPr>
              <w:jc w:val="center"/>
              <w:rPr>
                <w:color w:val="000000"/>
                <w:sz w:val="24"/>
                <w:szCs w:val="28"/>
                <w:lang w:eastAsia="ru-RU"/>
              </w:rPr>
            </w:pPr>
            <w:r w:rsidRPr="00BF0148">
              <w:rPr>
                <w:color w:val="000000"/>
                <w:sz w:val="24"/>
                <w:szCs w:val="28"/>
                <w:lang w:eastAsia="ru-RU"/>
              </w:rPr>
              <w:br/>
            </w:r>
            <w:r w:rsidRPr="00BF0148">
              <w:rPr>
                <w:bCs/>
                <w:color w:val="000000"/>
                <w:sz w:val="24"/>
                <w:szCs w:val="28"/>
                <w:lang w:eastAsia="ru-RU"/>
              </w:rPr>
              <w:t>Название возрастных периодов</w:t>
            </w:r>
          </w:p>
        </w:tc>
        <w:tc>
          <w:tcPr>
            <w:tcW w:w="2584" w:type="dxa"/>
            <w:shd w:val="clear" w:color="auto" w:fill="FFFFFF"/>
            <w:vAlign w:val="center"/>
            <w:hideMark/>
          </w:tcPr>
          <w:p w:rsidR="00B1704C" w:rsidRPr="00BF0148" w:rsidRDefault="00B1704C" w:rsidP="007A3541">
            <w:pPr>
              <w:jc w:val="center"/>
              <w:rPr>
                <w:color w:val="000000"/>
                <w:sz w:val="24"/>
                <w:szCs w:val="28"/>
                <w:lang w:eastAsia="ru-RU"/>
              </w:rPr>
            </w:pPr>
            <w:r w:rsidRPr="00BF0148">
              <w:rPr>
                <w:color w:val="000000"/>
                <w:sz w:val="24"/>
                <w:szCs w:val="28"/>
                <w:lang w:eastAsia="ru-RU"/>
              </w:rPr>
              <w:br/>
            </w:r>
            <w:r w:rsidRPr="00BF0148">
              <w:rPr>
                <w:bCs/>
                <w:color w:val="000000"/>
                <w:sz w:val="24"/>
                <w:szCs w:val="28"/>
                <w:lang w:eastAsia="ru-RU"/>
              </w:rPr>
              <w:t>Мужчины</w:t>
            </w:r>
          </w:p>
        </w:tc>
        <w:tc>
          <w:tcPr>
            <w:tcW w:w="3257" w:type="dxa"/>
            <w:shd w:val="clear" w:color="auto" w:fill="FFFFFF"/>
            <w:vAlign w:val="center"/>
            <w:hideMark/>
          </w:tcPr>
          <w:p w:rsidR="00B1704C" w:rsidRPr="00BF0148" w:rsidRDefault="00B1704C" w:rsidP="007A3541">
            <w:pPr>
              <w:jc w:val="center"/>
              <w:rPr>
                <w:color w:val="000000"/>
                <w:sz w:val="24"/>
                <w:szCs w:val="28"/>
                <w:lang w:eastAsia="ru-RU"/>
              </w:rPr>
            </w:pPr>
            <w:r w:rsidRPr="00BF0148">
              <w:rPr>
                <w:color w:val="000000"/>
                <w:sz w:val="24"/>
                <w:szCs w:val="28"/>
                <w:lang w:eastAsia="ru-RU"/>
              </w:rPr>
              <w:br/>
            </w:r>
            <w:r w:rsidRPr="00BF0148">
              <w:rPr>
                <w:bCs/>
                <w:color w:val="000000"/>
                <w:sz w:val="24"/>
                <w:szCs w:val="28"/>
                <w:lang w:eastAsia="ru-RU"/>
              </w:rPr>
              <w:t>Женщины</w:t>
            </w:r>
          </w:p>
        </w:tc>
      </w:tr>
      <w:tr w:rsidR="00B1704C" w:rsidRPr="00BF0148" w:rsidTr="00C15B73">
        <w:trPr>
          <w:trHeight w:val="120"/>
          <w:tblCellSpacing w:w="0" w:type="dxa"/>
          <w:jc w:val="center"/>
        </w:trPr>
        <w:tc>
          <w:tcPr>
            <w:tcW w:w="4154" w:type="dxa"/>
            <w:shd w:val="clear" w:color="auto" w:fill="FFFFFF"/>
            <w:vAlign w:val="center"/>
            <w:hideMark/>
          </w:tcPr>
          <w:p w:rsidR="00B1704C" w:rsidRPr="00BF0148" w:rsidRDefault="00B1704C" w:rsidP="007A3541">
            <w:pPr>
              <w:jc w:val="center"/>
              <w:rPr>
                <w:color w:val="000000"/>
                <w:sz w:val="24"/>
                <w:szCs w:val="28"/>
                <w:lang w:eastAsia="ru-RU"/>
              </w:rPr>
            </w:pPr>
            <w:r w:rsidRPr="00BF0148">
              <w:rPr>
                <w:color w:val="000000"/>
                <w:sz w:val="24"/>
                <w:szCs w:val="28"/>
                <w:lang w:eastAsia="ru-RU"/>
              </w:rPr>
              <w:t>Второе детство</w:t>
            </w:r>
          </w:p>
        </w:tc>
        <w:tc>
          <w:tcPr>
            <w:tcW w:w="2584" w:type="dxa"/>
            <w:shd w:val="clear" w:color="auto" w:fill="FFFFFF"/>
            <w:vAlign w:val="center"/>
            <w:hideMark/>
          </w:tcPr>
          <w:p w:rsidR="00B1704C" w:rsidRPr="00BF0148" w:rsidRDefault="00B1704C" w:rsidP="007A3541">
            <w:pPr>
              <w:jc w:val="center"/>
              <w:rPr>
                <w:color w:val="000000"/>
                <w:sz w:val="24"/>
                <w:szCs w:val="28"/>
                <w:lang w:eastAsia="ru-RU"/>
              </w:rPr>
            </w:pPr>
            <w:r w:rsidRPr="00BF0148">
              <w:rPr>
                <w:color w:val="000000"/>
                <w:sz w:val="24"/>
                <w:szCs w:val="28"/>
                <w:lang w:eastAsia="ru-RU"/>
              </w:rPr>
              <w:t>8-12 лет (мальчики)</w:t>
            </w:r>
          </w:p>
        </w:tc>
        <w:tc>
          <w:tcPr>
            <w:tcW w:w="3257" w:type="dxa"/>
            <w:shd w:val="clear" w:color="auto" w:fill="FFFFFF"/>
            <w:vAlign w:val="center"/>
            <w:hideMark/>
          </w:tcPr>
          <w:p w:rsidR="00B1704C" w:rsidRPr="00BF0148" w:rsidRDefault="00B1704C" w:rsidP="007A3541">
            <w:pPr>
              <w:jc w:val="center"/>
              <w:rPr>
                <w:color w:val="000000"/>
                <w:sz w:val="24"/>
                <w:szCs w:val="28"/>
                <w:lang w:eastAsia="ru-RU"/>
              </w:rPr>
            </w:pPr>
            <w:r w:rsidRPr="00BF0148">
              <w:rPr>
                <w:color w:val="000000"/>
                <w:sz w:val="24"/>
                <w:szCs w:val="28"/>
                <w:lang w:eastAsia="ru-RU"/>
              </w:rPr>
              <w:t>8-11 лет (девочки)</w:t>
            </w:r>
          </w:p>
        </w:tc>
      </w:tr>
      <w:tr w:rsidR="00B1704C" w:rsidRPr="00BF0148" w:rsidTr="00C15B73">
        <w:trPr>
          <w:trHeight w:val="120"/>
          <w:tblCellSpacing w:w="0" w:type="dxa"/>
          <w:jc w:val="center"/>
        </w:trPr>
        <w:tc>
          <w:tcPr>
            <w:tcW w:w="4154" w:type="dxa"/>
            <w:shd w:val="clear" w:color="auto" w:fill="FFFFFF"/>
            <w:vAlign w:val="center"/>
            <w:hideMark/>
          </w:tcPr>
          <w:p w:rsidR="00B1704C" w:rsidRPr="00BF0148" w:rsidRDefault="00B1704C" w:rsidP="007A3541">
            <w:pPr>
              <w:jc w:val="center"/>
              <w:rPr>
                <w:color w:val="000000"/>
                <w:sz w:val="24"/>
                <w:szCs w:val="28"/>
                <w:lang w:eastAsia="ru-RU"/>
              </w:rPr>
            </w:pPr>
            <w:r w:rsidRPr="00BF0148">
              <w:rPr>
                <w:color w:val="000000"/>
                <w:sz w:val="24"/>
                <w:szCs w:val="28"/>
                <w:lang w:eastAsia="ru-RU"/>
              </w:rPr>
              <w:t>Подростковый возраст</w:t>
            </w:r>
          </w:p>
        </w:tc>
        <w:tc>
          <w:tcPr>
            <w:tcW w:w="2584" w:type="dxa"/>
            <w:shd w:val="clear" w:color="auto" w:fill="FFFFFF"/>
            <w:vAlign w:val="center"/>
            <w:hideMark/>
          </w:tcPr>
          <w:p w:rsidR="00B1704C" w:rsidRPr="00BF0148" w:rsidRDefault="00B1704C" w:rsidP="007A3541">
            <w:pPr>
              <w:jc w:val="center"/>
              <w:rPr>
                <w:color w:val="000000"/>
                <w:sz w:val="24"/>
                <w:szCs w:val="28"/>
                <w:lang w:eastAsia="ru-RU"/>
              </w:rPr>
            </w:pPr>
            <w:r w:rsidRPr="00BF0148">
              <w:rPr>
                <w:color w:val="000000"/>
                <w:sz w:val="24"/>
                <w:szCs w:val="28"/>
                <w:lang w:eastAsia="ru-RU"/>
              </w:rPr>
              <w:t>13-16 лет (мальчики)</w:t>
            </w:r>
          </w:p>
        </w:tc>
        <w:tc>
          <w:tcPr>
            <w:tcW w:w="3257" w:type="dxa"/>
            <w:shd w:val="clear" w:color="auto" w:fill="FFFFFF"/>
            <w:vAlign w:val="center"/>
            <w:hideMark/>
          </w:tcPr>
          <w:p w:rsidR="00B1704C" w:rsidRPr="00BF0148" w:rsidRDefault="00B1704C" w:rsidP="007A3541">
            <w:pPr>
              <w:jc w:val="center"/>
              <w:rPr>
                <w:color w:val="000000"/>
                <w:sz w:val="24"/>
                <w:szCs w:val="28"/>
                <w:lang w:eastAsia="ru-RU"/>
              </w:rPr>
            </w:pPr>
            <w:r w:rsidRPr="00BF0148">
              <w:rPr>
                <w:color w:val="000000"/>
                <w:sz w:val="24"/>
                <w:szCs w:val="28"/>
                <w:lang w:eastAsia="ru-RU"/>
              </w:rPr>
              <w:t>12-15 лет (девочки)</w:t>
            </w:r>
          </w:p>
        </w:tc>
      </w:tr>
      <w:tr w:rsidR="00B1704C" w:rsidRPr="00BF0148" w:rsidTr="00C15B73">
        <w:trPr>
          <w:trHeight w:val="120"/>
          <w:tblCellSpacing w:w="0" w:type="dxa"/>
          <w:jc w:val="center"/>
        </w:trPr>
        <w:tc>
          <w:tcPr>
            <w:tcW w:w="4154" w:type="dxa"/>
            <w:shd w:val="clear" w:color="auto" w:fill="FFFFFF"/>
            <w:vAlign w:val="center"/>
            <w:hideMark/>
          </w:tcPr>
          <w:p w:rsidR="00B1704C" w:rsidRPr="00BF0148" w:rsidRDefault="00B1704C" w:rsidP="007A3541">
            <w:pPr>
              <w:jc w:val="center"/>
              <w:rPr>
                <w:color w:val="000000"/>
                <w:sz w:val="24"/>
                <w:szCs w:val="28"/>
                <w:lang w:eastAsia="ru-RU"/>
              </w:rPr>
            </w:pPr>
            <w:r w:rsidRPr="00BF0148">
              <w:rPr>
                <w:color w:val="000000"/>
                <w:sz w:val="24"/>
                <w:szCs w:val="28"/>
                <w:lang w:eastAsia="ru-RU"/>
              </w:rPr>
              <w:t>Юношеский возраст</w:t>
            </w:r>
          </w:p>
        </w:tc>
        <w:tc>
          <w:tcPr>
            <w:tcW w:w="2584" w:type="dxa"/>
            <w:shd w:val="clear" w:color="auto" w:fill="FFFFFF"/>
            <w:vAlign w:val="center"/>
            <w:hideMark/>
          </w:tcPr>
          <w:p w:rsidR="00B1704C" w:rsidRPr="00BF0148" w:rsidRDefault="00B1704C" w:rsidP="007A3541">
            <w:pPr>
              <w:jc w:val="center"/>
              <w:rPr>
                <w:color w:val="000000"/>
                <w:sz w:val="24"/>
                <w:szCs w:val="28"/>
                <w:lang w:eastAsia="ru-RU"/>
              </w:rPr>
            </w:pPr>
            <w:r w:rsidRPr="00BF0148">
              <w:rPr>
                <w:color w:val="000000"/>
                <w:sz w:val="24"/>
                <w:szCs w:val="28"/>
                <w:lang w:eastAsia="ru-RU"/>
              </w:rPr>
              <w:t>17-21 год (юноши)</w:t>
            </w:r>
          </w:p>
        </w:tc>
        <w:tc>
          <w:tcPr>
            <w:tcW w:w="3257" w:type="dxa"/>
            <w:shd w:val="clear" w:color="auto" w:fill="FFFFFF"/>
            <w:vAlign w:val="center"/>
            <w:hideMark/>
          </w:tcPr>
          <w:p w:rsidR="00B1704C" w:rsidRPr="00BF0148" w:rsidRDefault="00B1704C" w:rsidP="007A3541">
            <w:pPr>
              <w:jc w:val="center"/>
              <w:rPr>
                <w:color w:val="000000"/>
                <w:sz w:val="24"/>
                <w:szCs w:val="28"/>
                <w:lang w:eastAsia="ru-RU"/>
              </w:rPr>
            </w:pPr>
            <w:r w:rsidRPr="00BF0148">
              <w:rPr>
                <w:color w:val="000000"/>
                <w:sz w:val="24"/>
                <w:szCs w:val="28"/>
                <w:lang w:eastAsia="ru-RU"/>
              </w:rPr>
              <w:t>16-20 лет (девушки)</w:t>
            </w:r>
          </w:p>
        </w:tc>
      </w:tr>
      <w:tr w:rsidR="00B1704C" w:rsidRPr="00BF0148" w:rsidTr="00C15B73">
        <w:trPr>
          <w:trHeight w:val="135"/>
          <w:tblCellSpacing w:w="0" w:type="dxa"/>
          <w:jc w:val="center"/>
        </w:trPr>
        <w:tc>
          <w:tcPr>
            <w:tcW w:w="4154" w:type="dxa"/>
            <w:shd w:val="clear" w:color="auto" w:fill="FFFFFF"/>
            <w:vAlign w:val="center"/>
            <w:hideMark/>
          </w:tcPr>
          <w:p w:rsidR="00B1704C" w:rsidRPr="00BF0148" w:rsidRDefault="00B1704C" w:rsidP="007A3541">
            <w:pPr>
              <w:jc w:val="center"/>
              <w:rPr>
                <w:color w:val="000000"/>
                <w:sz w:val="24"/>
                <w:szCs w:val="28"/>
                <w:lang w:eastAsia="ru-RU"/>
              </w:rPr>
            </w:pPr>
            <w:r w:rsidRPr="00BF0148">
              <w:rPr>
                <w:color w:val="000000"/>
                <w:sz w:val="24"/>
                <w:szCs w:val="28"/>
                <w:lang w:eastAsia="ru-RU"/>
              </w:rPr>
              <w:t>Зрелый возраст, I период</w:t>
            </w:r>
          </w:p>
        </w:tc>
        <w:tc>
          <w:tcPr>
            <w:tcW w:w="2584" w:type="dxa"/>
            <w:shd w:val="clear" w:color="auto" w:fill="FFFFFF"/>
            <w:vAlign w:val="center"/>
            <w:hideMark/>
          </w:tcPr>
          <w:p w:rsidR="00B1704C" w:rsidRPr="00BF0148" w:rsidRDefault="00B1704C" w:rsidP="007A3541">
            <w:pPr>
              <w:jc w:val="center"/>
              <w:rPr>
                <w:color w:val="000000"/>
                <w:sz w:val="24"/>
                <w:szCs w:val="28"/>
                <w:lang w:eastAsia="ru-RU"/>
              </w:rPr>
            </w:pPr>
            <w:r w:rsidRPr="00BF0148">
              <w:rPr>
                <w:color w:val="000000"/>
                <w:sz w:val="24"/>
                <w:szCs w:val="28"/>
                <w:lang w:eastAsia="ru-RU"/>
              </w:rPr>
              <w:t>22-35 лет (мужчины)</w:t>
            </w:r>
          </w:p>
        </w:tc>
        <w:tc>
          <w:tcPr>
            <w:tcW w:w="3257" w:type="dxa"/>
            <w:shd w:val="clear" w:color="auto" w:fill="FFFFFF"/>
            <w:vAlign w:val="center"/>
            <w:hideMark/>
          </w:tcPr>
          <w:p w:rsidR="00B1704C" w:rsidRPr="00BF0148" w:rsidRDefault="00B1704C" w:rsidP="007A3541">
            <w:pPr>
              <w:jc w:val="center"/>
              <w:rPr>
                <w:color w:val="000000"/>
                <w:sz w:val="24"/>
                <w:szCs w:val="28"/>
                <w:lang w:eastAsia="ru-RU"/>
              </w:rPr>
            </w:pPr>
            <w:r w:rsidRPr="00BF0148">
              <w:rPr>
                <w:color w:val="000000"/>
                <w:sz w:val="24"/>
                <w:szCs w:val="28"/>
                <w:lang w:eastAsia="ru-RU"/>
              </w:rPr>
              <w:t>21-35 лет (женщины)</w:t>
            </w:r>
          </w:p>
        </w:tc>
      </w:tr>
    </w:tbl>
    <w:p w:rsidR="00B1704C" w:rsidRPr="004A1E35" w:rsidRDefault="00B1704C" w:rsidP="007A3541">
      <w:pPr>
        <w:pStyle w:val="afd"/>
        <w:shd w:val="clear" w:color="auto" w:fill="FFFFFF"/>
        <w:spacing w:before="0" w:beforeAutospacing="0" w:after="0" w:afterAutospacing="0"/>
        <w:jc w:val="both"/>
        <w:rPr>
          <w:color w:val="000000"/>
          <w:sz w:val="28"/>
          <w:szCs w:val="28"/>
        </w:rPr>
      </w:pPr>
    </w:p>
    <w:p w:rsidR="00B1704C" w:rsidRDefault="00B1704C" w:rsidP="00A90908">
      <w:pPr>
        <w:pStyle w:val="afd"/>
        <w:shd w:val="clear" w:color="auto" w:fill="FFFFFF"/>
        <w:spacing w:before="0" w:beforeAutospacing="0" w:after="0" w:afterAutospacing="0"/>
        <w:ind w:firstLine="708"/>
        <w:jc w:val="both"/>
        <w:rPr>
          <w:color w:val="000000"/>
          <w:sz w:val="28"/>
          <w:szCs w:val="28"/>
        </w:rPr>
      </w:pPr>
      <w:r w:rsidRPr="004A1E35">
        <w:rPr>
          <w:color w:val="000000"/>
          <w:sz w:val="28"/>
          <w:szCs w:val="28"/>
        </w:rPr>
        <w:lastRenderedPageBreak/>
        <w:t xml:space="preserve">Сложности с организацией </w:t>
      </w:r>
      <w:r w:rsidR="00EA7FB0">
        <w:rPr>
          <w:color w:val="000000"/>
          <w:sz w:val="28"/>
          <w:szCs w:val="28"/>
        </w:rPr>
        <w:t>тренировочного</w:t>
      </w:r>
      <w:r w:rsidRPr="004A1E35">
        <w:rPr>
          <w:color w:val="000000"/>
          <w:sz w:val="28"/>
          <w:szCs w:val="28"/>
        </w:rPr>
        <w:t xml:space="preserve"> процесса возникают при занятиях </w:t>
      </w:r>
      <w:r>
        <w:rPr>
          <w:color w:val="000000"/>
          <w:sz w:val="28"/>
          <w:szCs w:val="28"/>
        </w:rPr>
        <w:t>греблей у спортсменов</w:t>
      </w:r>
      <w:r w:rsidRPr="004A1E35">
        <w:rPr>
          <w:color w:val="000000"/>
          <w:sz w:val="28"/>
          <w:szCs w:val="28"/>
        </w:rPr>
        <w:t>,</w:t>
      </w:r>
      <w:r>
        <w:rPr>
          <w:color w:val="000000"/>
          <w:sz w:val="28"/>
          <w:szCs w:val="28"/>
        </w:rPr>
        <w:t xml:space="preserve"> 1</w:t>
      </w:r>
      <w:r w:rsidRPr="004A1E35">
        <w:rPr>
          <w:color w:val="000000"/>
          <w:sz w:val="28"/>
          <w:szCs w:val="28"/>
        </w:rPr>
        <w:t xml:space="preserve">3-16-летнего возраста (период полового созревания). В этот период в организме происходит существенная гормональная перестройка, развитие вторичных половых признаков, заметно ухудшение условно-рефлекторной деятельности, двигательных навыков, также увеличиваются вегетативные изменения при нагрузках, возрастает утомление, отмечается неуравновешенность эмоциональных реакций </w:t>
      </w:r>
      <w:r w:rsidR="008A57F6">
        <w:rPr>
          <w:color w:val="000000"/>
          <w:sz w:val="28"/>
          <w:szCs w:val="28"/>
        </w:rPr>
        <w:t xml:space="preserve">                  </w:t>
      </w:r>
      <w:r w:rsidRPr="004A1E35">
        <w:rPr>
          <w:color w:val="000000"/>
          <w:sz w:val="28"/>
          <w:szCs w:val="28"/>
        </w:rPr>
        <w:t xml:space="preserve">и поведения. В этот возрастной период индивидуальные темпы полового созревания определяют различия между паспортным и биологическим возрастом. От темпов полового созревания зависит широкий диапазон </w:t>
      </w:r>
      <w:r w:rsidR="003E3E22">
        <w:rPr>
          <w:color w:val="000000"/>
          <w:sz w:val="28"/>
          <w:szCs w:val="28"/>
        </w:rPr>
        <w:t xml:space="preserve">         </w:t>
      </w:r>
      <w:r w:rsidRPr="004A1E35">
        <w:rPr>
          <w:color w:val="000000"/>
          <w:sz w:val="28"/>
          <w:szCs w:val="28"/>
        </w:rPr>
        <w:t xml:space="preserve">(до 2,5 лет) колебаний уровня и темпа физического развития и связанной </w:t>
      </w:r>
      <w:r w:rsidR="008A57F6">
        <w:rPr>
          <w:color w:val="000000"/>
          <w:sz w:val="28"/>
          <w:szCs w:val="28"/>
        </w:rPr>
        <w:t xml:space="preserve">             </w:t>
      </w:r>
      <w:r w:rsidRPr="004A1E35">
        <w:rPr>
          <w:color w:val="000000"/>
          <w:sz w:val="28"/>
          <w:szCs w:val="28"/>
        </w:rPr>
        <w:t xml:space="preserve">с </w:t>
      </w:r>
      <w:r>
        <w:rPr>
          <w:color w:val="000000"/>
          <w:sz w:val="28"/>
          <w:szCs w:val="28"/>
        </w:rPr>
        <w:t>ним физической подготовленности.</w:t>
      </w:r>
    </w:p>
    <w:p w:rsidR="009E69FB" w:rsidRDefault="009E69FB" w:rsidP="007A3541">
      <w:pPr>
        <w:pStyle w:val="afd"/>
        <w:shd w:val="clear" w:color="auto" w:fill="FFFFFF"/>
        <w:spacing w:before="0" w:beforeAutospacing="0" w:after="0" w:afterAutospacing="0"/>
        <w:ind w:firstLine="426"/>
        <w:jc w:val="both"/>
        <w:rPr>
          <w:color w:val="000000"/>
          <w:sz w:val="28"/>
          <w:szCs w:val="28"/>
        </w:rPr>
      </w:pPr>
    </w:p>
    <w:p w:rsidR="009E69FB" w:rsidRPr="009D2B9B" w:rsidRDefault="00B1704C" w:rsidP="009D2B9B">
      <w:pPr>
        <w:shd w:val="clear" w:color="auto" w:fill="FFFFFF"/>
        <w:autoSpaceDE w:val="0"/>
        <w:autoSpaceDN w:val="0"/>
        <w:adjustRightInd w:val="0"/>
        <w:jc w:val="center"/>
        <w:rPr>
          <w:b/>
          <w:bCs/>
          <w:color w:val="000000"/>
          <w:sz w:val="28"/>
          <w:szCs w:val="28"/>
        </w:rPr>
      </w:pPr>
      <w:r w:rsidRPr="004A1E35">
        <w:rPr>
          <w:b/>
          <w:bCs/>
          <w:color w:val="000000"/>
          <w:sz w:val="28"/>
          <w:szCs w:val="28"/>
        </w:rPr>
        <w:t>Примерные сенситивные периоды развития двигательных качеств</w:t>
      </w:r>
    </w:p>
    <w:tbl>
      <w:tblPr>
        <w:tblW w:w="7974" w:type="dxa"/>
        <w:jc w:val="center"/>
        <w:tblLayout w:type="fixed"/>
        <w:tblCellMar>
          <w:left w:w="40" w:type="dxa"/>
          <w:right w:w="40" w:type="dxa"/>
        </w:tblCellMar>
        <w:tblLook w:val="0000" w:firstRow="0" w:lastRow="0" w:firstColumn="0" w:lastColumn="0" w:noHBand="0" w:noVBand="0"/>
      </w:tblPr>
      <w:tblGrid>
        <w:gridCol w:w="4604"/>
        <w:gridCol w:w="393"/>
        <w:gridCol w:w="425"/>
        <w:gridCol w:w="426"/>
        <w:gridCol w:w="425"/>
        <w:gridCol w:w="425"/>
        <w:gridCol w:w="425"/>
        <w:gridCol w:w="426"/>
        <w:gridCol w:w="425"/>
      </w:tblGrid>
      <w:tr w:rsidR="00B1704C" w:rsidRPr="00BF0148" w:rsidTr="00C15B73">
        <w:trPr>
          <w:trHeight w:val="503"/>
          <w:jc w:val="center"/>
        </w:trPr>
        <w:tc>
          <w:tcPr>
            <w:tcW w:w="4604" w:type="dxa"/>
            <w:vMerge w:val="restart"/>
            <w:tcBorders>
              <w:top w:val="single" w:sz="6" w:space="0" w:color="auto"/>
              <w:left w:val="single" w:sz="6" w:space="0" w:color="auto"/>
              <w:right w:val="single" w:sz="6" w:space="0" w:color="auto"/>
            </w:tcBorders>
            <w:shd w:val="clear" w:color="auto" w:fill="FFFFFF"/>
            <w:vAlign w:val="center"/>
          </w:tcPr>
          <w:p w:rsidR="00B1704C" w:rsidRPr="00BF0148" w:rsidRDefault="00B1704C" w:rsidP="007A3541">
            <w:pPr>
              <w:autoSpaceDE w:val="0"/>
              <w:autoSpaceDN w:val="0"/>
              <w:adjustRightInd w:val="0"/>
              <w:jc w:val="center"/>
              <w:rPr>
                <w:sz w:val="24"/>
                <w:szCs w:val="24"/>
              </w:rPr>
            </w:pPr>
            <w:r w:rsidRPr="00BF0148">
              <w:rPr>
                <w:b/>
                <w:bCs/>
                <w:sz w:val="24"/>
                <w:szCs w:val="24"/>
              </w:rPr>
              <w:t>Морфофункциональные показатели, физиче</w:t>
            </w:r>
            <w:r w:rsidRPr="00BF0148">
              <w:rPr>
                <w:b/>
                <w:bCs/>
                <w:sz w:val="24"/>
                <w:szCs w:val="24"/>
              </w:rPr>
              <w:softHyphen/>
              <w:t>ские качества</w:t>
            </w:r>
          </w:p>
        </w:tc>
        <w:tc>
          <w:tcPr>
            <w:tcW w:w="3370" w:type="dxa"/>
            <w:gridSpan w:val="8"/>
            <w:tcBorders>
              <w:top w:val="single" w:sz="6" w:space="0" w:color="auto"/>
              <w:left w:val="single" w:sz="6" w:space="0" w:color="auto"/>
              <w:bottom w:val="single" w:sz="6" w:space="0" w:color="auto"/>
              <w:right w:val="single" w:sz="6" w:space="0" w:color="auto"/>
            </w:tcBorders>
            <w:shd w:val="clear" w:color="auto" w:fill="FFFFFF"/>
            <w:vAlign w:val="center"/>
          </w:tcPr>
          <w:p w:rsidR="00B1704C" w:rsidRPr="00BF0148" w:rsidRDefault="00B1704C" w:rsidP="007A3541">
            <w:pPr>
              <w:shd w:val="clear" w:color="auto" w:fill="FFFFFF"/>
              <w:autoSpaceDE w:val="0"/>
              <w:autoSpaceDN w:val="0"/>
              <w:adjustRightInd w:val="0"/>
              <w:jc w:val="center"/>
              <w:rPr>
                <w:sz w:val="24"/>
                <w:szCs w:val="24"/>
              </w:rPr>
            </w:pPr>
            <w:r w:rsidRPr="00BF0148">
              <w:rPr>
                <w:b/>
                <w:bCs/>
                <w:sz w:val="24"/>
                <w:szCs w:val="24"/>
              </w:rPr>
              <w:t>Возраст (лет)</w:t>
            </w:r>
          </w:p>
        </w:tc>
      </w:tr>
      <w:tr w:rsidR="00B1704C" w:rsidRPr="00BF0148" w:rsidTr="00C15B73">
        <w:trPr>
          <w:trHeight w:val="175"/>
          <w:jc w:val="center"/>
        </w:trPr>
        <w:tc>
          <w:tcPr>
            <w:tcW w:w="4604" w:type="dxa"/>
            <w:vMerge/>
            <w:tcBorders>
              <w:left w:val="single" w:sz="6" w:space="0" w:color="auto"/>
              <w:bottom w:val="single" w:sz="6" w:space="0" w:color="auto"/>
              <w:right w:val="single" w:sz="6" w:space="0" w:color="auto"/>
            </w:tcBorders>
            <w:shd w:val="clear" w:color="auto" w:fill="FFFFFF"/>
            <w:vAlign w:val="center"/>
          </w:tcPr>
          <w:p w:rsidR="00B1704C" w:rsidRPr="00BF0148" w:rsidRDefault="00B1704C" w:rsidP="007A3541">
            <w:pPr>
              <w:autoSpaceDE w:val="0"/>
              <w:autoSpaceDN w:val="0"/>
              <w:adjustRightInd w:val="0"/>
              <w:rPr>
                <w:sz w:val="24"/>
                <w:szCs w:val="24"/>
              </w:rPr>
            </w:pPr>
          </w:p>
        </w:tc>
        <w:tc>
          <w:tcPr>
            <w:tcW w:w="393" w:type="dxa"/>
            <w:tcBorders>
              <w:top w:val="single" w:sz="6" w:space="0" w:color="auto"/>
              <w:left w:val="single" w:sz="6" w:space="0" w:color="auto"/>
              <w:bottom w:val="single" w:sz="6" w:space="0" w:color="auto"/>
              <w:right w:val="single" w:sz="6" w:space="0" w:color="auto"/>
            </w:tcBorders>
            <w:shd w:val="clear" w:color="auto" w:fill="FFFFFF"/>
            <w:vAlign w:val="center"/>
          </w:tcPr>
          <w:p w:rsidR="00B1704C" w:rsidRPr="00BF0148" w:rsidRDefault="00B1704C" w:rsidP="007A3541">
            <w:pPr>
              <w:shd w:val="clear" w:color="auto" w:fill="FFFFFF"/>
              <w:autoSpaceDE w:val="0"/>
              <w:autoSpaceDN w:val="0"/>
              <w:adjustRightInd w:val="0"/>
              <w:jc w:val="center"/>
              <w:rPr>
                <w:b/>
                <w:sz w:val="24"/>
                <w:szCs w:val="24"/>
              </w:rPr>
            </w:pPr>
            <w:r w:rsidRPr="00BF0148">
              <w:rPr>
                <w:b/>
                <w:bCs/>
                <w:sz w:val="24"/>
                <w:szCs w:val="24"/>
              </w:rPr>
              <w:t>10</w:t>
            </w: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rsidR="00B1704C" w:rsidRPr="00BF0148" w:rsidRDefault="00B1704C" w:rsidP="007A3541">
            <w:pPr>
              <w:shd w:val="clear" w:color="auto" w:fill="FFFFFF"/>
              <w:autoSpaceDE w:val="0"/>
              <w:autoSpaceDN w:val="0"/>
              <w:adjustRightInd w:val="0"/>
              <w:jc w:val="center"/>
              <w:rPr>
                <w:b/>
                <w:sz w:val="24"/>
                <w:szCs w:val="24"/>
              </w:rPr>
            </w:pPr>
            <w:r w:rsidRPr="00BF0148">
              <w:rPr>
                <w:b/>
                <w:bCs/>
                <w:sz w:val="24"/>
                <w:szCs w:val="24"/>
              </w:rPr>
              <w:t>11</w:t>
            </w:r>
          </w:p>
        </w:tc>
        <w:tc>
          <w:tcPr>
            <w:tcW w:w="426" w:type="dxa"/>
            <w:tcBorders>
              <w:top w:val="single" w:sz="6" w:space="0" w:color="auto"/>
              <w:left w:val="single" w:sz="6" w:space="0" w:color="auto"/>
              <w:bottom w:val="single" w:sz="6" w:space="0" w:color="auto"/>
              <w:right w:val="single" w:sz="6" w:space="0" w:color="auto"/>
            </w:tcBorders>
            <w:shd w:val="clear" w:color="auto" w:fill="FFFFFF"/>
            <w:vAlign w:val="center"/>
          </w:tcPr>
          <w:p w:rsidR="00B1704C" w:rsidRPr="00BF0148" w:rsidRDefault="00B1704C" w:rsidP="007A3541">
            <w:pPr>
              <w:shd w:val="clear" w:color="auto" w:fill="FFFFFF"/>
              <w:autoSpaceDE w:val="0"/>
              <w:autoSpaceDN w:val="0"/>
              <w:adjustRightInd w:val="0"/>
              <w:ind w:firstLine="26"/>
              <w:jc w:val="center"/>
              <w:rPr>
                <w:b/>
                <w:sz w:val="24"/>
                <w:szCs w:val="24"/>
              </w:rPr>
            </w:pPr>
            <w:r w:rsidRPr="00BF0148">
              <w:rPr>
                <w:b/>
                <w:bCs/>
                <w:sz w:val="24"/>
                <w:szCs w:val="24"/>
              </w:rPr>
              <w:t>12</w:t>
            </w: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rsidR="00B1704C" w:rsidRPr="00BF0148" w:rsidRDefault="00B1704C" w:rsidP="007A3541">
            <w:pPr>
              <w:shd w:val="clear" w:color="auto" w:fill="FFFFFF"/>
              <w:autoSpaceDE w:val="0"/>
              <w:autoSpaceDN w:val="0"/>
              <w:adjustRightInd w:val="0"/>
              <w:jc w:val="center"/>
              <w:rPr>
                <w:b/>
                <w:sz w:val="24"/>
                <w:szCs w:val="24"/>
              </w:rPr>
            </w:pPr>
            <w:r w:rsidRPr="00BF0148">
              <w:rPr>
                <w:b/>
                <w:sz w:val="24"/>
                <w:szCs w:val="24"/>
              </w:rPr>
              <w:t>13</w:t>
            </w: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rsidR="00B1704C" w:rsidRPr="00BF0148" w:rsidRDefault="00B1704C" w:rsidP="007A3541">
            <w:pPr>
              <w:shd w:val="clear" w:color="auto" w:fill="FFFFFF"/>
              <w:autoSpaceDE w:val="0"/>
              <w:autoSpaceDN w:val="0"/>
              <w:adjustRightInd w:val="0"/>
              <w:jc w:val="center"/>
              <w:rPr>
                <w:b/>
                <w:sz w:val="24"/>
                <w:szCs w:val="24"/>
              </w:rPr>
            </w:pPr>
            <w:r w:rsidRPr="00BF0148">
              <w:rPr>
                <w:b/>
                <w:bCs/>
                <w:sz w:val="24"/>
                <w:szCs w:val="24"/>
              </w:rPr>
              <w:t>14</w:t>
            </w: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rsidR="00B1704C" w:rsidRPr="00BF0148" w:rsidRDefault="00B1704C" w:rsidP="007A3541">
            <w:pPr>
              <w:shd w:val="clear" w:color="auto" w:fill="FFFFFF"/>
              <w:autoSpaceDE w:val="0"/>
              <w:autoSpaceDN w:val="0"/>
              <w:adjustRightInd w:val="0"/>
              <w:jc w:val="center"/>
              <w:rPr>
                <w:b/>
                <w:sz w:val="24"/>
                <w:szCs w:val="24"/>
              </w:rPr>
            </w:pPr>
            <w:r w:rsidRPr="00BF0148">
              <w:rPr>
                <w:b/>
                <w:bCs/>
                <w:sz w:val="24"/>
                <w:szCs w:val="24"/>
              </w:rPr>
              <w:t>15</w:t>
            </w:r>
          </w:p>
        </w:tc>
        <w:tc>
          <w:tcPr>
            <w:tcW w:w="426" w:type="dxa"/>
            <w:tcBorders>
              <w:top w:val="single" w:sz="6" w:space="0" w:color="auto"/>
              <w:left w:val="single" w:sz="6" w:space="0" w:color="auto"/>
              <w:bottom w:val="single" w:sz="6" w:space="0" w:color="auto"/>
              <w:right w:val="single" w:sz="6" w:space="0" w:color="auto"/>
            </w:tcBorders>
            <w:shd w:val="clear" w:color="auto" w:fill="FFFFFF"/>
            <w:vAlign w:val="center"/>
          </w:tcPr>
          <w:p w:rsidR="00B1704C" w:rsidRPr="00BF0148" w:rsidRDefault="00B1704C" w:rsidP="007A3541">
            <w:pPr>
              <w:shd w:val="clear" w:color="auto" w:fill="FFFFFF"/>
              <w:autoSpaceDE w:val="0"/>
              <w:autoSpaceDN w:val="0"/>
              <w:adjustRightInd w:val="0"/>
              <w:jc w:val="center"/>
              <w:rPr>
                <w:b/>
                <w:sz w:val="24"/>
                <w:szCs w:val="24"/>
              </w:rPr>
            </w:pPr>
            <w:r w:rsidRPr="00BF0148">
              <w:rPr>
                <w:b/>
                <w:bCs/>
                <w:sz w:val="24"/>
                <w:szCs w:val="24"/>
              </w:rPr>
              <w:t>16</w:t>
            </w: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rsidR="00B1704C" w:rsidRPr="00BF0148" w:rsidRDefault="00B1704C" w:rsidP="007A3541">
            <w:pPr>
              <w:shd w:val="clear" w:color="auto" w:fill="FFFFFF"/>
              <w:autoSpaceDE w:val="0"/>
              <w:autoSpaceDN w:val="0"/>
              <w:adjustRightInd w:val="0"/>
              <w:jc w:val="center"/>
              <w:rPr>
                <w:b/>
                <w:sz w:val="24"/>
                <w:szCs w:val="24"/>
              </w:rPr>
            </w:pPr>
            <w:r w:rsidRPr="00BF0148">
              <w:rPr>
                <w:b/>
                <w:bCs/>
                <w:sz w:val="24"/>
                <w:szCs w:val="24"/>
              </w:rPr>
              <w:t>17</w:t>
            </w:r>
          </w:p>
        </w:tc>
      </w:tr>
      <w:tr w:rsidR="00B1704C" w:rsidRPr="00BF0148" w:rsidTr="00C15B73">
        <w:trPr>
          <w:trHeight w:val="240"/>
          <w:jc w:val="center"/>
        </w:trPr>
        <w:tc>
          <w:tcPr>
            <w:tcW w:w="4604" w:type="dxa"/>
            <w:tcBorders>
              <w:top w:val="single" w:sz="6" w:space="0" w:color="auto"/>
              <w:left w:val="single" w:sz="6" w:space="0" w:color="auto"/>
              <w:bottom w:val="single" w:sz="6" w:space="0" w:color="auto"/>
              <w:right w:val="single" w:sz="6" w:space="0" w:color="auto"/>
            </w:tcBorders>
            <w:shd w:val="clear" w:color="auto" w:fill="FFFFFF"/>
            <w:vAlign w:val="center"/>
          </w:tcPr>
          <w:p w:rsidR="00B1704C" w:rsidRPr="00BF0148" w:rsidRDefault="00B1704C" w:rsidP="005624B8">
            <w:pPr>
              <w:shd w:val="clear" w:color="auto" w:fill="FFFFFF"/>
              <w:autoSpaceDE w:val="0"/>
              <w:autoSpaceDN w:val="0"/>
              <w:adjustRightInd w:val="0"/>
              <w:jc w:val="center"/>
              <w:rPr>
                <w:sz w:val="24"/>
                <w:szCs w:val="24"/>
              </w:rPr>
            </w:pPr>
            <w:r w:rsidRPr="00BF0148">
              <w:rPr>
                <w:sz w:val="24"/>
                <w:szCs w:val="24"/>
              </w:rPr>
              <w:t>Рост</w:t>
            </w:r>
          </w:p>
        </w:tc>
        <w:tc>
          <w:tcPr>
            <w:tcW w:w="393" w:type="dxa"/>
            <w:tcBorders>
              <w:top w:val="single" w:sz="6" w:space="0" w:color="auto"/>
              <w:left w:val="single" w:sz="6" w:space="0" w:color="auto"/>
              <w:bottom w:val="single" w:sz="6" w:space="0" w:color="auto"/>
              <w:right w:val="single" w:sz="6" w:space="0" w:color="auto"/>
            </w:tcBorders>
            <w:shd w:val="clear" w:color="auto" w:fill="FFFFFF"/>
            <w:vAlign w:val="center"/>
          </w:tcPr>
          <w:p w:rsidR="00B1704C" w:rsidRPr="00BF0148" w:rsidRDefault="00B1704C" w:rsidP="007A3541">
            <w:pPr>
              <w:shd w:val="clear" w:color="auto" w:fill="FFFFFF"/>
              <w:autoSpaceDE w:val="0"/>
              <w:autoSpaceDN w:val="0"/>
              <w:adjustRightInd w:val="0"/>
              <w:jc w:val="center"/>
              <w:rPr>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rsidR="00B1704C" w:rsidRPr="00BF0148" w:rsidRDefault="00B1704C" w:rsidP="007A3541">
            <w:pPr>
              <w:shd w:val="clear" w:color="auto" w:fill="FFFFFF"/>
              <w:autoSpaceDE w:val="0"/>
              <w:autoSpaceDN w:val="0"/>
              <w:adjustRightInd w:val="0"/>
              <w:jc w:val="center"/>
              <w:rPr>
                <w:sz w:val="24"/>
                <w:szCs w:val="24"/>
              </w:rPr>
            </w:pPr>
          </w:p>
        </w:tc>
        <w:tc>
          <w:tcPr>
            <w:tcW w:w="426" w:type="dxa"/>
            <w:tcBorders>
              <w:top w:val="single" w:sz="6" w:space="0" w:color="auto"/>
              <w:left w:val="single" w:sz="6" w:space="0" w:color="auto"/>
              <w:bottom w:val="single" w:sz="6" w:space="0" w:color="auto"/>
              <w:right w:val="single" w:sz="6" w:space="0" w:color="auto"/>
            </w:tcBorders>
            <w:shd w:val="clear" w:color="auto" w:fill="FFFFFF"/>
            <w:vAlign w:val="center"/>
          </w:tcPr>
          <w:p w:rsidR="00B1704C" w:rsidRPr="00BF0148" w:rsidRDefault="00B1704C" w:rsidP="007A3541">
            <w:pPr>
              <w:shd w:val="clear" w:color="auto" w:fill="FFFFFF"/>
              <w:autoSpaceDE w:val="0"/>
              <w:autoSpaceDN w:val="0"/>
              <w:adjustRightInd w:val="0"/>
              <w:ind w:firstLine="26"/>
              <w:jc w:val="center"/>
              <w:rPr>
                <w:sz w:val="24"/>
                <w:szCs w:val="24"/>
              </w:rPr>
            </w:pPr>
            <w:r w:rsidRPr="00BF0148">
              <w:rPr>
                <w:sz w:val="24"/>
                <w:szCs w:val="24"/>
              </w:rPr>
              <w:t>+</w:t>
            </w: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rsidR="00B1704C" w:rsidRPr="00BF0148" w:rsidRDefault="00B1704C" w:rsidP="007A3541">
            <w:pPr>
              <w:shd w:val="clear" w:color="auto" w:fill="FFFFFF"/>
              <w:autoSpaceDE w:val="0"/>
              <w:autoSpaceDN w:val="0"/>
              <w:adjustRightInd w:val="0"/>
              <w:jc w:val="center"/>
              <w:rPr>
                <w:sz w:val="24"/>
                <w:szCs w:val="24"/>
              </w:rPr>
            </w:pPr>
            <w:r w:rsidRPr="00BF0148">
              <w:rPr>
                <w:sz w:val="24"/>
                <w:szCs w:val="24"/>
              </w:rPr>
              <w:t>+</w:t>
            </w: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rsidR="00B1704C" w:rsidRPr="00BF0148" w:rsidRDefault="00B1704C" w:rsidP="007A3541">
            <w:pPr>
              <w:shd w:val="clear" w:color="auto" w:fill="FFFFFF"/>
              <w:autoSpaceDE w:val="0"/>
              <w:autoSpaceDN w:val="0"/>
              <w:adjustRightInd w:val="0"/>
              <w:jc w:val="center"/>
              <w:rPr>
                <w:sz w:val="24"/>
                <w:szCs w:val="24"/>
              </w:rPr>
            </w:pPr>
            <w:r w:rsidRPr="00BF0148">
              <w:rPr>
                <w:sz w:val="24"/>
                <w:szCs w:val="24"/>
              </w:rPr>
              <w:t>+</w:t>
            </w: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rsidR="00B1704C" w:rsidRPr="00BF0148" w:rsidRDefault="00B1704C" w:rsidP="007A3541">
            <w:pPr>
              <w:shd w:val="clear" w:color="auto" w:fill="FFFFFF"/>
              <w:autoSpaceDE w:val="0"/>
              <w:autoSpaceDN w:val="0"/>
              <w:adjustRightInd w:val="0"/>
              <w:jc w:val="center"/>
              <w:rPr>
                <w:sz w:val="24"/>
                <w:szCs w:val="24"/>
              </w:rPr>
            </w:pPr>
            <w:r w:rsidRPr="00BF0148">
              <w:rPr>
                <w:bCs/>
                <w:sz w:val="24"/>
                <w:szCs w:val="24"/>
              </w:rPr>
              <w:t>+</w:t>
            </w:r>
          </w:p>
        </w:tc>
        <w:tc>
          <w:tcPr>
            <w:tcW w:w="426" w:type="dxa"/>
            <w:tcBorders>
              <w:top w:val="single" w:sz="6" w:space="0" w:color="auto"/>
              <w:left w:val="single" w:sz="6" w:space="0" w:color="auto"/>
              <w:bottom w:val="single" w:sz="6" w:space="0" w:color="auto"/>
              <w:right w:val="single" w:sz="6" w:space="0" w:color="auto"/>
            </w:tcBorders>
            <w:shd w:val="clear" w:color="auto" w:fill="FFFFFF"/>
            <w:vAlign w:val="center"/>
          </w:tcPr>
          <w:p w:rsidR="00B1704C" w:rsidRPr="00BF0148" w:rsidRDefault="00B1704C" w:rsidP="007A3541">
            <w:pPr>
              <w:shd w:val="clear" w:color="auto" w:fill="FFFFFF"/>
              <w:autoSpaceDE w:val="0"/>
              <w:autoSpaceDN w:val="0"/>
              <w:adjustRightInd w:val="0"/>
              <w:jc w:val="center"/>
              <w:rPr>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rsidR="00B1704C" w:rsidRPr="00BF0148" w:rsidRDefault="00B1704C" w:rsidP="007A3541">
            <w:pPr>
              <w:shd w:val="clear" w:color="auto" w:fill="FFFFFF"/>
              <w:autoSpaceDE w:val="0"/>
              <w:autoSpaceDN w:val="0"/>
              <w:adjustRightInd w:val="0"/>
              <w:jc w:val="center"/>
              <w:rPr>
                <w:sz w:val="24"/>
                <w:szCs w:val="24"/>
              </w:rPr>
            </w:pPr>
          </w:p>
        </w:tc>
      </w:tr>
      <w:tr w:rsidR="00B1704C" w:rsidRPr="00BF0148" w:rsidTr="00C15B73">
        <w:trPr>
          <w:trHeight w:val="240"/>
          <w:jc w:val="center"/>
        </w:trPr>
        <w:tc>
          <w:tcPr>
            <w:tcW w:w="4604" w:type="dxa"/>
            <w:tcBorders>
              <w:top w:val="single" w:sz="6" w:space="0" w:color="auto"/>
              <w:left w:val="single" w:sz="6" w:space="0" w:color="auto"/>
              <w:bottom w:val="single" w:sz="6" w:space="0" w:color="auto"/>
              <w:right w:val="single" w:sz="6" w:space="0" w:color="auto"/>
            </w:tcBorders>
            <w:shd w:val="clear" w:color="auto" w:fill="FFFFFF"/>
            <w:vAlign w:val="center"/>
          </w:tcPr>
          <w:p w:rsidR="00B1704C" w:rsidRPr="00BF0148" w:rsidRDefault="00B1704C" w:rsidP="005624B8">
            <w:pPr>
              <w:shd w:val="clear" w:color="auto" w:fill="FFFFFF"/>
              <w:autoSpaceDE w:val="0"/>
              <w:autoSpaceDN w:val="0"/>
              <w:adjustRightInd w:val="0"/>
              <w:jc w:val="center"/>
              <w:rPr>
                <w:sz w:val="24"/>
                <w:szCs w:val="24"/>
              </w:rPr>
            </w:pPr>
            <w:r w:rsidRPr="00BF0148">
              <w:rPr>
                <w:sz w:val="24"/>
                <w:szCs w:val="24"/>
              </w:rPr>
              <w:t>Мышечная масса</w:t>
            </w:r>
          </w:p>
        </w:tc>
        <w:tc>
          <w:tcPr>
            <w:tcW w:w="393" w:type="dxa"/>
            <w:tcBorders>
              <w:top w:val="single" w:sz="6" w:space="0" w:color="auto"/>
              <w:left w:val="single" w:sz="6" w:space="0" w:color="auto"/>
              <w:bottom w:val="single" w:sz="6" w:space="0" w:color="auto"/>
              <w:right w:val="single" w:sz="6" w:space="0" w:color="auto"/>
            </w:tcBorders>
            <w:shd w:val="clear" w:color="auto" w:fill="FFFFFF"/>
            <w:vAlign w:val="center"/>
          </w:tcPr>
          <w:p w:rsidR="00B1704C" w:rsidRPr="00BF0148" w:rsidRDefault="00B1704C" w:rsidP="007A3541">
            <w:pPr>
              <w:shd w:val="clear" w:color="auto" w:fill="FFFFFF"/>
              <w:autoSpaceDE w:val="0"/>
              <w:autoSpaceDN w:val="0"/>
              <w:adjustRightInd w:val="0"/>
              <w:jc w:val="center"/>
              <w:rPr>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rsidR="00B1704C" w:rsidRPr="00BF0148" w:rsidRDefault="00B1704C" w:rsidP="007A3541">
            <w:pPr>
              <w:shd w:val="clear" w:color="auto" w:fill="FFFFFF"/>
              <w:autoSpaceDE w:val="0"/>
              <w:autoSpaceDN w:val="0"/>
              <w:adjustRightInd w:val="0"/>
              <w:jc w:val="center"/>
              <w:rPr>
                <w:sz w:val="24"/>
                <w:szCs w:val="24"/>
              </w:rPr>
            </w:pPr>
          </w:p>
        </w:tc>
        <w:tc>
          <w:tcPr>
            <w:tcW w:w="426" w:type="dxa"/>
            <w:tcBorders>
              <w:top w:val="single" w:sz="6" w:space="0" w:color="auto"/>
              <w:left w:val="single" w:sz="6" w:space="0" w:color="auto"/>
              <w:bottom w:val="single" w:sz="6" w:space="0" w:color="auto"/>
              <w:right w:val="single" w:sz="6" w:space="0" w:color="auto"/>
            </w:tcBorders>
            <w:shd w:val="clear" w:color="auto" w:fill="FFFFFF"/>
            <w:vAlign w:val="center"/>
          </w:tcPr>
          <w:p w:rsidR="00B1704C" w:rsidRPr="00BF0148" w:rsidRDefault="00B1704C" w:rsidP="007A3541">
            <w:pPr>
              <w:shd w:val="clear" w:color="auto" w:fill="FFFFFF"/>
              <w:autoSpaceDE w:val="0"/>
              <w:autoSpaceDN w:val="0"/>
              <w:adjustRightInd w:val="0"/>
              <w:ind w:firstLine="26"/>
              <w:jc w:val="center"/>
              <w:rPr>
                <w:sz w:val="24"/>
                <w:szCs w:val="24"/>
              </w:rPr>
            </w:pPr>
            <w:r w:rsidRPr="00BF0148">
              <w:rPr>
                <w:sz w:val="24"/>
                <w:szCs w:val="24"/>
              </w:rPr>
              <w:t>+</w:t>
            </w: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rsidR="00B1704C" w:rsidRPr="00BF0148" w:rsidRDefault="00B1704C" w:rsidP="007A3541">
            <w:pPr>
              <w:shd w:val="clear" w:color="auto" w:fill="FFFFFF"/>
              <w:autoSpaceDE w:val="0"/>
              <w:autoSpaceDN w:val="0"/>
              <w:adjustRightInd w:val="0"/>
              <w:jc w:val="center"/>
              <w:rPr>
                <w:sz w:val="24"/>
                <w:szCs w:val="24"/>
              </w:rPr>
            </w:pPr>
            <w:r w:rsidRPr="00BF0148">
              <w:rPr>
                <w:sz w:val="24"/>
                <w:szCs w:val="24"/>
              </w:rPr>
              <w:t>+</w:t>
            </w: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rsidR="00B1704C" w:rsidRPr="00BF0148" w:rsidRDefault="00B1704C" w:rsidP="007A3541">
            <w:pPr>
              <w:shd w:val="clear" w:color="auto" w:fill="FFFFFF"/>
              <w:autoSpaceDE w:val="0"/>
              <w:autoSpaceDN w:val="0"/>
              <w:adjustRightInd w:val="0"/>
              <w:jc w:val="center"/>
              <w:rPr>
                <w:sz w:val="24"/>
                <w:szCs w:val="24"/>
              </w:rPr>
            </w:pPr>
            <w:r w:rsidRPr="00BF0148">
              <w:rPr>
                <w:sz w:val="24"/>
                <w:szCs w:val="24"/>
              </w:rPr>
              <w:t>+</w:t>
            </w: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rsidR="00B1704C" w:rsidRPr="00BF0148" w:rsidRDefault="00B1704C" w:rsidP="007A3541">
            <w:pPr>
              <w:shd w:val="clear" w:color="auto" w:fill="FFFFFF"/>
              <w:autoSpaceDE w:val="0"/>
              <w:autoSpaceDN w:val="0"/>
              <w:adjustRightInd w:val="0"/>
              <w:jc w:val="center"/>
              <w:rPr>
                <w:sz w:val="24"/>
                <w:szCs w:val="24"/>
              </w:rPr>
            </w:pPr>
            <w:r w:rsidRPr="00BF0148">
              <w:rPr>
                <w:bCs/>
                <w:sz w:val="24"/>
                <w:szCs w:val="24"/>
              </w:rPr>
              <w:t>+</w:t>
            </w:r>
          </w:p>
        </w:tc>
        <w:tc>
          <w:tcPr>
            <w:tcW w:w="426" w:type="dxa"/>
            <w:tcBorders>
              <w:top w:val="single" w:sz="6" w:space="0" w:color="auto"/>
              <w:left w:val="single" w:sz="6" w:space="0" w:color="auto"/>
              <w:bottom w:val="single" w:sz="6" w:space="0" w:color="auto"/>
              <w:right w:val="single" w:sz="6" w:space="0" w:color="auto"/>
            </w:tcBorders>
            <w:shd w:val="clear" w:color="auto" w:fill="FFFFFF"/>
            <w:vAlign w:val="center"/>
          </w:tcPr>
          <w:p w:rsidR="00B1704C" w:rsidRPr="00BF0148" w:rsidRDefault="00B1704C" w:rsidP="007A3541">
            <w:pPr>
              <w:shd w:val="clear" w:color="auto" w:fill="FFFFFF"/>
              <w:autoSpaceDE w:val="0"/>
              <w:autoSpaceDN w:val="0"/>
              <w:adjustRightInd w:val="0"/>
              <w:jc w:val="center"/>
              <w:rPr>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rsidR="00B1704C" w:rsidRPr="00BF0148" w:rsidRDefault="00B1704C" w:rsidP="007A3541">
            <w:pPr>
              <w:shd w:val="clear" w:color="auto" w:fill="FFFFFF"/>
              <w:autoSpaceDE w:val="0"/>
              <w:autoSpaceDN w:val="0"/>
              <w:adjustRightInd w:val="0"/>
              <w:jc w:val="center"/>
              <w:rPr>
                <w:sz w:val="24"/>
                <w:szCs w:val="24"/>
              </w:rPr>
            </w:pPr>
          </w:p>
        </w:tc>
      </w:tr>
      <w:tr w:rsidR="00B1704C" w:rsidRPr="00BF0148" w:rsidTr="00C15B73">
        <w:trPr>
          <w:trHeight w:val="240"/>
          <w:jc w:val="center"/>
        </w:trPr>
        <w:tc>
          <w:tcPr>
            <w:tcW w:w="4604" w:type="dxa"/>
            <w:tcBorders>
              <w:top w:val="single" w:sz="6" w:space="0" w:color="auto"/>
              <w:left w:val="single" w:sz="6" w:space="0" w:color="auto"/>
              <w:bottom w:val="single" w:sz="6" w:space="0" w:color="auto"/>
              <w:right w:val="single" w:sz="6" w:space="0" w:color="auto"/>
            </w:tcBorders>
            <w:shd w:val="clear" w:color="auto" w:fill="FFFFFF"/>
            <w:vAlign w:val="center"/>
          </w:tcPr>
          <w:p w:rsidR="00B1704C" w:rsidRPr="00BF0148" w:rsidRDefault="00B1704C" w:rsidP="005624B8">
            <w:pPr>
              <w:shd w:val="clear" w:color="auto" w:fill="FFFFFF"/>
              <w:autoSpaceDE w:val="0"/>
              <w:autoSpaceDN w:val="0"/>
              <w:adjustRightInd w:val="0"/>
              <w:jc w:val="center"/>
              <w:rPr>
                <w:sz w:val="24"/>
                <w:szCs w:val="24"/>
              </w:rPr>
            </w:pPr>
            <w:r w:rsidRPr="00BF0148">
              <w:rPr>
                <w:sz w:val="24"/>
                <w:szCs w:val="24"/>
              </w:rPr>
              <w:t>Быстрота</w:t>
            </w:r>
          </w:p>
        </w:tc>
        <w:tc>
          <w:tcPr>
            <w:tcW w:w="393" w:type="dxa"/>
            <w:tcBorders>
              <w:top w:val="single" w:sz="6" w:space="0" w:color="auto"/>
              <w:left w:val="single" w:sz="6" w:space="0" w:color="auto"/>
              <w:bottom w:val="single" w:sz="6" w:space="0" w:color="auto"/>
              <w:right w:val="single" w:sz="6" w:space="0" w:color="auto"/>
            </w:tcBorders>
            <w:shd w:val="clear" w:color="auto" w:fill="FFFFFF"/>
            <w:vAlign w:val="center"/>
          </w:tcPr>
          <w:p w:rsidR="00B1704C" w:rsidRPr="00BF0148" w:rsidRDefault="00B1704C" w:rsidP="007A3541">
            <w:pPr>
              <w:shd w:val="clear" w:color="auto" w:fill="FFFFFF"/>
              <w:autoSpaceDE w:val="0"/>
              <w:autoSpaceDN w:val="0"/>
              <w:adjustRightInd w:val="0"/>
              <w:jc w:val="center"/>
              <w:rPr>
                <w:sz w:val="24"/>
                <w:szCs w:val="24"/>
              </w:rPr>
            </w:pPr>
            <w:r w:rsidRPr="00BF0148">
              <w:rPr>
                <w:sz w:val="24"/>
                <w:szCs w:val="24"/>
              </w:rPr>
              <w:t>+</w:t>
            </w: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rsidR="00B1704C" w:rsidRPr="00BF0148" w:rsidRDefault="00B1704C" w:rsidP="007A3541">
            <w:pPr>
              <w:shd w:val="clear" w:color="auto" w:fill="FFFFFF"/>
              <w:autoSpaceDE w:val="0"/>
              <w:autoSpaceDN w:val="0"/>
              <w:adjustRightInd w:val="0"/>
              <w:jc w:val="center"/>
              <w:rPr>
                <w:sz w:val="24"/>
                <w:szCs w:val="24"/>
              </w:rPr>
            </w:pPr>
            <w:r w:rsidRPr="00BF0148">
              <w:rPr>
                <w:sz w:val="24"/>
                <w:szCs w:val="24"/>
              </w:rPr>
              <w:t>+</w:t>
            </w:r>
          </w:p>
        </w:tc>
        <w:tc>
          <w:tcPr>
            <w:tcW w:w="426" w:type="dxa"/>
            <w:tcBorders>
              <w:top w:val="single" w:sz="6" w:space="0" w:color="auto"/>
              <w:left w:val="single" w:sz="6" w:space="0" w:color="auto"/>
              <w:bottom w:val="single" w:sz="6" w:space="0" w:color="auto"/>
              <w:right w:val="single" w:sz="6" w:space="0" w:color="auto"/>
            </w:tcBorders>
            <w:shd w:val="clear" w:color="auto" w:fill="FFFFFF"/>
            <w:vAlign w:val="center"/>
          </w:tcPr>
          <w:p w:rsidR="00B1704C" w:rsidRPr="00BF0148" w:rsidRDefault="00B1704C" w:rsidP="007A3541">
            <w:pPr>
              <w:shd w:val="clear" w:color="auto" w:fill="FFFFFF"/>
              <w:autoSpaceDE w:val="0"/>
              <w:autoSpaceDN w:val="0"/>
              <w:adjustRightInd w:val="0"/>
              <w:ind w:firstLine="26"/>
              <w:jc w:val="center"/>
              <w:rPr>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rsidR="00B1704C" w:rsidRPr="00BF0148" w:rsidRDefault="00B1704C" w:rsidP="007A3541">
            <w:pPr>
              <w:shd w:val="clear" w:color="auto" w:fill="FFFFFF"/>
              <w:autoSpaceDE w:val="0"/>
              <w:autoSpaceDN w:val="0"/>
              <w:adjustRightInd w:val="0"/>
              <w:jc w:val="center"/>
              <w:rPr>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rsidR="00B1704C" w:rsidRPr="00BF0148" w:rsidRDefault="00B1704C" w:rsidP="007A3541">
            <w:pPr>
              <w:shd w:val="clear" w:color="auto" w:fill="FFFFFF"/>
              <w:autoSpaceDE w:val="0"/>
              <w:autoSpaceDN w:val="0"/>
              <w:adjustRightInd w:val="0"/>
              <w:jc w:val="center"/>
              <w:rPr>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rsidR="00B1704C" w:rsidRPr="00BF0148" w:rsidRDefault="00B1704C" w:rsidP="007A3541">
            <w:pPr>
              <w:shd w:val="clear" w:color="auto" w:fill="FFFFFF"/>
              <w:autoSpaceDE w:val="0"/>
              <w:autoSpaceDN w:val="0"/>
              <w:adjustRightInd w:val="0"/>
              <w:jc w:val="center"/>
              <w:rPr>
                <w:sz w:val="24"/>
                <w:szCs w:val="24"/>
              </w:rPr>
            </w:pPr>
            <w:r w:rsidRPr="00BF0148">
              <w:rPr>
                <w:bCs/>
                <w:sz w:val="24"/>
                <w:szCs w:val="24"/>
              </w:rPr>
              <w:t>+</w:t>
            </w:r>
          </w:p>
        </w:tc>
        <w:tc>
          <w:tcPr>
            <w:tcW w:w="426" w:type="dxa"/>
            <w:tcBorders>
              <w:top w:val="single" w:sz="6" w:space="0" w:color="auto"/>
              <w:left w:val="single" w:sz="6" w:space="0" w:color="auto"/>
              <w:bottom w:val="single" w:sz="6" w:space="0" w:color="auto"/>
              <w:right w:val="single" w:sz="6" w:space="0" w:color="auto"/>
            </w:tcBorders>
            <w:shd w:val="clear" w:color="auto" w:fill="FFFFFF"/>
            <w:vAlign w:val="center"/>
          </w:tcPr>
          <w:p w:rsidR="00B1704C" w:rsidRPr="00BF0148" w:rsidRDefault="00B1704C" w:rsidP="007A3541">
            <w:pPr>
              <w:shd w:val="clear" w:color="auto" w:fill="FFFFFF"/>
              <w:autoSpaceDE w:val="0"/>
              <w:autoSpaceDN w:val="0"/>
              <w:adjustRightInd w:val="0"/>
              <w:jc w:val="center"/>
              <w:rPr>
                <w:sz w:val="24"/>
                <w:szCs w:val="24"/>
              </w:rPr>
            </w:pPr>
            <w:r w:rsidRPr="00BF0148">
              <w:rPr>
                <w:bCs/>
                <w:sz w:val="24"/>
                <w:szCs w:val="24"/>
              </w:rPr>
              <w:t>+</w:t>
            </w: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rsidR="00B1704C" w:rsidRPr="00BF0148" w:rsidRDefault="00B1704C" w:rsidP="007A3541">
            <w:pPr>
              <w:shd w:val="clear" w:color="auto" w:fill="FFFFFF"/>
              <w:autoSpaceDE w:val="0"/>
              <w:autoSpaceDN w:val="0"/>
              <w:adjustRightInd w:val="0"/>
              <w:jc w:val="center"/>
              <w:rPr>
                <w:sz w:val="24"/>
                <w:szCs w:val="24"/>
              </w:rPr>
            </w:pPr>
            <w:r w:rsidRPr="00BF0148">
              <w:rPr>
                <w:bCs/>
                <w:sz w:val="24"/>
                <w:szCs w:val="24"/>
              </w:rPr>
              <w:t>+</w:t>
            </w:r>
          </w:p>
        </w:tc>
      </w:tr>
      <w:tr w:rsidR="00B1704C" w:rsidRPr="00BF0148" w:rsidTr="00C15B73">
        <w:trPr>
          <w:trHeight w:val="470"/>
          <w:jc w:val="center"/>
        </w:trPr>
        <w:tc>
          <w:tcPr>
            <w:tcW w:w="4604" w:type="dxa"/>
            <w:tcBorders>
              <w:top w:val="single" w:sz="6" w:space="0" w:color="auto"/>
              <w:left w:val="single" w:sz="6" w:space="0" w:color="auto"/>
              <w:bottom w:val="single" w:sz="6" w:space="0" w:color="auto"/>
              <w:right w:val="single" w:sz="6" w:space="0" w:color="auto"/>
            </w:tcBorders>
            <w:shd w:val="clear" w:color="auto" w:fill="FFFFFF"/>
            <w:vAlign w:val="center"/>
          </w:tcPr>
          <w:p w:rsidR="00B1704C" w:rsidRPr="00BF0148" w:rsidRDefault="00B1704C" w:rsidP="005624B8">
            <w:pPr>
              <w:shd w:val="clear" w:color="auto" w:fill="FFFFFF"/>
              <w:autoSpaceDE w:val="0"/>
              <w:autoSpaceDN w:val="0"/>
              <w:adjustRightInd w:val="0"/>
              <w:jc w:val="center"/>
              <w:rPr>
                <w:sz w:val="24"/>
                <w:szCs w:val="24"/>
              </w:rPr>
            </w:pPr>
            <w:r w:rsidRPr="00BF0148">
              <w:rPr>
                <w:sz w:val="24"/>
                <w:szCs w:val="24"/>
              </w:rPr>
              <w:t>Скоростно-силовые качества</w:t>
            </w:r>
          </w:p>
        </w:tc>
        <w:tc>
          <w:tcPr>
            <w:tcW w:w="393" w:type="dxa"/>
            <w:tcBorders>
              <w:top w:val="single" w:sz="6" w:space="0" w:color="auto"/>
              <w:left w:val="single" w:sz="6" w:space="0" w:color="auto"/>
              <w:bottom w:val="single" w:sz="6" w:space="0" w:color="auto"/>
              <w:right w:val="single" w:sz="6" w:space="0" w:color="auto"/>
            </w:tcBorders>
            <w:shd w:val="clear" w:color="auto" w:fill="FFFFFF"/>
            <w:vAlign w:val="center"/>
          </w:tcPr>
          <w:p w:rsidR="00B1704C" w:rsidRPr="00BF0148" w:rsidRDefault="00B1704C" w:rsidP="007A3541">
            <w:pPr>
              <w:shd w:val="clear" w:color="auto" w:fill="FFFFFF"/>
              <w:autoSpaceDE w:val="0"/>
              <w:autoSpaceDN w:val="0"/>
              <w:adjustRightInd w:val="0"/>
              <w:jc w:val="center"/>
              <w:rPr>
                <w:sz w:val="24"/>
                <w:szCs w:val="24"/>
              </w:rPr>
            </w:pPr>
            <w:r w:rsidRPr="00BF0148">
              <w:rPr>
                <w:sz w:val="24"/>
                <w:szCs w:val="24"/>
              </w:rPr>
              <w:t>+</w:t>
            </w: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rsidR="00B1704C" w:rsidRPr="00BF0148" w:rsidRDefault="00B1704C" w:rsidP="007A3541">
            <w:pPr>
              <w:shd w:val="clear" w:color="auto" w:fill="FFFFFF"/>
              <w:autoSpaceDE w:val="0"/>
              <w:autoSpaceDN w:val="0"/>
              <w:adjustRightInd w:val="0"/>
              <w:jc w:val="center"/>
              <w:rPr>
                <w:sz w:val="24"/>
                <w:szCs w:val="24"/>
              </w:rPr>
            </w:pPr>
            <w:r w:rsidRPr="00BF0148">
              <w:rPr>
                <w:sz w:val="24"/>
                <w:szCs w:val="24"/>
              </w:rPr>
              <w:t>+</w:t>
            </w:r>
          </w:p>
        </w:tc>
        <w:tc>
          <w:tcPr>
            <w:tcW w:w="426" w:type="dxa"/>
            <w:tcBorders>
              <w:top w:val="single" w:sz="6" w:space="0" w:color="auto"/>
              <w:left w:val="single" w:sz="6" w:space="0" w:color="auto"/>
              <w:bottom w:val="single" w:sz="6" w:space="0" w:color="auto"/>
              <w:right w:val="single" w:sz="6" w:space="0" w:color="auto"/>
            </w:tcBorders>
            <w:shd w:val="clear" w:color="auto" w:fill="FFFFFF"/>
            <w:vAlign w:val="center"/>
          </w:tcPr>
          <w:p w:rsidR="00B1704C" w:rsidRPr="00BF0148" w:rsidRDefault="00B1704C" w:rsidP="007A3541">
            <w:pPr>
              <w:shd w:val="clear" w:color="auto" w:fill="FFFFFF"/>
              <w:autoSpaceDE w:val="0"/>
              <w:autoSpaceDN w:val="0"/>
              <w:adjustRightInd w:val="0"/>
              <w:ind w:firstLine="26"/>
              <w:jc w:val="center"/>
              <w:rPr>
                <w:sz w:val="24"/>
                <w:szCs w:val="24"/>
              </w:rPr>
            </w:pPr>
            <w:r w:rsidRPr="00BF0148">
              <w:rPr>
                <w:sz w:val="24"/>
                <w:szCs w:val="24"/>
              </w:rPr>
              <w:t>+</w:t>
            </w: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rsidR="00B1704C" w:rsidRPr="00BF0148" w:rsidRDefault="00B1704C" w:rsidP="007A3541">
            <w:pPr>
              <w:shd w:val="clear" w:color="auto" w:fill="FFFFFF"/>
              <w:autoSpaceDE w:val="0"/>
              <w:autoSpaceDN w:val="0"/>
              <w:adjustRightInd w:val="0"/>
              <w:jc w:val="center"/>
              <w:rPr>
                <w:sz w:val="24"/>
                <w:szCs w:val="24"/>
              </w:rPr>
            </w:pPr>
            <w:r w:rsidRPr="00BF0148">
              <w:rPr>
                <w:sz w:val="24"/>
                <w:szCs w:val="24"/>
              </w:rPr>
              <w:t>+</w:t>
            </w: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rsidR="00B1704C" w:rsidRPr="00BF0148" w:rsidRDefault="00B1704C" w:rsidP="007A3541">
            <w:pPr>
              <w:shd w:val="clear" w:color="auto" w:fill="FFFFFF"/>
              <w:autoSpaceDE w:val="0"/>
              <w:autoSpaceDN w:val="0"/>
              <w:adjustRightInd w:val="0"/>
              <w:jc w:val="center"/>
              <w:rPr>
                <w:sz w:val="24"/>
                <w:szCs w:val="24"/>
              </w:rPr>
            </w:pPr>
            <w:r w:rsidRPr="00BF0148">
              <w:rPr>
                <w:sz w:val="24"/>
                <w:szCs w:val="24"/>
              </w:rPr>
              <w:t>+</w:t>
            </w: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rsidR="00B1704C" w:rsidRPr="00BF0148" w:rsidRDefault="00B1704C" w:rsidP="007A3541">
            <w:pPr>
              <w:shd w:val="clear" w:color="auto" w:fill="FFFFFF"/>
              <w:autoSpaceDE w:val="0"/>
              <w:autoSpaceDN w:val="0"/>
              <w:adjustRightInd w:val="0"/>
              <w:jc w:val="center"/>
              <w:rPr>
                <w:sz w:val="24"/>
                <w:szCs w:val="24"/>
              </w:rPr>
            </w:pPr>
            <w:r w:rsidRPr="00BF0148">
              <w:rPr>
                <w:bCs/>
                <w:sz w:val="24"/>
                <w:szCs w:val="24"/>
              </w:rPr>
              <w:t>+</w:t>
            </w:r>
          </w:p>
        </w:tc>
        <w:tc>
          <w:tcPr>
            <w:tcW w:w="426" w:type="dxa"/>
            <w:tcBorders>
              <w:top w:val="single" w:sz="6" w:space="0" w:color="auto"/>
              <w:left w:val="single" w:sz="6" w:space="0" w:color="auto"/>
              <w:bottom w:val="single" w:sz="6" w:space="0" w:color="auto"/>
              <w:right w:val="single" w:sz="6" w:space="0" w:color="auto"/>
            </w:tcBorders>
            <w:shd w:val="clear" w:color="auto" w:fill="FFFFFF"/>
            <w:vAlign w:val="center"/>
          </w:tcPr>
          <w:p w:rsidR="00B1704C" w:rsidRPr="00BF0148" w:rsidRDefault="00B1704C" w:rsidP="007A3541">
            <w:pPr>
              <w:shd w:val="clear" w:color="auto" w:fill="FFFFFF"/>
              <w:autoSpaceDE w:val="0"/>
              <w:autoSpaceDN w:val="0"/>
              <w:adjustRightInd w:val="0"/>
              <w:jc w:val="center"/>
              <w:rPr>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rsidR="00B1704C" w:rsidRPr="00BF0148" w:rsidRDefault="00B1704C" w:rsidP="007A3541">
            <w:pPr>
              <w:shd w:val="clear" w:color="auto" w:fill="FFFFFF"/>
              <w:autoSpaceDE w:val="0"/>
              <w:autoSpaceDN w:val="0"/>
              <w:adjustRightInd w:val="0"/>
              <w:jc w:val="center"/>
              <w:rPr>
                <w:sz w:val="24"/>
                <w:szCs w:val="24"/>
              </w:rPr>
            </w:pPr>
          </w:p>
        </w:tc>
      </w:tr>
      <w:tr w:rsidR="00B1704C" w:rsidRPr="00BF0148" w:rsidTr="00C15B73">
        <w:trPr>
          <w:trHeight w:val="240"/>
          <w:jc w:val="center"/>
        </w:trPr>
        <w:tc>
          <w:tcPr>
            <w:tcW w:w="4604" w:type="dxa"/>
            <w:tcBorders>
              <w:top w:val="single" w:sz="6" w:space="0" w:color="auto"/>
              <w:left w:val="single" w:sz="6" w:space="0" w:color="auto"/>
              <w:bottom w:val="single" w:sz="6" w:space="0" w:color="auto"/>
              <w:right w:val="single" w:sz="6" w:space="0" w:color="auto"/>
            </w:tcBorders>
            <w:shd w:val="clear" w:color="auto" w:fill="FFFFFF"/>
            <w:vAlign w:val="center"/>
          </w:tcPr>
          <w:p w:rsidR="00B1704C" w:rsidRPr="00BF0148" w:rsidRDefault="00B1704C" w:rsidP="005624B8">
            <w:pPr>
              <w:shd w:val="clear" w:color="auto" w:fill="FFFFFF"/>
              <w:autoSpaceDE w:val="0"/>
              <w:autoSpaceDN w:val="0"/>
              <w:adjustRightInd w:val="0"/>
              <w:jc w:val="center"/>
              <w:rPr>
                <w:sz w:val="24"/>
                <w:szCs w:val="24"/>
              </w:rPr>
            </w:pPr>
            <w:r w:rsidRPr="00BF0148">
              <w:rPr>
                <w:sz w:val="24"/>
                <w:szCs w:val="24"/>
              </w:rPr>
              <w:t>Сила</w:t>
            </w:r>
          </w:p>
        </w:tc>
        <w:tc>
          <w:tcPr>
            <w:tcW w:w="393" w:type="dxa"/>
            <w:tcBorders>
              <w:top w:val="single" w:sz="6" w:space="0" w:color="auto"/>
              <w:left w:val="single" w:sz="6" w:space="0" w:color="auto"/>
              <w:bottom w:val="single" w:sz="4" w:space="0" w:color="auto"/>
              <w:right w:val="single" w:sz="6" w:space="0" w:color="auto"/>
            </w:tcBorders>
            <w:shd w:val="clear" w:color="auto" w:fill="FFFFFF"/>
            <w:vAlign w:val="center"/>
          </w:tcPr>
          <w:p w:rsidR="00B1704C" w:rsidRPr="00BF0148" w:rsidRDefault="00B1704C" w:rsidP="007A3541">
            <w:pPr>
              <w:shd w:val="clear" w:color="auto" w:fill="FFFFFF"/>
              <w:autoSpaceDE w:val="0"/>
              <w:autoSpaceDN w:val="0"/>
              <w:adjustRightInd w:val="0"/>
              <w:jc w:val="center"/>
              <w:rPr>
                <w:sz w:val="24"/>
                <w:szCs w:val="24"/>
              </w:rPr>
            </w:pPr>
          </w:p>
        </w:tc>
        <w:tc>
          <w:tcPr>
            <w:tcW w:w="425" w:type="dxa"/>
            <w:tcBorders>
              <w:top w:val="single" w:sz="6" w:space="0" w:color="auto"/>
              <w:left w:val="single" w:sz="6" w:space="0" w:color="auto"/>
              <w:bottom w:val="single" w:sz="4" w:space="0" w:color="auto"/>
              <w:right w:val="single" w:sz="6" w:space="0" w:color="auto"/>
            </w:tcBorders>
            <w:shd w:val="clear" w:color="auto" w:fill="FFFFFF"/>
            <w:vAlign w:val="center"/>
          </w:tcPr>
          <w:p w:rsidR="00B1704C" w:rsidRPr="00BF0148" w:rsidRDefault="00B1704C" w:rsidP="007A3541">
            <w:pPr>
              <w:shd w:val="clear" w:color="auto" w:fill="FFFFFF"/>
              <w:autoSpaceDE w:val="0"/>
              <w:autoSpaceDN w:val="0"/>
              <w:adjustRightInd w:val="0"/>
              <w:jc w:val="center"/>
              <w:rPr>
                <w:sz w:val="24"/>
                <w:szCs w:val="24"/>
              </w:rPr>
            </w:pPr>
          </w:p>
        </w:tc>
        <w:tc>
          <w:tcPr>
            <w:tcW w:w="426" w:type="dxa"/>
            <w:tcBorders>
              <w:top w:val="single" w:sz="6" w:space="0" w:color="auto"/>
              <w:left w:val="single" w:sz="6" w:space="0" w:color="auto"/>
              <w:bottom w:val="single" w:sz="6" w:space="0" w:color="auto"/>
              <w:right w:val="single" w:sz="6" w:space="0" w:color="auto"/>
            </w:tcBorders>
            <w:shd w:val="clear" w:color="auto" w:fill="FFFFFF"/>
            <w:vAlign w:val="center"/>
          </w:tcPr>
          <w:p w:rsidR="00B1704C" w:rsidRPr="00BF0148" w:rsidRDefault="00B1704C" w:rsidP="007A3541">
            <w:pPr>
              <w:shd w:val="clear" w:color="auto" w:fill="FFFFFF"/>
              <w:autoSpaceDE w:val="0"/>
              <w:autoSpaceDN w:val="0"/>
              <w:adjustRightInd w:val="0"/>
              <w:ind w:firstLine="26"/>
              <w:jc w:val="center"/>
              <w:rPr>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rsidR="00B1704C" w:rsidRPr="00BF0148" w:rsidRDefault="00B1704C" w:rsidP="007A3541">
            <w:pPr>
              <w:shd w:val="clear" w:color="auto" w:fill="FFFFFF"/>
              <w:autoSpaceDE w:val="0"/>
              <w:autoSpaceDN w:val="0"/>
              <w:adjustRightInd w:val="0"/>
              <w:jc w:val="center"/>
              <w:rPr>
                <w:sz w:val="24"/>
                <w:szCs w:val="24"/>
              </w:rPr>
            </w:pPr>
            <w:r w:rsidRPr="00BF0148">
              <w:rPr>
                <w:sz w:val="24"/>
                <w:szCs w:val="24"/>
              </w:rPr>
              <w:t>+</w:t>
            </w: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rsidR="00B1704C" w:rsidRPr="00BF0148" w:rsidRDefault="00B1704C" w:rsidP="007A3541">
            <w:pPr>
              <w:shd w:val="clear" w:color="auto" w:fill="FFFFFF"/>
              <w:autoSpaceDE w:val="0"/>
              <w:autoSpaceDN w:val="0"/>
              <w:adjustRightInd w:val="0"/>
              <w:jc w:val="center"/>
              <w:rPr>
                <w:sz w:val="24"/>
                <w:szCs w:val="24"/>
              </w:rPr>
            </w:pPr>
            <w:r w:rsidRPr="00BF0148">
              <w:rPr>
                <w:sz w:val="24"/>
                <w:szCs w:val="24"/>
              </w:rPr>
              <w:t>+</w:t>
            </w: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rsidR="00B1704C" w:rsidRPr="00BF0148" w:rsidRDefault="00B1704C" w:rsidP="007A3541">
            <w:pPr>
              <w:shd w:val="clear" w:color="auto" w:fill="FFFFFF"/>
              <w:autoSpaceDE w:val="0"/>
              <w:autoSpaceDN w:val="0"/>
              <w:adjustRightInd w:val="0"/>
              <w:jc w:val="center"/>
              <w:rPr>
                <w:sz w:val="24"/>
                <w:szCs w:val="24"/>
              </w:rPr>
            </w:pPr>
          </w:p>
        </w:tc>
        <w:tc>
          <w:tcPr>
            <w:tcW w:w="426" w:type="dxa"/>
            <w:tcBorders>
              <w:top w:val="single" w:sz="6" w:space="0" w:color="auto"/>
              <w:left w:val="single" w:sz="6" w:space="0" w:color="auto"/>
              <w:bottom w:val="single" w:sz="6" w:space="0" w:color="auto"/>
              <w:right w:val="single" w:sz="6" w:space="0" w:color="auto"/>
            </w:tcBorders>
            <w:shd w:val="clear" w:color="auto" w:fill="FFFFFF"/>
            <w:vAlign w:val="center"/>
          </w:tcPr>
          <w:p w:rsidR="00B1704C" w:rsidRPr="00BF0148" w:rsidRDefault="00B1704C" w:rsidP="007A3541">
            <w:pPr>
              <w:shd w:val="clear" w:color="auto" w:fill="FFFFFF"/>
              <w:autoSpaceDE w:val="0"/>
              <w:autoSpaceDN w:val="0"/>
              <w:adjustRightInd w:val="0"/>
              <w:jc w:val="center"/>
              <w:rPr>
                <w:sz w:val="24"/>
                <w:szCs w:val="24"/>
              </w:rPr>
            </w:pPr>
            <w:r w:rsidRPr="00BF0148">
              <w:rPr>
                <w:bCs/>
                <w:sz w:val="24"/>
                <w:szCs w:val="24"/>
              </w:rPr>
              <w:t>+</w:t>
            </w: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rsidR="00B1704C" w:rsidRPr="00BF0148" w:rsidRDefault="00B1704C" w:rsidP="007A3541">
            <w:pPr>
              <w:shd w:val="clear" w:color="auto" w:fill="FFFFFF"/>
              <w:autoSpaceDE w:val="0"/>
              <w:autoSpaceDN w:val="0"/>
              <w:adjustRightInd w:val="0"/>
              <w:jc w:val="center"/>
              <w:rPr>
                <w:sz w:val="24"/>
                <w:szCs w:val="24"/>
              </w:rPr>
            </w:pPr>
            <w:r w:rsidRPr="00BF0148">
              <w:rPr>
                <w:bCs/>
                <w:sz w:val="24"/>
                <w:szCs w:val="24"/>
              </w:rPr>
              <w:t>+</w:t>
            </w:r>
          </w:p>
        </w:tc>
      </w:tr>
      <w:tr w:rsidR="00B1704C" w:rsidRPr="00BF0148" w:rsidTr="00C15B73">
        <w:trPr>
          <w:trHeight w:val="701"/>
          <w:jc w:val="center"/>
        </w:trPr>
        <w:tc>
          <w:tcPr>
            <w:tcW w:w="4604" w:type="dxa"/>
            <w:tcBorders>
              <w:top w:val="single" w:sz="6" w:space="0" w:color="auto"/>
              <w:left w:val="single" w:sz="6" w:space="0" w:color="auto"/>
              <w:bottom w:val="single" w:sz="6" w:space="0" w:color="auto"/>
              <w:right w:val="single" w:sz="6" w:space="0" w:color="auto"/>
            </w:tcBorders>
            <w:shd w:val="clear" w:color="auto" w:fill="FFFFFF"/>
            <w:vAlign w:val="center"/>
          </w:tcPr>
          <w:p w:rsidR="00B1704C" w:rsidRPr="00BF0148" w:rsidRDefault="00B1704C" w:rsidP="005624B8">
            <w:pPr>
              <w:shd w:val="clear" w:color="auto" w:fill="FFFFFF"/>
              <w:autoSpaceDE w:val="0"/>
              <w:autoSpaceDN w:val="0"/>
              <w:adjustRightInd w:val="0"/>
              <w:jc w:val="center"/>
              <w:rPr>
                <w:sz w:val="24"/>
                <w:szCs w:val="24"/>
              </w:rPr>
            </w:pPr>
            <w:r w:rsidRPr="00BF0148">
              <w:rPr>
                <w:sz w:val="24"/>
                <w:szCs w:val="24"/>
              </w:rPr>
              <w:t>Выносливость</w:t>
            </w:r>
          </w:p>
          <w:p w:rsidR="00B1704C" w:rsidRPr="00BF0148" w:rsidRDefault="00B1704C" w:rsidP="005624B8">
            <w:pPr>
              <w:shd w:val="clear" w:color="auto" w:fill="FFFFFF"/>
              <w:autoSpaceDE w:val="0"/>
              <w:autoSpaceDN w:val="0"/>
              <w:adjustRightInd w:val="0"/>
              <w:jc w:val="center"/>
              <w:rPr>
                <w:sz w:val="24"/>
                <w:szCs w:val="24"/>
              </w:rPr>
            </w:pPr>
            <w:r w:rsidRPr="00BF0148">
              <w:rPr>
                <w:sz w:val="24"/>
                <w:szCs w:val="24"/>
              </w:rPr>
              <w:t>(аэробные возможности)</w:t>
            </w:r>
          </w:p>
        </w:tc>
        <w:tc>
          <w:tcPr>
            <w:tcW w:w="393" w:type="dxa"/>
            <w:tcBorders>
              <w:top w:val="single" w:sz="4" w:space="0" w:color="auto"/>
              <w:left w:val="single" w:sz="6" w:space="0" w:color="auto"/>
              <w:bottom w:val="single" w:sz="6" w:space="0" w:color="auto"/>
              <w:right w:val="single" w:sz="6" w:space="0" w:color="auto"/>
            </w:tcBorders>
            <w:shd w:val="clear" w:color="auto" w:fill="FFFFFF"/>
            <w:vAlign w:val="center"/>
          </w:tcPr>
          <w:p w:rsidR="00B1704C" w:rsidRPr="00BF0148" w:rsidRDefault="00B1704C" w:rsidP="007A3541">
            <w:pPr>
              <w:shd w:val="clear" w:color="auto" w:fill="FFFFFF"/>
              <w:autoSpaceDE w:val="0"/>
              <w:autoSpaceDN w:val="0"/>
              <w:adjustRightInd w:val="0"/>
              <w:jc w:val="center"/>
              <w:rPr>
                <w:sz w:val="24"/>
                <w:szCs w:val="24"/>
              </w:rPr>
            </w:pPr>
            <w:r w:rsidRPr="00BF0148">
              <w:rPr>
                <w:sz w:val="24"/>
                <w:szCs w:val="24"/>
              </w:rPr>
              <w:t>+</w:t>
            </w:r>
          </w:p>
        </w:tc>
        <w:tc>
          <w:tcPr>
            <w:tcW w:w="425" w:type="dxa"/>
            <w:tcBorders>
              <w:top w:val="single" w:sz="4" w:space="0" w:color="auto"/>
              <w:left w:val="single" w:sz="6" w:space="0" w:color="auto"/>
              <w:bottom w:val="single" w:sz="4" w:space="0" w:color="auto"/>
              <w:right w:val="single" w:sz="6" w:space="0" w:color="auto"/>
            </w:tcBorders>
            <w:shd w:val="clear" w:color="auto" w:fill="FFFFFF"/>
            <w:vAlign w:val="center"/>
          </w:tcPr>
          <w:p w:rsidR="00B1704C" w:rsidRPr="00BF0148" w:rsidRDefault="00B1704C" w:rsidP="007A3541">
            <w:pPr>
              <w:shd w:val="clear" w:color="auto" w:fill="FFFFFF"/>
              <w:autoSpaceDE w:val="0"/>
              <w:autoSpaceDN w:val="0"/>
              <w:adjustRightInd w:val="0"/>
              <w:jc w:val="center"/>
              <w:rPr>
                <w:sz w:val="24"/>
                <w:szCs w:val="24"/>
              </w:rPr>
            </w:pPr>
          </w:p>
        </w:tc>
        <w:tc>
          <w:tcPr>
            <w:tcW w:w="426" w:type="dxa"/>
            <w:tcBorders>
              <w:top w:val="single" w:sz="6" w:space="0" w:color="auto"/>
              <w:left w:val="single" w:sz="6" w:space="0" w:color="auto"/>
              <w:bottom w:val="single" w:sz="4" w:space="0" w:color="auto"/>
              <w:right w:val="single" w:sz="6" w:space="0" w:color="auto"/>
            </w:tcBorders>
            <w:shd w:val="clear" w:color="auto" w:fill="FFFFFF"/>
            <w:vAlign w:val="center"/>
          </w:tcPr>
          <w:p w:rsidR="00B1704C" w:rsidRPr="00BF0148" w:rsidRDefault="00B1704C" w:rsidP="007A3541">
            <w:pPr>
              <w:shd w:val="clear" w:color="auto" w:fill="FFFFFF"/>
              <w:autoSpaceDE w:val="0"/>
              <w:autoSpaceDN w:val="0"/>
              <w:adjustRightInd w:val="0"/>
              <w:ind w:firstLine="26"/>
              <w:jc w:val="center"/>
              <w:rPr>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rsidR="00B1704C" w:rsidRPr="00BF0148" w:rsidRDefault="00B1704C" w:rsidP="007A3541">
            <w:pPr>
              <w:shd w:val="clear" w:color="auto" w:fill="FFFFFF"/>
              <w:autoSpaceDE w:val="0"/>
              <w:autoSpaceDN w:val="0"/>
              <w:adjustRightInd w:val="0"/>
              <w:jc w:val="center"/>
              <w:rPr>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rsidR="00B1704C" w:rsidRPr="00BF0148" w:rsidRDefault="00B1704C" w:rsidP="007A3541">
            <w:pPr>
              <w:shd w:val="clear" w:color="auto" w:fill="FFFFFF"/>
              <w:autoSpaceDE w:val="0"/>
              <w:autoSpaceDN w:val="0"/>
              <w:adjustRightInd w:val="0"/>
              <w:jc w:val="center"/>
              <w:rPr>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rsidR="00B1704C" w:rsidRPr="00BF0148" w:rsidRDefault="00B1704C" w:rsidP="007A3541">
            <w:pPr>
              <w:shd w:val="clear" w:color="auto" w:fill="FFFFFF"/>
              <w:autoSpaceDE w:val="0"/>
              <w:autoSpaceDN w:val="0"/>
              <w:adjustRightInd w:val="0"/>
              <w:jc w:val="center"/>
              <w:rPr>
                <w:sz w:val="24"/>
                <w:szCs w:val="24"/>
              </w:rPr>
            </w:pPr>
            <w:r w:rsidRPr="00BF0148">
              <w:rPr>
                <w:bCs/>
                <w:sz w:val="24"/>
                <w:szCs w:val="24"/>
              </w:rPr>
              <w:t>+</w:t>
            </w:r>
          </w:p>
        </w:tc>
        <w:tc>
          <w:tcPr>
            <w:tcW w:w="426" w:type="dxa"/>
            <w:tcBorders>
              <w:top w:val="single" w:sz="6" w:space="0" w:color="auto"/>
              <w:left w:val="single" w:sz="6" w:space="0" w:color="auto"/>
              <w:bottom w:val="single" w:sz="6" w:space="0" w:color="auto"/>
              <w:right w:val="single" w:sz="6" w:space="0" w:color="auto"/>
            </w:tcBorders>
            <w:shd w:val="clear" w:color="auto" w:fill="FFFFFF"/>
            <w:vAlign w:val="center"/>
          </w:tcPr>
          <w:p w:rsidR="00B1704C" w:rsidRPr="00BF0148" w:rsidRDefault="00B1704C" w:rsidP="007A3541">
            <w:pPr>
              <w:shd w:val="clear" w:color="auto" w:fill="FFFFFF"/>
              <w:autoSpaceDE w:val="0"/>
              <w:autoSpaceDN w:val="0"/>
              <w:adjustRightInd w:val="0"/>
              <w:jc w:val="center"/>
              <w:rPr>
                <w:sz w:val="24"/>
                <w:szCs w:val="24"/>
              </w:rPr>
            </w:pPr>
            <w:r w:rsidRPr="00BF0148">
              <w:rPr>
                <w:bCs/>
                <w:sz w:val="24"/>
                <w:szCs w:val="24"/>
              </w:rPr>
              <w:t>+</w:t>
            </w: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rsidR="00B1704C" w:rsidRPr="00BF0148" w:rsidRDefault="00B1704C" w:rsidP="007A3541">
            <w:pPr>
              <w:shd w:val="clear" w:color="auto" w:fill="FFFFFF"/>
              <w:autoSpaceDE w:val="0"/>
              <w:autoSpaceDN w:val="0"/>
              <w:adjustRightInd w:val="0"/>
              <w:jc w:val="center"/>
              <w:rPr>
                <w:sz w:val="24"/>
                <w:szCs w:val="24"/>
              </w:rPr>
            </w:pPr>
            <w:r w:rsidRPr="00BF0148">
              <w:rPr>
                <w:bCs/>
                <w:sz w:val="24"/>
                <w:szCs w:val="24"/>
              </w:rPr>
              <w:t>+</w:t>
            </w:r>
          </w:p>
        </w:tc>
      </w:tr>
      <w:tr w:rsidR="00B1704C" w:rsidRPr="00BF0148" w:rsidTr="00C15B73">
        <w:trPr>
          <w:trHeight w:val="466"/>
          <w:jc w:val="center"/>
        </w:trPr>
        <w:tc>
          <w:tcPr>
            <w:tcW w:w="4604" w:type="dxa"/>
            <w:tcBorders>
              <w:top w:val="single" w:sz="6" w:space="0" w:color="auto"/>
              <w:left w:val="single" w:sz="6" w:space="0" w:color="auto"/>
              <w:bottom w:val="single" w:sz="6" w:space="0" w:color="auto"/>
              <w:right w:val="single" w:sz="6" w:space="0" w:color="auto"/>
            </w:tcBorders>
            <w:shd w:val="clear" w:color="auto" w:fill="FFFFFF"/>
            <w:vAlign w:val="center"/>
          </w:tcPr>
          <w:p w:rsidR="00B1704C" w:rsidRPr="00BF0148" w:rsidRDefault="00B1704C" w:rsidP="005624B8">
            <w:pPr>
              <w:shd w:val="clear" w:color="auto" w:fill="FFFFFF"/>
              <w:autoSpaceDE w:val="0"/>
              <w:autoSpaceDN w:val="0"/>
              <w:adjustRightInd w:val="0"/>
              <w:jc w:val="center"/>
              <w:rPr>
                <w:sz w:val="24"/>
                <w:szCs w:val="24"/>
              </w:rPr>
            </w:pPr>
            <w:r w:rsidRPr="00BF0148">
              <w:rPr>
                <w:sz w:val="24"/>
                <w:szCs w:val="24"/>
              </w:rPr>
              <w:t>Анаэробные возможности</w:t>
            </w:r>
          </w:p>
        </w:tc>
        <w:tc>
          <w:tcPr>
            <w:tcW w:w="393" w:type="dxa"/>
            <w:tcBorders>
              <w:top w:val="single" w:sz="6" w:space="0" w:color="auto"/>
              <w:left w:val="single" w:sz="6" w:space="0" w:color="auto"/>
              <w:bottom w:val="single" w:sz="4" w:space="0" w:color="auto"/>
              <w:right w:val="single" w:sz="6" w:space="0" w:color="auto"/>
            </w:tcBorders>
            <w:shd w:val="clear" w:color="auto" w:fill="FFFFFF"/>
            <w:vAlign w:val="center"/>
          </w:tcPr>
          <w:p w:rsidR="00B1704C" w:rsidRPr="00BF0148" w:rsidRDefault="00B1704C" w:rsidP="007A3541">
            <w:pPr>
              <w:shd w:val="clear" w:color="auto" w:fill="FFFFFF"/>
              <w:autoSpaceDE w:val="0"/>
              <w:autoSpaceDN w:val="0"/>
              <w:adjustRightInd w:val="0"/>
              <w:jc w:val="center"/>
              <w:rPr>
                <w:sz w:val="24"/>
                <w:szCs w:val="24"/>
              </w:rPr>
            </w:pPr>
          </w:p>
        </w:tc>
        <w:tc>
          <w:tcPr>
            <w:tcW w:w="425" w:type="dxa"/>
            <w:tcBorders>
              <w:top w:val="single" w:sz="4" w:space="0" w:color="auto"/>
              <w:left w:val="single" w:sz="6" w:space="0" w:color="auto"/>
              <w:bottom w:val="single" w:sz="4" w:space="0" w:color="auto"/>
              <w:right w:val="single" w:sz="6" w:space="0" w:color="auto"/>
            </w:tcBorders>
            <w:shd w:val="clear" w:color="auto" w:fill="FFFFFF"/>
            <w:vAlign w:val="center"/>
          </w:tcPr>
          <w:p w:rsidR="00B1704C" w:rsidRPr="00BF0148" w:rsidRDefault="00B1704C" w:rsidP="007A3541">
            <w:pPr>
              <w:shd w:val="clear" w:color="auto" w:fill="FFFFFF"/>
              <w:autoSpaceDE w:val="0"/>
              <w:autoSpaceDN w:val="0"/>
              <w:adjustRightInd w:val="0"/>
              <w:jc w:val="center"/>
              <w:rPr>
                <w:sz w:val="24"/>
                <w:szCs w:val="24"/>
              </w:rPr>
            </w:pPr>
          </w:p>
        </w:tc>
        <w:tc>
          <w:tcPr>
            <w:tcW w:w="426" w:type="dxa"/>
            <w:tcBorders>
              <w:top w:val="single" w:sz="4" w:space="0" w:color="auto"/>
              <w:left w:val="single" w:sz="6" w:space="0" w:color="auto"/>
              <w:bottom w:val="single" w:sz="4" w:space="0" w:color="auto"/>
              <w:right w:val="single" w:sz="6" w:space="0" w:color="auto"/>
            </w:tcBorders>
            <w:shd w:val="clear" w:color="auto" w:fill="FFFFFF"/>
            <w:vAlign w:val="center"/>
          </w:tcPr>
          <w:p w:rsidR="00B1704C" w:rsidRPr="00BF0148" w:rsidRDefault="00B1704C" w:rsidP="007A3541">
            <w:pPr>
              <w:shd w:val="clear" w:color="auto" w:fill="FFFFFF"/>
              <w:autoSpaceDE w:val="0"/>
              <w:autoSpaceDN w:val="0"/>
              <w:adjustRightInd w:val="0"/>
              <w:ind w:firstLine="26"/>
              <w:jc w:val="center"/>
              <w:rPr>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rsidR="00B1704C" w:rsidRPr="00BF0148" w:rsidRDefault="00B1704C" w:rsidP="007A3541">
            <w:pPr>
              <w:shd w:val="clear" w:color="auto" w:fill="FFFFFF"/>
              <w:autoSpaceDE w:val="0"/>
              <w:autoSpaceDN w:val="0"/>
              <w:adjustRightInd w:val="0"/>
              <w:jc w:val="center"/>
              <w:rPr>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rsidR="00B1704C" w:rsidRPr="00BF0148" w:rsidRDefault="00B1704C" w:rsidP="007A3541">
            <w:pPr>
              <w:shd w:val="clear" w:color="auto" w:fill="FFFFFF"/>
              <w:autoSpaceDE w:val="0"/>
              <w:autoSpaceDN w:val="0"/>
              <w:adjustRightInd w:val="0"/>
              <w:jc w:val="center"/>
              <w:rPr>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rsidR="00B1704C" w:rsidRPr="00BF0148" w:rsidRDefault="00B1704C" w:rsidP="007A3541">
            <w:pPr>
              <w:shd w:val="clear" w:color="auto" w:fill="FFFFFF"/>
              <w:autoSpaceDE w:val="0"/>
              <w:autoSpaceDN w:val="0"/>
              <w:adjustRightInd w:val="0"/>
              <w:jc w:val="center"/>
              <w:rPr>
                <w:sz w:val="24"/>
                <w:szCs w:val="24"/>
              </w:rPr>
            </w:pPr>
            <w:r w:rsidRPr="00BF0148">
              <w:rPr>
                <w:bCs/>
                <w:sz w:val="24"/>
                <w:szCs w:val="24"/>
              </w:rPr>
              <w:t>+</w:t>
            </w:r>
          </w:p>
        </w:tc>
        <w:tc>
          <w:tcPr>
            <w:tcW w:w="426" w:type="dxa"/>
            <w:tcBorders>
              <w:top w:val="single" w:sz="6" w:space="0" w:color="auto"/>
              <w:left w:val="single" w:sz="6" w:space="0" w:color="auto"/>
              <w:bottom w:val="single" w:sz="6" w:space="0" w:color="auto"/>
              <w:right w:val="single" w:sz="6" w:space="0" w:color="auto"/>
            </w:tcBorders>
            <w:shd w:val="clear" w:color="auto" w:fill="FFFFFF"/>
            <w:vAlign w:val="center"/>
          </w:tcPr>
          <w:p w:rsidR="00B1704C" w:rsidRPr="00BF0148" w:rsidRDefault="00B1704C" w:rsidP="007A3541">
            <w:pPr>
              <w:shd w:val="clear" w:color="auto" w:fill="FFFFFF"/>
              <w:autoSpaceDE w:val="0"/>
              <w:autoSpaceDN w:val="0"/>
              <w:adjustRightInd w:val="0"/>
              <w:jc w:val="center"/>
              <w:rPr>
                <w:sz w:val="24"/>
                <w:szCs w:val="24"/>
              </w:rPr>
            </w:pPr>
            <w:r w:rsidRPr="00BF0148">
              <w:rPr>
                <w:bCs/>
                <w:sz w:val="24"/>
                <w:szCs w:val="24"/>
              </w:rPr>
              <w:t>+</w:t>
            </w: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rsidR="00B1704C" w:rsidRPr="00BF0148" w:rsidRDefault="00B1704C" w:rsidP="007A3541">
            <w:pPr>
              <w:shd w:val="clear" w:color="auto" w:fill="FFFFFF"/>
              <w:autoSpaceDE w:val="0"/>
              <w:autoSpaceDN w:val="0"/>
              <w:adjustRightInd w:val="0"/>
              <w:jc w:val="center"/>
              <w:rPr>
                <w:sz w:val="24"/>
                <w:szCs w:val="24"/>
              </w:rPr>
            </w:pPr>
            <w:r w:rsidRPr="00BF0148">
              <w:rPr>
                <w:bCs/>
                <w:sz w:val="24"/>
                <w:szCs w:val="24"/>
              </w:rPr>
              <w:t>+</w:t>
            </w:r>
          </w:p>
        </w:tc>
      </w:tr>
      <w:tr w:rsidR="00B1704C" w:rsidRPr="00BF0148" w:rsidTr="00C15B73">
        <w:trPr>
          <w:trHeight w:val="260"/>
          <w:jc w:val="center"/>
        </w:trPr>
        <w:tc>
          <w:tcPr>
            <w:tcW w:w="4604" w:type="dxa"/>
            <w:tcBorders>
              <w:top w:val="single" w:sz="6" w:space="0" w:color="auto"/>
              <w:left w:val="single" w:sz="6" w:space="0" w:color="auto"/>
              <w:bottom w:val="single" w:sz="4" w:space="0" w:color="auto"/>
              <w:right w:val="single" w:sz="6" w:space="0" w:color="auto"/>
            </w:tcBorders>
            <w:shd w:val="clear" w:color="auto" w:fill="FFFFFF"/>
            <w:vAlign w:val="center"/>
          </w:tcPr>
          <w:p w:rsidR="00B1704C" w:rsidRPr="00BF0148" w:rsidRDefault="00B1704C" w:rsidP="005624B8">
            <w:pPr>
              <w:shd w:val="clear" w:color="auto" w:fill="FFFFFF"/>
              <w:autoSpaceDE w:val="0"/>
              <w:autoSpaceDN w:val="0"/>
              <w:adjustRightInd w:val="0"/>
              <w:jc w:val="center"/>
              <w:rPr>
                <w:sz w:val="24"/>
                <w:szCs w:val="24"/>
              </w:rPr>
            </w:pPr>
            <w:r w:rsidRPr="00BF0148">
              <w:rPr>
                <w:sz w:val="24"/>
                <w:szCs w:val="24"/>
              </w:rPr>
              <w:t>Гибкость</w:t>
            </w:r>
          </w:p>
        </w:tc>
        <w:tc>
          <w:tcPr>
            <w:tcW w:w="393" w:type="dxa"/>
            <w:tcBorders>
              <w:top w:val="nil"/>
              <w:left w:val="single" w:sz="6" w:space="0" w:color="auto"/>
              <w:bottom w:val="single" w:sz="4" w:space="0" w:color="auto"/>
              <w:right w:val="single" w:sz="6" w:space="0" w:color="auto"/>
            </w:tcBorders>
            <w:shd w:val="clear" w:color="auto" w:fill="FFFFFF"/>
            <w:vAlign w:val="center"/>
          </w:tcPr>
          <w:p w:rsidR="00B1704C" w:rsidRPr="00BF0148" w:rsidRDefault="00B1704C" w:rsidP="007A3541">
            <w:pPr>
              <w:shd w:val="clear" w:color="auto" w:fill="FFFFFF"/>
              <w:autoSpaceDE w:val="0"/>
              <w:autoSpaceDN w:val="0"/>
              <w:adjustRightInd w:val="0"/>
              <w:jc w:val="center"/>
              <w:rPr>
                <w:sz w:val="24"/>
                <w:szCs w:val="24"/>
              </w:rPr>
            </w:pPr>
            <w:r w:rsidRPr="00BF0148">
              <w:rPr>
                <w:sz w:val="24"/>
                <w:szCs w:val="24"/>
              </w:rPr>
              <w:t>+</w:t>
            </w:r>
          </w:p>
        </w:tc>
        <w:tc>
          <w:tcPr>
            <w:tcW w:w="425" w:type="dxa"/>
            <w:tcBorders>
              <w:top w:val="nil"/>
              <w:left w:val="single" w:sz="6" w:space="0" w:color="auto"/>
              <w:bottom w:val="single" w:sz="4" w:space="0" w:color="auto"/>
              <w:right w:val="single" w:sz="6" w:space="0" w:color="auto"/>
            </w:tcBorders>
            <w:shd w:val="clear" w:color="auto" w:fill="FFFFFF"/>
            <w:vAlign w:val="center"/>
          </w:tcPr>
          <w:p w:rsidR="00B1704C" w:rsidRPr="00BF0148" w:rsidRDefault="00B1704C" w:rsidP="007A3541">
            <w:pPr>
              <w:shd w:val="clear" w:color="auto" w:fill="FFFFFF"/>
              <w:autoSpaceDE w:val="0"/>
              <w:autoSpaceDN w:val="0"/>
              <w:adjustRightInd w:val="0"/>
              <w:jc w:val="center"/>
              <w:rPr>
                <w:sz w:val="24"/>
                <w:szCs w:val="24"/>
              </w:rPr>
            </w:pPr>
          </w:p>
        </w:tc>
        <w:tc>
          <w:tcPr>
            <w:tcW w:w="426" w:type="dxa"/>
            <w:tcBorders>
              <w:top w:val="nil"/>
              <w:left w:val="single" w:sz="6" w:space="0" w:color="auto"/>
              <w:bottom w:val="single" w:sz="4" w:space="0" w:color="auto"/>
              <w:right w:val="single" w:sz="6" w:space="0" w:color="auto"/>
            </w:tcBorders>
            <w:shd w:val="clear" w:color="auto" w:fill="FFFFFF"/>
            <w:vAlign w:val="center"/>
          </w:tcPr>
          <w:p w:rsidR="00B1704C" w:rsidRPr="00BF0148" w:rsidRDefault="00B1704C" w:rsidP="007A3541">
            <w:pPr>
              <w:shd w:val="clear" w:color="auto" w:fill="FFFFFF"/>
              <w:autoSpaceDE w:val="0"/>
              <w:autoSpaceDN w:val="0"/>
              <w:adjustRightInd w:val="0"/>
              <w:ind w:firstLine="26"/>
              <w:jc w:val="center"/>
              <w:rPr>
                <w:sz w:val="24"/>
                <w:szCs w:val="24"/>
              </w:rPr>
            </w:pPr>
            <w:r w:rsidRPr="00BF0148">
              <w:rPr>
                <w:sz w:val="24"/>
                <w:szCs w:val="24"/>
              </w:rPr>
              <w:t>+</w:t>
            </w:r>
          </w:p>
        </w:tc>
        <w:tc>
          <w:tcPr>
            <w:tcW w:w="425" w:type="dxa"/>
            <w:tcBorders>
              <w:top w:val="single" w:sz="6" w:space="0" w:color="auto"/>
              <w:left w:val="single" w:sz="6" w:space="0" w:color="auto"/>
              <w:bottom w:val="single" w:sz="4" w:space="0" w:color="auto"/>
              <w:right w:val="single" w:sz="6" w:space="0" w:color="auto"/>
            </w:tcBorders>
            <w:shd w:val="clear" w:color="auto" w:fill="FFFFFF"/>
            <w:vAlign w:val="center"/>
          </w:tcPr>
          <w:p w:rsidR="00B1704C" w:rsidRPr="00BF0148" w:rsidRDefault="00B1704C" w:rsidP="007A3541">
            <w:pPr>
              <w:shd w:val="clear" w:color="auto" w:fill="FFFFFF"/>
              <w:autoSpaceDE w:val="0"/>
              <w:autoSpaceDN w:val="0"/>
              <w:adjustRightInd w:val="0"/>
              <w:jc w:val="center"/>
              <w:rPr>
                <w:sz w:val="24"/>
                <w:szCs w:val="24"/>
              </w:rPr>
            </w:pPr>
            <w:r w:rsidRPr="00BF0148">
              <w:rPr>
                <w:sz w:val="24"/>
                <w:szCs w:val="24"/>
              </w:rPr>
              <w:t>+</w:t>
            </w:r>
          </w:p>
        </w:tc>
        <w:tc>
          <w:tcPr>
            <w:tcW w:w="425" w:type="dxa"/>
            <w:tcBorders>
              <w:top w:val="single" w:sz="6" w:space="0" w:color="auto"/>
              <w:left w:val="single" w:sz="6" w:space="0" w:color="auto"/>
              <w:bottom w:val="single" w:sz="4" w:space="0" w:color="auto"/>
              <w:right w:val="single" w:sz="6" w:space="0" w:color="auto"/>
            </w:tcBorders>
            <w:shd w:val="clear" w:color="auto" w:fill="FFFFFF"/>
            <w:vAlign w:val="center"/>
          </w:tcPr>
          <w:p w:rsidR="00B1704C" w:rsidRPr="00BF0148" w:rsidRDefault="00B1704C" w:rsidP="007A3541">
            <w:pPr>
              <w:shd w:val="clear" w:color="auto" w:fill="FFFFFF"/>
              <w:autoSpaceDE w:val="0"/>
              <w:autoSpaceDN w:val="0"/>
              <w:adjustRightInd w:val="0"/>
              <w:jc w:val="center"/>
              <w:rPr>
                <w:sz w:val="24"/>
                <w:szCs w:val="24"/>
              </w:rPr>
            </w:pPr>
          </w:p>
        </w:tc>
        <w:tc>
          <w:tcPr>
            <w:tcW w:w="425" w:type="dxa"/>
            <w:tcBorders>
              <w:top w:val="single" w:sz="6" w:space="0" w:color="auto"/>
              <w:left w:val="single" w:sz="6" w:space="0" w:color="auto"/>
              <w:bottom w:val="single" w:sz="4" w:space="0" w:color="auto"/>
              <w:right w:val="single" w:sz="6" w:space="0" w:color="auto"/>
            </w:tcBorders>
            <w:shd w:val="clear" w:color="auto" w:fill="FFFFFF"/>
            <w:vAlign w:val="center"/>
          </w:tcPr>
          <w:p w:rsidR="00B1704C" w:rsidRPr="00BF0148" w:rsidRDefault="00B1704C" w:rsidP="007A3541">
            <w:pPr>
              <w:shd w:val="clear" w:color="auto" w:fill="FFFFFF"/>
              <w:autoSpaceDE w:val="0"/>
              <w:autoSpaceDN w:val="0"/>
              <w:adjustRightInd w:val="0"/>
              <w:jc w:val="center"/>
              <w:rPr>
                <w:sz w:val="24"/>
                <w:szCs w:val="24"/>
              </w:rPr>
            </w:pPr>
          </w:p>
        </w:tc>
        <w:tc>
          <w:tcPr>
            <w:tcW w:w="426" w:type="dxa"/>
            <w:tcBorders>
              <w:top w:val="single" w:sz="6" w:space="0" w:color="auto"/>
              <w:left w:val="single" w:sz="6" w:space="0" w:color="auto"/>
              <w:bottom w:val="single" w:sz="4" w:space="0" w:color="auto"/>
              <w:right w:val="single" w:sz="6" w:space="0" w:color="auto"/>
            </w:tcBorders>
            <w:shd w:val="clear" w:color="auto" w:fill="FFFFFF"/>
            <w:vAlign w:val="center"/>
          </w:tcPr>
          <w:p w:rsidR="00B1704C" w:rsidRPr="00BF0148" w:rsidRDefault="00B1704C" w:rsidP="007A3541">
            <w:pPr>
              <w:shd w:val="clear" w:color="auto" w:fill="FFFFFF"/>
              <w:autoSpaceDE w:val="0"/>
              <w:autoSpaceDN w:val="0"/>
              <w:adjustRightInd w:val="0"/>
              <w:jc w:val="center"/>
              <w:rPr>
                <w:sz w:val="24"/>
                <w:szCs w:val="24"/>
              </w:rPr>
            </w:pPr>
          </w:p>
        </w:tc>
        <w:tc>
          <w:tcPr>
            <w:tcW w:w="425" w:type="dxa"/>
            <w:tcBorders>
              <w:top w:val="single" w:sz="6" w:space="0" w:color="auto"/>
              <w:left w:val="single" w:sz="6" w:space="0" w:color="auto"/>
              <w:bottom w:val="single" w:sz="4" w:space="0" w:color="auto"/>
              <w:right w:val="single" w:sz="6" w:space="0" w:color="auto"/>
            </w:tcBorders>
            <w:shd w:val="clear" w:color="auto" w:fill="FFFFFF"/>
            <w:vAlign w:val="center"/>
          </w:tcPr>
          <w:p w:rsidR="00B1704C" w:rsidRPr="00BF0148" w:rsidRDefault="00B1704C" w:rsidP="007A3541">
            <w:pPr>
              <w:shd w:val="clear" w:color="auto" w:fill="FFFFFF"/>
              <w:autoSpaceDE w:val="0"/>
              <w:autoSpaceDN w:val="0"/>
              <w:adjustRightInd w:val="0"/>
              <w:jc w:val="center"/>
              <w:rPr>
                <w:sz w:val="24"/>
                <w:szCs w:val="24"/>
              </w:rPr>
            </w:pPr>
          </w:p>
        </w:tc>
      </w:tr>
      <w:tr w:rsidR="00B1704C" w:rsidRPr="00BF0148" w:rsidTr="00C15B73">
        <w:trPr>
          <w:trHeight w:val="470"/>
          <w:jc w:val="center"/>
        </w:trPr>
        <w:tc>
          <w:tcPr>
            <w:tcW w:w="4604" w:type="dxa"/>
            <w:tcBorders>
              <w:top w:val="single" w:sz="6" w:space="0" w:color="auto"/>
              <w:left w:val="single" w:sz="6" w:space="0" w:color="auto"/>
              <w:bottom w:val="single" w:sz="6" w:space="0" w:color="auto"/>
              <w:right w:val="single" w:sz="6" w:space="0" w:color="auto"/>
            </w:tcBorders>
            <w:shd w:val="clear" w:color="auto" w:fill="FFFFFF"/>
            <w:vAlign w:val="center"/>
          </w:tcPr>
          <w:p w:rsidR="00B1704C" w:rsidRPr="00BF0148" w:rsidRDefault="00B1704C" w:rsidP="005624B8">
            <w:pPr>
              <w:shd w:val="clear" w:color="auto" w:fill="FFFFFF"/>
              <w:autoSpaceDE w:val="0"/>
              <w:autoSpaceDN w:val="0"/>
              <w:adjustRightInd w:val="0"/>
              <w:jc w:val="center"/>
              <w:rPr>
                <w:sz w:val="24"/>
                <w:szCs w:val="24"/>
              </w:rPr>
            </w:pPr>
            <w:r w:rsidRPr="00BF0148">
              <w:rPr>
                <w:sz w:val="24"/>
                <w:szCs w:val="24"/>
              </w:rPr>
              <w:t>Координационные способности</w:t>
            </w:r>
          </w:p>
        </w:tc>
        <w:tc>
          <w:tcPr>
            <w:tcW w:w="393" w:type="dxa"/>
            <w:tcBorders>
              <w:top w:val="single" w:sz="6" w:space="0" w:color="auto"/>
              <w:left w:val="single" w:sz="6" w:space="0" w:color="auto"/>
              <w:bottom w:val="single" w:sz="6" w:space="0" w:color="auto"/>
              <w:right w:val="single" w:sz="6" w:space="0" w:color="auto"/>
            </w:tcBorders>
            <w:shd w:val="clear" w:color="auto" w:fill="FFFFFF"/>
            <w:vAlign w:val="center"/>
          </w:tcPr>
          <w:p w:rsidR="00B1704C" w:rsidRPr="00BF0148" w:rsidRDefault="00B1704C" w:rsidP="007A3541">
            <w:pPr>
              <w:shd w:val="clear" w:color="auto" w:fill="FFFFFF"/>
              <w:autoSpaceDE w:val="0"/>
              <w:autoSpaceDN w:val="0"/>
              <w:adjustRightInd w:val="0"/>
              <w:jc w:val="center"/>
              <w:rPr>
                <w:sz w:val="24"/>
                <w:szCs w:val="24"/>
              </w:rPr>
            </w:pPr>
            <w:r w:rsidRPr="00BF0148">
              <w:rPr>
                <w:sz w:val="24"/>
                <w:szCs w:val="24"/>
              </w:rPr>
              <w:t>+</w:t>
            </w:r>
          </w:p>
        </w:tc>
        <w:tc>
          <w:tcPr>
            <w:tcW w:w="425" w:type="dxa"/>
            <w:tcBorders>
              <w:top w:val="nil"/>
              <w:left w:val="single" w:sz="6" w:space="0" w:color="auto"/>
              <w:bottom w:val="single" w:sz="4" w:space="0" w:color="auto"/>
              <w:right w:val="single" w:sz="6" w:space="0" w:color="auto"/>
            </w:tcBorders>
            <w:shd w:val="clear" w:color="auto" w:fill="FFFFFF"/>
            <w:vAlign w:val="center"/>
          </w:tcPr>
          <w:p w:rsidR="00B1704C" w:rsidRPr="00BF0148" w:rsidRDefault="00B1704C" w:rsidP="007A3541">
            <w:pPr>
              <w:shd w:val="clear" w:color="auto" w:fill="FFFFFF"/>
              <w:autoSpaceDE w:val="0"/>
              <w:autoSpaceDN w:val="0"/>
              <w:adjustRightInd w:val="0"/>
              <w:jc w:val="center"/>
              <w:rPr>
                <w:sz w:val="24"/>
                <w:szCs w:val="24"/>
              </w:rPr>
            </w:pPr>
            <w:r w:rsidRPr="00BF0148">
              <w:rPr>
                <w:sz w:val="24"/>
                <w:szCs w:val="24"/>
              </w:rPr>
              <w:t>+</w:t>
            </w:r>
          </w:p>
        </w:tc>
        <w:tc>
          <w:tcPr>
            <w:tcW w:w="426" w:type="dxa"/>
            <w:tcBorders>
              <w:top w:val="nil"/>
              <w:left w:val="single" w:sz="6" w:space="0" w:color="auto"/>
              <w:bottom w:val="single" w:sz="4" w:space="0" w:color="auto"/>
              <w:right w:val="single" w:sz="6" w:space="0" w:color="auto"/>
            </w:tcBorders>
            <w:shd w:val="clear" w:color="auto" w:fill="FFFFFF"/>
            <w:vAlign w:val="center"/>
          </w:tcPr>
          <w:p w:rsidR="00B1704C" w:rsidRPr="00BF0148" w:rsidRDefault="00B1704C" w:rsidP="007A3541">
            <w:pPr>
              <w:shd w:val="clear" w:color="auto" w:fill="FFFFFF"/>
              <w:autoSpaceDE w:val="0"/>
              <w:autoSpaceDN w:val="0"/>
              <w:adjustRightInd w:val="0"/>
              <w:ind w:firstLine="26"/>
              <w:jc w:val="center"/>
              <w:rPr>
                <w:sz w:val="24"/>
                <w:szCs w:val="24"/>
              </w:rPr>
            </w:pPr>
            <w:r w:rsidRPr="00BF0148">
              <w:rPr>
                <w:sz w:val="24"/>
                <w:szCs w:val="24"/>
              </w:rPr>
              <w:t>+</w:t>
            </w:r>
          </w:p>
        </w:tc>
        <w:tc>
          <w:tcPr>
            <w:tcW w:w="425" w:type="dxa"/>
            <w:tcBorders>
              <w:top w:val="single" w:sz="6" w:space="0" w:color="auto"/>
              <w:left w:val="single" w:sz="6" w:space="0" w:color="auto"/>
              <w:bottom w:val="single" w:sz="4" w:space="0" w:color="auto"/>
              <w:right w:val="single" w:sz="6" w:space="0" w:color="auto"/>
            </w:tcBorders>
            <w:shd w:val="clear" w:color="auto" w:fill="FFFFFF"/>
            <w:vAlign w:val="center"/>
          </w:tcPr>
          <w:p w:rsidR="00B1704C" w:rsidRPr="00BF0148" w:rsidRDefault="00B1704C" w:rsidP="007A3541">
            <w:pPr>
              <w:shd w:val="clear" w:color="auto" w:fill="FFFFFF"/>
              <w:autoSpaceDE w:val="0"/>
              <w:autoSpaceDN w:val="0"/>
              <w:adjustRightInd w:val="0"/>
              <w:jc w:val="center"/>
              <w:rPr>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rsidR="00B1704C" w:rsidRPr="00BF0148" w:rsidRDefault="00B1704C" w:rsidP="007A3541">
            <w:pPr>
              <w:shd w:val="clear" w:color="auto" w:fill="FFFFFF"/>
              <w:autoSpaceDE w:val="0"/>
              <w:autoSpaceDN w:val="0"/>
              <w:adjustRightInd w:val="0"/>
              <w:jc w:val="center"/>
              <w:rPr>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rsidR="00B1704C" w:rsidRPr="00BF0148" w:rsidRDefault="00B1704C" w:rsidP="007A3541">
            <w:pPr>
              <w:shd w:val="clear" w:color="auto" w:fill="FFFFFF"/>
              <w:autoSpaceDE w:val="0"/>
              <w:autoSpaceDN w:val="0"/>
              <w:adjustRightInd w:val="0"/>
              <w:jc w:val="center"/>
              <w:rPr>
                <w:sz w:val="24"/>
                <w:szCs w:val="24"/>
              </w:rPr>
            </w:pPr>
          </w:p>
        </w:tc>
        <w:tc>
          <w:tcPr>
            <w:tcW w:w="426" w:type="dxa"/>
            <w:tcBorders>
              <w:top w:val="single" w:sz="6" w:space="0" w:color="auto"/>
              <w:left w:val="single" w:sz="6" w:space="0" w:color="auto"/>
              <w:bottom w:val="single" w:sz="6" w:space="0" w:color="auto"/>
              <w:right w:val="single" w:sz="6" w:space="0" w:color="auto"/>
            </w:tcBorders>
            <w:shd w:val="clear" w:color="auto" w:fill="FFFFFF"/>
            <w:vAlign w:val="center"/>
          </w:tcPr>
          <w:p w:rsidR="00B1704C" w:rsidRPr="00BF0148" w:rsidRDefault="00B1704C" w:rsidP="007A3541">
            <w:pPr>
              <w:shd w:val="clear" w:color="auto" w:fill="FFFFFF"/>
              <w:autoSpaceDE w:val="0"/>
              <w:autoSpaceDN w:val="0"/>
              <w:adjustRightInd w:val="0"/>
              <w:jc w:val="center"/>
              <w:rPr>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rsidR="00B1704C" w:rsidRPr="00BF0148" w:rsidRDefault="00B1704C" w:rsidP="007A3541">
            <w:pPr>
              <w:shd w:val="clear" w:color="auto" w:fill="FFFFFF"/>
              <w:autoSpaceDE w:val="0"/>
              <w:autoSpaceDN w:val="0"/>
              <w:adjustRightInd w:val="0"/>
              <w:jc w:val="center"/>
              <w:rPr>
                <w:sz w:val="24"/>
                <w:szCs w:val="24"/>
              </w:rPr>
            </w:pPr>
          </w:p>
        </w:tc>
      </w:tr>
      <w:tr w:rsidR="00B1704C" w:rsidRPr="00BF0148" w:rsidTr="00C15B73">
        <w:trPr>
          <w:trHeight w:val="254"/>
          <w:jc w:val="center"/>
        </w:trPr>
        <w:tc>
          <w:tcPr>
            <w:tcW w:w="4604" w:type="dxa"/>
            <w:tcBorders>
              <w:top w:val="single" w:sz="6" w:space="0" w:color="auto"/>
              <w:left w:val="single" w:sz="6" w:space="0" w:color="auto"/>
              <w:bottom w:val="single" w:sz="6" w:space="0" w:color="auto"/>
              <w:right w:val="single" w:sz="6" w:space="0" w:color="auto"/>
            </w:tcBorders>
            <w:shd w:val="clear" w:color="auto" w:fill="FFFFFF"/>
            <w:vAlign w:val="center"/>
          </w:tcPr>
          <w:p w:rsidR="00B1704C" w:rsidRPr="00BF0148" w:rsidRDefault="00B1704C" w:rsidP="005624B8">
            <w:pPr>
              <w:shd w:val="clear" w:color="auto" w:fill="FFFFFF"/>
              <w:autoSpaceDE w:val="0"/>
              <w:autoSpaceDN w:val="0"/>
              <w:adjustRightInd w:val="0"/>
              <w:jc w:val="center"/>
              <w:rPr>
                <w:sz w:val="24"/>
                <w:szCs w:val="24"/>
              </w:rPr>
            </w:pPr>
            <w:r w:rsidRPr="00BF0148">
              <w:rPr>
                <w:sz w:val="24"/>
                <w:szCs w:val="24"/>
              </w:rPr>
              <w:t>Равновесие</w:t>
            </w:r>
          </w:p>
        </w:tc>
        <w:tc>
          <w:tcPr>
            <w:tcW w:w="393" w:type="dxa"/>
            <w:tcBorders>
              <w:top w:val="single" w:sz="6" w:space="0" w:color="auto"/>
              <w:left w:val="single" w:sz="6" w:space="0" w:color="auto"/>
              <w:bottom w:val="single" w:sz="6" w:space="0" w:color="auto"/>
              <w:right w:val="single" w:sz="6" w:space="0" w:color="auto"/>
            </w:tcBorders>
            <w:shd w:val="clear" w:color="auto" w:fill="FFFFFF"/>
            <w:vAlign w:val="center"/>
          </w:tcPr>
          <w:p w:rsidR="00B1704C" w:rsidRPr="00BF0148" w:rsidRDefault="00B1704C" w:rsidP="007A3541">
            <w:pPr>
              <w:shd w:val="clear" w:color="auto" w:fill="FFFFFF"/>
              <w:autoSpaceDE w:val="0"/>
              <w:autoSpaceDN w:val="0"/>
              <w:adjustRightInd w:val="0"/>
              <w:jc w:val="center"/>
              <w:rPr>
                <w:sz w:val="24"/>
                <w:szCs w:val="24"/>
              </w:rPr>
            </w:pPr>
            <w:r w:rsidRPr="00BF0148">
              <w:rPr>
                <w:i/>
                <w:iCs/>
                <w:sz w:val="24"/>
                <w:szCs w:val="24"/>
              </w:rPr>
              <w:t>+</w:t>
            </w:r>
          </w:p>
        </w:tc>
        <w:tc>
          <w:tcPr>
            <w:tcW w:w="425" w:type="dxa"/>
            <w:tcBorders>
              <w:top w:val="single" w:sz="4" w:space="0" w:color="auto"/>
              <w:left w:val="single" w:sz="6" w:space="0" w:color="auto"/>
              <w:bottom w:val="single" w:sz="4" w:space="0" w:color="auto"/>
              <w:right w:val="single" w:sz="6" w:space="0" w:color="auto"/>
            </w:tcBorders>
            <w:shd w:val="clear" w:color="auto" w:fill="FFFFFF"/>
            <w:vAlign w:val="center"/>
          </w:tcPr>
          <w:p w:rsidR="00B1704C" w:rsidRPr="00BF0148" w:rsidRDefault="00B1704C" w:rsidP="007A3541">
            <w:pPr>
              <w:shd w:val="clear" w:color="auto" w:fill="FFFFFF"/>
              <w:autoSpaceDE w:val="0"/>
              <w:autoSpaceDN w:val="0"/>
              <w:adjustRightInd w:val="0"/>
              <w:jc w:val="center"/>
              <w:rPr>
                <w:sz w:val="24"/>
                <w:szCs w:val="24"/>
              </w:rPr>
            </w:pPr>
            <w:r w:rsidRPr="00BF0148">
              <w:rPr>
                <w:sz w:val="24"/>
                <w:szCs w:val="24"/>
              </w:rPr>
              <w:t>+</w:t>
            </w:r>
          </w:p>
        </w:tc>
        <w:tc>
          <w:tcPr>
            <w:tcW w:w="426" w:type="dxa"/>
            <w:tcBorders>
              <w:top w:val="single" w:sz="4" w:space="0" w:color="auto"/>
              <w:left w:val="single" w:sz="6" w:space="0" w:color="auto"/>
              <w:bottom w:val="single" w:sz="4" w:space="0" w:color="auto"/>
              <w:right w:val="single" w:sz="6" w:space="0" w:color="auto"/>
            </w:tcBorders>
            <w:shd w:val="clear" w:color="auto" w:fill="FFFFFF"/>
            <w:vAlign w:val="center"/>
          </w:tcPr>
          <w:p w:rsidR="00B1704C" w:rsidRPr="00BF0148" w:rsidRDefault="00B1704C" w:rsidP="007A3541">
            <w:pPr>
              <w:shd w:val="clear" w:color="auto" w:fill="FFFFFF"/>
              <w:autoSpaceDE w:val="0"/>
              <w:autoSpaceDN w:val="0"/>
              <w:adjustRightInd w:val="0"/>
              <w:ind w:firstLine="26"/>
              <w:jc w:val="center"/>
              <w:rPr>
                <w:sz w:val="24"/>
                <w:szCs w:val="24"/>
              </w:rPr>
            </w:pPr>
            <w:r w:rsidRPr="00BF0148">
              <w:rPr>
                <w:sz w:val="24"/>
                <w:szCs w:val="24"/>
              </w:rPr>
              <w:t>+</w:t>
            </w:r>
          </w:p>
        </w:tc>
        <w:tc>
          <w:tcPr>
            <w:tcW w:w="425" w:type="dxa"/>
            <w:tcBorders>
              <w:top w:val="single" w:sz="4" w:space="0" w:color="auto"/>
              <w:left w:val="single" w:sz="6" w:space="0" w:color="auto"/>
              <w:bottom w:val="single" w:sz="4" w:space="0" w:color="auto"/>
              <w:right w:val="single" w:sz="6" w:space="0" w:color="auto"/>
            </w:tcBorders>
            <w:shd w:val="clear" w:color="auto" w:fill="FFFFFF"/>
            <w:vAlign w:val="center"/>
          </w:tcPr>
          <w:p w:rsidR="00B1704C" w:rsidRPr="00BF0148" w:rsidRDefault="00B1704C" w:rsidP="007A3541">
            <w:pPr>
              <w:shd w:val="clear" w:color="auto" w:fill="FFFFFF"/>
              <w:autoSpaceDE w:val="0"/>
              <w:autoSpaceDN w:val="0"/>
              <w:adjustRightInd w:val="0"/>
              <w:jc w:val="center"/>
              <w:rPr>
                <w:sz w:val="24"/>
                <w:szCs w:val="24"/>
              </w:rPr>
            </w:pPr>
            <w:r w:rsidRPr="00BF0148">
              <w:rPr>
                <w:sz w:val="24"/>
                <w:szCs w:val="24"/>
              </w:rPr>
              <w:t>+</w:t>
            </w: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rsidR="00B1704C" w:rsidRPr="00BF0148" w:rsidRDefault="00B1704C" w:rsidP="007A3541">
            <w:pPr>
              <w:shd w:val="clear" w:color="auto" w:fill="FFFFFF"/>
              <w:autoSpaceDE w:val="0"/>
              <w:autoSpaceDN w:val="0"/>
              <w:adjustRightInd w:val="0"/>
              <w:jc w:val="center"/>
              <w:rPr>
                <w:sz w:val="24"/>
                <w:szCs w:val="24"/>
              </w:rPr>
            </w:pPr>
            <w:r w:rsidRPr="00BF0148">
              <w:rPr>
                <w:sz w:val="24"/>
                <w:szCs w:val="24"/>
              </w:rPr>
              <w:t>+</w:t>
            </w: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rsidR="00B1704C" w:rsidRPr="00BF0148" w:rsidRDefault="00B1704C" w:rsidP="007A3541">
            <w:pPr>
              <w:shd w:val="clear" w:color="auto" w:fill="FFFFFF"/>
              <w:autoSpaceDE w:val="0"/>
              <w:autoSpaceDN w:val="0"/>
              <w:adjustRightInd w:val="0"/>
              <w:jc w:val="center"/>
              <w:rPr>
                <w:sz w:val="24"/>
                <w:szCs w:val="24"/>
              </w:rPr>
            </w:pPr>
          </w:p>
        </w:tc>
        <w:tc>
          <w:tcPr>
            <w:tcW w:w="426" w:type="dxa"/>
            <w:tcBorders>
              <w:top w:val="single" w:sz="6" w:space="0" w:color="auto"/>
              <w:left w:val="single" w:sz="6" w:space="0" w:color="auto"/>
              <w:bottom w:val="single" w:sz="6" w:space="0" w:color="auto"/>
              <w:right w:val="single" w:sz="6" w:space="0" w:color="auto"/>
            </w:tcBorders>
            <w:shd w:val="clear" w:color="auto" w:fill="FFFFFF"/>
            <w:vAlign w:val="center"/>
          </w:tcPr>
          <w:p w:rsidR="00B1704C" w:rsidRPr="00BF0148" w:rsidRDefault="00B1704C" w:rsidP="007A3541">
            <w:pPr>
              <w:shd w:val="clear" w:color="auto" w:fill="FFFFFF"/>
              <w:autoSpaceDE w:val="0"/>
              <w:autoSpaceDN w:val="0"/>
              <w:adjustRightInd w:val="0"/>
              <w:jc w:val="center"/>
              <w:rPr>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rsidR="00B1704C" w:rsidRPr="00BF0148" w:rsidRDefault="00B1704C" w:rsidP="007A3541">
            <w:pPr>
              <w:shd w:val="clear" w:color="auto" w:fill="FFFFFF"/>
              <w:autoSpaceDE w:val="0"/>
              <w:autoSpaceDN w:val="0"/>
              <w:adjustRightInd w:val="0"/>
              <w:jc w:val="center"/>
              <w:rPr>
                <w:sz w:val="24"/>
                <w:szCs w:val="24"/>
              </w:rPr>
            </w:pPr>
          </w:p>
        </w:tc>
      </w:tr>
    </w:tbl>
    <w:p w:rsidR="00B1704C" w:rsidRPr="004A1E35" w:rsidRDefault="00B1704C" w:rsidP="007A3541">
      <w:pPr>
        <w:pStyle w:val="afd"/>
        <w:shd w:val="clear" w:color="auto" w:fill="FFFFFF"/>
        <w:spacing w:before="0" w:beforeAutospacing="0" w:after="0" w:afterAutospacing="0"/>
        <w:ind w:firstLine="708"/>
        <w:jc w:val="both"/>
        <w:rPr>
          <w:color w:val="000000"/>
          <w:sz w:val="28"/>
          <w:szCs w:val="28"/>
        </w:rPr>
      </w:pPr>
      <w:r>
        <w:rPr>
          <w:color w:val="000000"/>
          <w:sz w:val="28"/>
          <w:szCs w:val="28"/>
        </w:rPr>
        <w:t>С</w:t>
      </w:r>
      <w:r w:rsidRPr="004A1E35">
        <w:rPr>
          <w:color w:val="000000"/>
          <w:sz w:val="28"/>
          <w:szCs w:val="28"/>
        </w:rPr>
        <w:t>пецифика спортивной деятельности определяется основным содержанием тренировочной и соревновательной деятельности. Предметное содержание деятельности составляют:</w:t>
      </w:r>
    </w:p>
    <w:p w:rsidR="00B1704C" w:rsidRPr="004A1E35" w:rsidRDefault="00B1704C" w:rsidP="007A3541">
      <w:pPr>
        <w:pStyle w:val="afd"/>
        <w:shd w:val="clear" w:color="auto" w:fill="FFFFFF"/>
        <w:spacing w:before="0" w:beforeAutospacing="0" w:after="0" w:afterAutospacing="0"/>
        <w:jc w:val="both"/>
        <w:rPr>
          <w:color w:val="000000"/>
          <w:sz w:val="28"/>
          <w:szCs w:val="28"/>
        </w:rPr>
      </w:pPr>
      <w:r w:rsidRPr="004A1E35">
        <w:rPr>
          <w:color w:val="000000"/>
          <w:sz w:val="28"/>
          <w:szCs w:val="28"/>
        </w:rPr>
        <w:t>— мотив — предмет, на который направлена деятельность, или предмет потребности;</w:t>
      </w:r>
    </w:p>
    <w:p w:rsidR="00B1704C" w:rsidRPr="004A1E35" w:rsidRDefault="00B1704C" w:rsidP="007A3541">
      <w:pPr>
        <w:pStyle w:val="afd"/>
        <w:shd w:val="clear" w:color="auto" w:fill="FFFFFF"/>
        <w:spacing w:before="0" w:beforeAutospacing="0" w:after="0" w:afterAutospacing="0"/>
        <w:jc w:val="both"/>
        <w:rPr>
          <w:color w:val="000000"/>
          <w:sz w:val="28"/>
          <w:szCs w:val="28"/>
        </w:rPr>
      </w:pPr>
      <w:r w:rsidRPr="004A1E35">
        <w:rPr>
          <w:color w:val="000000"/>
          <w:sz w:val="28"/>
          <w:szCs w:val="28"/>
        </w:rPr>
        <w:t>— цель — представление о результате действия (чего необходимо достигнуть);</w:t>
      </w:r>
    </w:p>
    <w:p w:rsidR="00B1704C" w:rsidRPr="004A1E35" w:rsidRDefault="00B1704C" w:rsidP="007A3541">
      <w:pPr>
        <w:pStyle w:val="afd"/>
        <w:shd w:val="clear" w:color="auto" w:fill="FFFFFF"/>
        <w:spacing w:before="0" w:beforeAutospacing="0" w:after="0" w:afterAutospacing="0"/>
        <w:jc w:val="both"/>
        <w:rPr>
          <w:color w:val="000000"/>
          <w:sz w:val="28"/>
          <w:szCs w:val="28"/>
        </w:rPr>
      </w:pPr>
      <w:r w:rsidRPr="004A1E35">
        <w:rPr>
          <w:color w:val="000000"/>
          <w:sz w:val="28"/>
          <w:szCs w:val="28"/>
        </w:rPr>
        <w:t>— условия осуществления деятельности, важнейшими из которых являются способы достижения цели;</w:t>
      </w:r>
    </w:p>
    <w:p w:rsidR="00B1704C" w:rsidRPr="004A1E35" w:rsidRDefault="00B1704C" w:rsidP="007A3541">
      <w:pPr>
        <w:pStyle w:val="afd"/>
        <w:shd w:val="clear" w:color="auto" w:fill="FFFFFF"/>
        <w:spacing w:before="0" w:beforeAutospacing="0" w:after="0" w:afterAutospacing="0"/>
        <w:jc w:val="both"/>
        <w:rPr>
          <w:color w:val="000000"/>
          <w:sz w:val="28"/>
          <w:szCs w:val="28"/>
        </w:rPr>
      </w:pPr>
      <w:r w:rsidRPr="004A1E35">
        <w:rPr>
          <w:color w:val="000000"/>
          <w:sz w:val="28"/>
          <w:szCs w:val="28"/>
        </w:rPr>
        <w:t xml:space="preserve">— проблемные ситуации, ведущие к достижению поставленной цели </w:t>
      </w:r>
      <w:r w:rsidR="008A57F6">
        <w:rPr>
          <w:color w:val="000000"/>
          <w:sz w:val="28"/>
          <w:szCs w:val="28"/>
        </w:rPr>
        <w:t xml:space="preserve">                   </w:t>
      </w:r>
      <w:r w:rsidRPr="004A1E35">
        <w:rPr>
          <w:color w:val="000000"/>
          <w:sz w:val="28"/>
          <w:szCs w:val="28"/>
        </w:rPr>
        <w:t>и представляющие собой задачи деятельности.</w:t>
      </w:r>
    </w:p>
    <w:p w:rsidR="00B1704C" w:rsidRPr="004A1E35" w:rsidRDefault="00B1704C" w:rsidP="007A3541">
      <w:pPr>
        <w:pStyle w:val="afd"/>
        <w:shd w:val="clear" w:color="auto" w:fill="FFFFFF"/>
        <w:spacing w:before="0" w:beforeAutospacing="0" w:after="0" w:afterAutospacing="0"/>
        <w:ind w:firstLine="708"/>
        <w:jc w:val="both"/>
        <w:rPr>
          <w:color w:val="000000"/>
          <w:sz w:val="28"/>
          <w:szCs w:val="28"/>
        </w:rPr>
      </w:pPr>
      <w:r>
        <w:rPr>
          <w:color w:val="000000"/>
          <w:sz w:val="28"/>
          <w:szCs w:val="28"/>
        </w:rPr>
        <w:t>Пр</w:t>
      </w:r>
      <w:r w:rsidRPr="004A1E35">
        <w:rPr>
          <w:color w:val="000000"/>
          <w:sz w:val="28"/>
          <w:szCs w:val="28"/>
        </w:rPr>
        <w:t xml:space="preserve">едмет деятельности есть ее действительный мотив (вещественный или идеальный), главное, что за ним всегда стоит потребность. Занятия </w:t>
      </w:r>
      <w:r>
        <w:rPr>
          <w:color w:val="000000"/>
          <w:sz w:val="28"/>
          <w:szCs w:val="28"/>
        </w:rPr>
        <w:t>греблей на байдарках и каноэ</w:t>
      </w:r>
      <w:r w:rsidRPr="004A1E35">
        <w:rPr>
          <w:color w:val="000000"/>
          <w:sz w:val="28"/>
          <w:szCs w:val="28"/>
        </w:rPr>
        <w:t xml:space="preserve"> могут удовлетворять различные потребности детей, подростков, девушек, юношей: укрепить здоровье, достигнуть физического совершенства, развить личностные качества, воспитать </w:t>
      </w:r>
      <w:r w:rsidRPr="004A1E35">
        <w:rPr>
          <w:color w:val="000000"/>
          <w:sz w:val="28"/>
          <w:szCs w:val="28"/>
        </w:rPr>
        <w:lastRenderedPageBreak/>
        <w:t xml:space="preserve">характер, сформировать необходимые двигательные умения и навыки. </w:t>
      </w:r>
      <w:r w:rsidR="008A57F6">
        <w:rPr>
          <w:color w:val="000000"/>
          <w:sz w:val="28"/>
          <w:szCs w:val="28"/>
        </w:rPr>
        <w:t xml:space="preserve">                  </w:t>
      </w:r>
      <w:r w:rsidRPr="004A1E35">
        <w:rPr>
          <w:color w:val="000000"/>
          <w:sz w:val="28"/>
          <w:szCs w:val="28"/>
        </w:rPr>
        <w:t xml:space="preserve">В зависимости от потребностей у </w:t>
      </w:r>
      <w:r w:rsidR="00A70077">
        <w:rPr>
          <w:color w:val="000000"/>
          <w:sz w:val="28"/>
          <w:szCs w:val="28"/>
        </w:rPr>
        <w:t>детей</w:t>
      </w:r>
      <w:r w:rsidRPr="004A1E35">
        <w:rPr>
          <w:color w:val="000000"/>
          <w:sz w:val="28"/>
          <w:szCs w:val="28"/>
        </w:rPr>
        <w:t xml:space="preserve"> формируется цель занятий </w:t>
      </w:r>
      <w:r>
        <w:rPr>
          <w:color w:val="000000"/>
          <w:sz w:val="28"/>
          <w:szCs w:val="28"/>
        </w:rPr>
        <w:t>греблей на байдарках и каноэ</w:t>
      </w:r>
      <w:r w:rsidRPr="004A1E35">
        <w:rPr>
          <w:color w:val="000000"/>
          <w:sz w:val="28"/>
          <w:szCs w:val="28"/>
        </w:rPr>
        <w:t xml:space="preserve">. Формирование цели не происходит у них одномоментно. Поставленная цель оказывает влияние на интерес и усиливает положительное отношение к системе занятий со стороны </w:t>
      </w:r>
      <w:r>
        <w:rPr>
          <w:color w:val="000000"/>
          <w:sz w:val="28"/>
          <w:szCs w:val="28"/>
        </w:rPr>
        <w:t>гребцов</w:t>
      </w:r>
      <w:r w:rsidRPr="004A1E35">
        <w:rPr>
          <w:color w:val="000000"/>
          <w:sz w:val="28"/>
          <w:szCs w:val="28"/>
        </w:rPr>
        <w:t xml:space="preserve"> детско-юношеского возраста.</w:t>
      </w:r>
    </w:p>
    <w:p w:rsidR="00B1704C" w:rsidRPr="004A1E35" w:rsidRDefault="00B1704C" w:rsidP="007A3541">
      <w:pPr>
        <w:pStyle w:val="afd"/>
        <w:shd w:val="clear" w:color="auto" w:fill="FFFFFF"/>
        <w:spacing w:before="0" w:beforeAutospacing="0" w:after="0" w:afterAutospacing="0"/>
        <w:ind w:firstLine="708"/>
        <w:jc w:val="both"/>
        <w:rPr>
          <w:color w:val="000000"/>
          <w:sz w:val="28"/>
          <w:szCs w:val="28"/>
        </w:rPr>
      </w:pPr>
      <w:r w:rsidRPr="004A1E35">
        <w:rPr>
          <w:color w:val="000000"/>
          <w:sz w:val="28"/>
          <w:szCs w:val="28"/>
        </w:rPr>
        <w:t>Предметное содержание тренировочной и соревновательной деятельности различается. Предметом тренировочной деятельности является достижение максимально возможного для данного спортсмена уровня подготовленности (технической, тактической, физической, психической). Предметом соревновательной деятельности является уровень мобилизации резервов организма спортсмена, необходимых для достижения соревновательного результата.</w:t>
      </w:r>
    </w:p>
    <w:p w:rsidR="00B1704C" w:rsidRPr="004A1E35" w:rsidRDefault="00B1704C" w:rsidP="007A3541">
      <w:pPr>
        <w:pStyle w:val="afd"/>
        <w:shd w:val="clear" w:color="auto" w:fill="FFFFFF"/>
        <w:spacing w:before="0" w:beforeAutospacing="0" w:after="0" w:afterAutospacing="0"/>
        <w:ind w:firstLine="708"/>
        <w:jc w:val="both"/>
        <w:rPr>
          <w:color w:val="000000"/>
          <w:sz w:val="28"/>
          <w:szCs w:val="28"/>
        </w:rPr>
      </w:pPr>
      <w:r w:rsidRPr="004A1E35">
        <w:rPr>
          <w:color w:val="000000"/>
          <w:sz w:val="28"/>
          <w:szCs w:val="28"/>
        </w:rPr>
        <w:t xml:space="preserve">Развитие </w:t>
      </w:r>
      <w:r>
        <w:rPr>
          <w:color w:val="000000"/>
          <w:sz w:val="28"/>
          <w:szCs w:val="28"/>
        </w:rPr>
        <w:t>гребли на байдарках и каноэ</w:t>
      </w:r>
      <w:r w:rsidRPr="004A1E35">
        <w:rPr>
          <w:color w:val="000000"/>
          <w:sz w:val="28"/>
          <w:szCs w:val="28"/>
        </w:rPr>
        <w:t xml:space="preserve"> как вида спорта тесно связано</w:t>
      </w:r>
      <w:r w:rsidR="008A57F6">
        <w:rPr>
          <w:color w:val="000000"/>
          <w:sz w:val="28"/>
          <w:szCs w:val="28"/>
        </w:rPr>
        <w:t xml:space="preserve">             </w:t>
      </w:r>
      <w:r w:rsidRPr="004A1E35">
        <w:rPr>
          <w:color w:val="000000"/>
          <w:sz w:val="28"/>
          <w:szCs w:val="28"/>
        </w:rPr>
        <w:t xml:space="preserve"> с организацией и управлением спортивной деятельностью, способствующей достижению результатов в соревнованиях. Характер спортивной деятельности в </w:t>
      </w:r>
      <w:r>
        <w:rPr>
          <w:color w:val="000000"/>
          <w:sz w:val="28"/>
          <w:szCs w:val="28"/>
        </w:rPr>
        <w:t>гребле</w:t>
      </w:r>
      <w:r w:rsidRPr="004A1E35">
        <w:rPr>
          <w:color w:val="000000"/>
          <w:sz w:val="28"/>
          <w:szCs w:val="28"/>
        </w:rPr>
        <w:t xml:space="preserve"> влияет не только на формирование всех видов подготовленности спортсменов, но и выдвигает требования к психическим </w:t>
      </w:r>
      <w:r w:rsidR="008A57F6">
        <w:rPr>
          <w:color w:val="000000"/>
          <w:sz w:val="28"/>
          <w:szCs w:val="28"/>
        </w:rPr>
        <w:t xml:space="preserve">            </w:t>
      </w:r>
      <w:r w:rsidRPr="004A1E35">
        <w:rPr>
          <w:color w:val="000000"/>
          <w:sz w:val="28"/>
          <w:szCs w:val="28"/>
        </w:rPr>
        <w:t>и личностно-характерологическим особенностям спортсменов.</w:t>
      </w:r>
    </w:p>
    <w:p w:rsidR="008E1651" w:rsidRDefault="008E1651" w:rsidP="007A3541">
      <w:pPr>
        <w:suppressAutoHyphens w:val="0"/>
        <w:contextualSpacing/>
        <w:rPr>
          <w:rFonts w:eastAsia="Calibri"/>
          <w:b/>
          <w:sz w:val="28"/>
          <w:szCs w:val="28"/>
          <w:lang w:eastAsia="en-US"/>
        </w:rPr>
      </w:pPr>
    </w:p>
    <w:p w:rsidR="008E1651" w:rsidRDefault="008E1651" w:rsidP="00510EB6">
      <w:pPr>
        <w:suppressAutoHyphens w:val="0"/>
        <w:ind w:firstLine="708"/>
        <w:jc w:val="both"/>
        <w:rPr>
          <w:rFonts w:eastAsia="Calibri"/>
          <w:b/>
          <w:sz w:val="28"/>
          <w:szCs w:val="28"/>
          <w:lang w:eastAsia="en-US"/>
        </w:rPr>
      </w:pPr>
      <w:r>
        <w:rPr>
          <w:rFonts w:eastAsia="Calibri"/>
          <w:b/>
          <w:sz w:val="28"/>
          <w:szCs w:val="28"/>
          <w:lang w:eastAsia="en-US"/>
        </w:rPr>
        <w:t>2.6.</w:t>
      </w:r>
      <w:r w:rsidR="00B97E44">
        <w:rPr>
          <w:rFonts w:eastAsia="Calibri"/>
          <w:b/>
          <w:sz w:val="28"/>
          <w:szCs w:val="28"/>
          <w:lang w:eastAsia="en-US"/>
        </w:rPr>
        <w:t xml:space="preserve"> </w:t>
      </w:r>
      <w:r w:rsidR="005F3643">
        <w:rPr>
          <w:rFonts w:eastAsia="Calibri"/>
          <w:b/>
          <w:sz w:val="28"/>
          <w:szCs w:val="28"/>
          <w:lang w:eastAsia="en-US"/>
        </w:rPr>
        <w:t xml:space="preserve">   </w:t>
      </w:r>
      <w:r>
        <w:rPr>
          <w:rFonts w:eastAsia="Calibri"/>
          <w:b/>
          <w:sz w:val="28"/>
          <w:szCs w:val="28"/>
          <w:lang w:eastAsia="en-US"/>
        </w:rPr>
        <w:t>Предельные тренировочные нагрузки.</w:t>
      </w:r>
    </w:p>
    <w:p w:rsidR="00B1704C" w:rsidRPr="00154AB3" w:rsidRDefault="00B1704C" w:rsidP="007A3541">
      <w:pPr>
        <w:shd w:val="clear" w:color="auto" w:fill="FFFFFF"/>
        <w:ind w:firstLine="708"/>
        <w:jc w:val="both"/>
        <w:textAlignment w:val="baseline"/>
        <w:rPr>
          <w:color w:val="000000"/>
          <w:sz w:val="28"/>
          <w:szCs w:val="18"/>
          <w:lang w:eastAsia="ru-RU"/>
        </w:rPr>
      </w:pPr>
      <w:r w:rsidRPr="00154AB3">
        <w:rPr>
          <w:color w:val="000000"/>
          <w:sz w:val="28"/>
          <w:szCs w:val="18"/>
          <w:lang w:eastAsia="ru-RU"/>
        </w:rPr>
        <w:t>Обострение конкуренции на международных и всероссийских соревнованиях постоянно предъявляет тренерам дополнительные требования при подготовке квалифицированных спортсменов в гребном спорте. Наряду</w:t>
      </w:r>
      <w:r w:rsidR="008A57F6">
        <w:rPr>
          <w:color w:val="000000"/>
          <w:sz w:val="28"/>
          <w:szCs w:val="18"/>
          <w:lang w:eastAsia="ru-RU"/>
        </w:rPr>
        <w:t xml:space="preserve"> </w:t>
      </w:r>
      <w:r w:rsidRPr="00154AB3">
        <w:rPr>
          <w:color w:val="000000"/>
          <w:sz w:val="28"/>
          <w:szCs w:val="18"/>
          <w:lang w:eastAsia="ru-RU"/>
        </w:rPr>
        <w:t xml:space="preserve"> с поиском современных методов технической, тактической, психологической подготовки, возрастает необходимость </w:t>
      </w:r>
      <w:proofErr w:type="gramStart"/>
      <w:r w:rsidRPr="00154AB3">
        <w:rPr>
          <w:color w:val="000000"/>
          <w:sz w:val="28"/>
          <w:szCs w:val="18"/>
          <w:lang w:eastAsia="ru-RU"/>
        </w:rPr>
        <w:t>поиска новых путей повышения уровня физических качеств</w:t>
      </w:r>
      <w:proofErr w:type="gramEnd"/>
      <w:r w:rsidRPr="00154AB3">
        <w:rPr>
          <w:color w:val="000000"/>
          <w:sz w:val="28"/>
          <w:szCs w:val="18"/>
          <w:lang w:eastAsia="ru-RU"/>
        </w:rPr>
        <w:t xml:space="preserve"> и функциональных возможностей спортсменов, являющихся основными компонент</w:t>
      </w:r>
      <w:r>
        <w:rPr>
          <w:color w:val="000000"/>
          <w:sz w:val="28"/>
          <w:szCs w:val="18"/>
          <w:lang w:eastAsia="ru-RU"/>
        </w:rPr>
        <w:t>ами специальной выносливости</w:t>
      </w:r>
      <w:r w:rsidRPr="00154AB3">
        <w:rPr>
          <w:color w:val="000000"/>
          <w:sz w:val="28"/>
          <w:szCs w:val="18"/>
          <w:lang w:eastAsia="ru-RU"/>
        </w:rPr>
        <w:t>.</w:t>
      </w:r>
    </w:p>
    <w:p w:rsidR="00B1704C" w:rsidRDefault="00B1704C" w:rsidP="007A3541">
      <w:pPr>
        <w:shd w:val="clear" w:color="auto" w:fill="FFFFFF"/>
        <w:ind w:firstLine="708"/>
        <w:jc w:val="both"/>
        <w:textAlignment w:val="baseline"/>
        <w:rPr>
          <w:color w:val="000000"/>
          <w:sz w:val="28"/>
          <w:szCs w:val="18"/>
          <w:lang w:eastAsia="ru-RU"/>
        </w:rPr>
      </w:pPr>
      <w:r w:rsidRPr="00154AB3">
        <w:rPr>
          <w:color w:val="000000"/>
          <w:sz w:val="28"/>
          <w:szCs w:val="18"/>
          <w:lang w:eastAsia="ru-RU"/>
        </w:rPr>
        <w:t xml:space="preserve">В настоящее время в практике подготовки квалифицированных спортсменов при развитии специальной выносливости все большее распространение приобретает использование высокоинтенсивных предельных мышечных нагрузок, начиная с первых месяцев в </w:t>
      </w:r>
      <w:r>
        <w:rPr>
          <w:color w:val="000000"/>
          <w:sz w:val="28"/>
          <w:szCs w:val="18"/>
          <w:lang w:eastAsia="ru-RU"/>
        </w:rPr>
        <w:t>годичном цикле подготовки</w:t>
      </w:r>
      <w:r w:rsidRPr="00154AB3">
        <w:rPr>
          <w:color w:val="000000"/>
          <w:sz w:val="28"/>
          <w:szCs w:val="18"/>
          <w:lang w:eastAsia="ru-RU"/>
        </w:rPr>
        <w:t xml:space="preserve">. </w:t>
      </w:r>
    </w:p>
    <w:p w:rsidR="00B1704C" w:rsidRPr="00154AB3" w:rsidRDefault="00B1704C" w:rsidP="009E69FB">
      <w:pPr>
        <w:shd w:val="clear" w:color="auto" w:fill="FFFFFF"/>
        <w:ind w:right="-569" w:firstLine="708"/>
        <w:jc w:val="right"/>
        <w:textAlignment w:val="baseline"/>
        <w:rPr>
          <w:color w:val="000000"/>
          <w:sz w:val="28"/>
          <w:szCs w:val="18"/>
          <w:lang w:eastAsia="ru-RU"/>
        </w:rPr>
      </w:pPr>
    </w:p>
    <w:tbl>
      <w:tblPr>
        <w:tblW w:w="106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5"/>
        <w:gridCol w:w="1014"/>
        <w:gridCol w:w="1112"/>
        <w:gridCol w:w="1278"/>
        <w:gridCol w:w="1296"/>
        <w:gridCol w:w="1701"/>
        <w:gridCol w:w="1763"/>
      </w:tblGrid>
      <w:tr w:rsidR="00B1704C" w:rsidRPr="00BF0148" w:rsidTr="00B1704C">
        <w:trPr>
          <w:trHeight w:val="247"/>
          <w:jc w:val="center"/>
        </w:trPr>
        <w:tc>
          <w:tcPr>
            <w:tcW w:w="2525" w:type="dxa"/>
            <w:vMerge w:val="restart"/>
            <w:tcBorders>
              <w:top w:val="single" w:sz="4" w:space="0" w:color="auto"/>
              <w:left w:val="single" w:sz="4" w:space="0" w:color="auto"/>
              <w:bottom w:val="single" w:sz="4" w:space="0" w:color="auto"/>
              <w:right w:val="single" w:sz="4" w:space="0" w:color="auto"/>
            </w:tcBorders>
            <w:vAlign w:val="center"/>
            <w:hideMark/>
          </w:tcPr>
          <w:p w:rsidR="00B1704C" w:rsidRPr="00BF0148" w:rsidRDefault="00B1704C" w:rsidP="007A3541">
            <w:pPr>
              <w:jc w:val="center"/>
              <w:rPr>
                <w:color w:val="000000"/>
                <w:sz w:val="24"/>
                <w:szCs w:val="24"/>
                <w:lang w:eastAsia="ru-RU"/>
              </w:rPr>
            </w:pPr>
            <w:r w:rsidRPr="00BF0148">
              <w:rPr>
                <w:sz w:val="24"/>
                <w:szCs w:val="24"/>
                <w:lang w:eastAsia="ru-RU"/>
              </w:rPr>
              <w:t>Этапный норматив</w:t>
            </w:r>
          </w:p>
        </w:tc>
        <w:tc>
          <w:tcPr>
            <w:tcW w:w="8164" w:type="dxa"/>
            <w:gridSpan w:val="6"/>
            <w:tcBorders>
              <w:top w:val="single" w:sz="4" w:space="0" w:color="auto"/>
              <w:left w:val="single" w:sz="4" w:space="0" w:color="auto"/>
              <w:bottom w:val="single" w:sz="4" w:space="0" w:color="auto"/>
              <w:right w:val="single" w:sz="4" w:space="0" w:color="auto"/>
            </w:tcBorders>
            <w:vAlign w:val="center"/>
            <w:hideMark/>
          </w:tcPr>
          <w:p w:rsidR="00B1704C" w:rsidRPr="00BF0148" w:rsidRDefault="00B1704C" w:rsidP="007A3541">
            <w:pPr>
              <w:jc w:val="center"/>
              <w:rPr>
                <w:color w:val="000000"/>
                <w:sz w:val="24"/>
                <w:szCs w:val="24"/>
                <w:lang w:eastAsia="ru-RU"/>
              </w:rPr>
            </w:pPr>
            <w:r w:rsidRPr="00BF0148">
              <w:rPr>
                <w:color w:val="000000"/>
                <w:sz w:val="24"/>
                <w:szCs w:val="24"/>
                <w:lang w:eastAsia="ru-RU"/>
              </w:rPr>
              <w:t>Этапы и годы спортивной подготовки</w:t>
            </w:r>
          </w:p>
        </w:tc>
      </w:tr>
      <w:tr w:rsidR="00B1704C" w:rsidRPr="00BF0148" w:rsidTr="00B1704C">
        <w:trPr>
          <w:trHeight w:val="145"/>
          <w:jc w:val="center"/>
        </w:trPr>
        <w:tc>
          <w:tcPr>
            <w:tcW w:w="2525" w:type="dxa"/>
            <w:vMerge/>
            <w:tcBorders>
              <w:top w:val="single" w:sz="4" w:space="0" w:color="auto"/>
              <w:left w:val="single" w:sz="4" w:space="0" w:color="auto"/>
              <w:bottom w:val="single" w:sz="4" w:space="0" w:color="auto"/>
              <w:right w:val="single" w:sz="4" w:space="0" w:color="auto"/>
            </w:tcBorders>
            <w:vAlign w:val="center"/>
            <w:hideMark/>
          </w:tcPr>
          <w:p w:rsidR="00B1704C" w:rsidRPr="00BF0148" w:rsidRDefault="00B1704C" w:rsidP="007A3541">
            <w:pPr>
              <w:rPr>
                <w:color w:val="000000"/>
                <w:sz w:val="24"/>
                <w:szCs w:val="24"/>
                <w:lang w:eastAsia="ru-RU"/>
              </w:rPr>
            </w:pP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B1704C" w:rsidRPr="00BF0148" w:rsidRDefault="00B1704C" w:rsidP="007A3541">
            <w:pPr>
              <w:contextualSpacing/>
              <w:jc w:val="center"/>
              <w:rPr>
                <w:sz w:val="24"/>
                <w:szCs w:val="24"/>
                <w:lang w:eastAsia="ru-RU"/>
              </w:rPr>
            </w:pPr>
            <w:r w:rsidRPr="00BF0148">
              <w:rPr>
                <w:sz w:val="24"/>
                <w:szCs w:val="24"/>
                <w:lang w:eastAsia="ru-RU"/>
              </w:rPr>
              <w:t>Этап начальной подготовки</w:t>
            </w:r>
          </w:p>
        </w:tc>
        <w:tc>
          <w:tcPr>
            <w:tcW w:w="2574" w:type="dxa"/>
            <w:gridSpan w:val="2"/>
            <w:tcBorders>
              <w:top w:val="single" w:sz="4" w:space="0" w:color="auto"/>
              <w:left w:val="single" w:sz="4" w:space="0" w:color="auto"/>
              <w:bottom w:val="single" w:sz="4" w:space="0" w:color="auto"/>
              <w:right w:val="single" w:sz="4" w:space="0" w:color="auto"/>
            </w:tcBorders>
            <w:vAlign w:val="center"/>
            <w:hideMark/>
          </w:tcPr>
          <w:p w:rsidR="00B1704C" w:rsidRPr="00BF0148" w:rsidRDefault="00B1704C" w:rsidP="007A3541">
            <w:pPr>
              <w:contextualSpacing/>
              <w:jc w:val="center"/>
              <w:rPr>
                <w:sz w:val="24"/>
                <w:szCs w:val="24"/>
                <w:lang w:eastAsia="ru-RU"/>
              </w:rPr>
            </w:pPr>
            <w:r w:rsidRPr="00BF0148">
              <w:rPr>
                <w:sz w:val="24"/>
                <w:szCs w:val="24"/>
                <w:lang w:eastAsia="ru-RU"/>
              </w:rPr>
              <w:t xml:space="preserve">Тренировочный этап </w:t>
            </w:r>
            <w:r w:rsidRPr="00BF0148">
              <w:rPr>
                <w:sz w:val="24"/>
                <w:szCs w:val="24"/>
                <w:lang w:eastAsia="ru-RU"/>
              </w:rPr>
              <w:br/>
              <w:t>(этап спортивной специализации)</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B1704C" w:rsidRPr="00BF0148" w:rsidRDefault="00B1704C" w:rsidP="007A3541">
            <w:pPr>
              <w:ind w:left="-109"/>
              <w:contextualSpacing/>
              <w:jc w:val="center"/>
              <w:rPr>
                <w:sz w:val="24"/>
                <w:szCs w:val="24"/>
                <w:lang w:eastAsia="ru-RU"/>
              </w:rPr>
            </w:pPr>
            <w:r w:rsidRPr="00BF0148">
              <w:rPr>
                <w:sz w:val="24"/>
                <w:szCs w:val="24"/>
                <w:lang w:eastAsia="ru-RU"/>
              </w:rPr>
              <w:t>Этап совершенствования спортивного мастерства</w:t>
            </w:r>
          </w:p>
        </w:tc>
        <w:tc>
          <w:tcPr>
            <w:tcW w:w="1763" w:type="dxa"/>
            <w:vMerge w:val="restart"/>
            <w:tcBorders>
              <w:top w:val="single" w:sz="4" w:space="0" w:color="auto"/>
              <w:left w:val="single" w:sz="4" w:space="0" w:color="auto"/>
              <w:bottom w:val="single" w:sz="4" w:space="0" w:color="auto"/>
              <w:right w:val="single" w:sz="4" w:space="0" w:color="auto"/>
            </w:tcBorders>
            <w:vAlign w:val="center"/>
            <w:hideMark/>
          </w:tcPr>
          <w:p w:rsidR="00B1704C" w:rsidRPr="00BF0148" w:rsidRDefault="00B1704C" w:rsidP="007A3541">
            <w:pPr>
              <w:ind w:left="-81"/>
              <w:contextualSpacing/>
              <w:jc w:val="center"/>
              <w:rPr>
                <w:sz w:val="24"/>
                <w:szCs w:val="24"/>
                <w:lang w:eastAsia="ru-RU"/>
              </w:rPr>
            </w:pPr>
            <w:r w:rsidRPr="00BF0148">
              <w:rPr>
                <w:sz w:val="24"/>
                <w:szCs w:val="24"/>
                <w:lang w:eastAsia="ru-RU"/>
              </w:rPr>
              <w:t>Этап высшего спортивного мастерства</w:t>
            </w:r>
          </w:p>
        </w:tc>
      </w:tr>
      <w:tr w:rsidR="00B1704C" w:rsidRPr="00BF0148" w:rsidTr="00B1704C">
        <w:trPr>
          <w:trHeight w:val="145"/>
          <w:jc w:val="center"/>
        </w:trPr>
        <w:tc>
          <w:tcPr>
            <w:tcW w:w="2525" w:type="dxa"/>
            <w:vMerge/>
            <w:tcBorders>
              <w:top w:val="single" w:sz="4" w:space="0" w:color="auto"/>
              <w:left w:val="single" w:sz="4" w:space="0" w:color="auto"/>
              <w:bottom w:val="single" w:sz="4" w:space="0" w:color="auto"/>
              <w:right w:val="single" w:sz="4" w:space="0" w:color="auto"/>
            </w:tcBorders>
            <w:vAlign w:val="center"/>
            <w:hideMark/>
          </w:tcPr>
          <w:p w:rsidR="00B1704C" w:rsidRPr="00BF0148" w:rsidRDefault="00B1704C" w:rsidP="007A3541">
            <w:pPr>
              <w:rPr>
                <w:color w:val="000000"/>
                <w:sz w:val="24"/>
                <w:szCs w:val="24"/>
                <w:lang w:eastAsia="ru-RU"/>
              </w:rPr>
            </w:pPr>
          </w:p>
        </w:tc>
        <w:tc>
          <w:tcPr>
            <w:tcW w:w="1014" w:type="dxa"/>
            <w:tcBorders>
              <w:top w:val="single" w:sz="4" w:space="0" w:color="auto"/>
              <w:left w:val="single" w:sz="4" w:space="0" w:color="auto"/>
              <w:bottom w:val="single" w:sz="4" w:space="0" w:color="auto"/>
              <w:right w:val="single" w:sz="4" w:space="0" w:color="auto"/>
            </w:tcBorders>
            <w:vAlign w:val="center"/>
            <w:hideMark/>
          </w:tcPr>
          <w:p w:rsidR="00B1704C" w:rsidRPr="00BF0148" w:rsidRDefault="00B1704C" w:rsidP="007A3541">
            <w:pPr>
              <w:contextualSpacing/>
              <w:jc w:val="center"/>
              <w:rPr>
                <w:sz w:val="24"/>
                <w:szCs w:val="24"/>
                <w:lang w:eastAsia="ru-RU"/>
              </w:rPr>
            </w:pPr>
            <w:r w:rsidRPr="00BF0148">
              <w:rPr>
                <w:sz w:val="24"/>
                <w:szCs w:val="24"/>
                <w:lang w:eastAsia="ru-RU"/>
              </w:rPr>
              <w:t>До</w:t>
            </w:r>
            <w:r w:rsidRPr="00BF0148">
              <w:rPr>
                <w:sz w:val="24"/>
                <w:szCs w:val="24"/>
                <w:lang w:eastAsia="ru-RU"/>
              </w:rPr>
              <w:br/>
              <w:t xml:space="preserve"> года</w:t>
            </w:r>
          </w:p>
        </w:tc>
        <w:tc>
          <w:tcPr>
            <w:tcW w:w="1112" w:type="dxa"/>
            <w:tcBorders>
              <w:top w:val="single" w:sz="4" w:space="0" w:color="auto"/>
              <w:left w:val="single" w:sz="4" w:space="0" w:color="auto"/>
              <w:bottom w:val="single" w:sz="4" w:space="0" w:color="auto"/>
              <w:right w:val="single" w:sz="4" w:space="0" w:color="auto"/>
            </w:tcBorders>
            <w:vAlign w:val="center"/>
            <w:hideMark/>
          </w:tcPr>
          <w:p w:rsidR="00B1704C" w:rsidRPr="00BF0148" w:rsidRDefault="00B1704C" w:rsidP="007A3541">
            <w:pPr>
              <w:contextualSpacing/>
              <w:jc w:val="center"/>
              <w:rPr>
                <w:sz w:val="24"/>
                <w:szCs w:val="24"/>
                <w:lang w:eastAsia="ru-RU"/>
              </w:rPr>
            </w:pPr>
            <w:r w:rsidRPr="00BF0148">
              <w:rPr>
                <w:sz w:val="24"/>
                <w:szCs w:val="24"/>
                <w:lang w:eastAsia="ru-RU"/>
              </w:rPr>
              <w:t>Свыше года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B1704C" w:rsidRPr="00BF0148" w:rsidRDefault="00B1704C" w:rsidP="007A3541">
            <w:pPr>
              <w:contextualSpacing/>
              <w:jc w:val="center"/>
              <w:rPr>
                <w:sz w:val="24"/>
                <w:szCs w:val="24"/>
                <w:lang w:eastAsia="ru-RU"/>
              </w:rPr>
            </w:pPr>
            <w:r w:rsidRPr="00BF0148">
              <w:rPr>
                <w:sz w:val="24"/>
                <w:szCs w:val="24"/>
                <w:lang w:eastAsia="ru-RU"/>
              </w:rPr>
              <w:t xml:space="preserve">До </w:t>
            </w:r>
          </w:p>
          <w:p w:rsidR="00B1704C" w:rsidRPr="00BF0148" w:rsidRDefault="00B1704C" w:rsidP="007A3541">
            <w:pPr>
              <w:contextualSpacing/>
              <w:jc w:val="center"/>
              <w:rPr>
                <w:sz w:val="24"/>
                <w:szCs w:val="24"/>
                <w:lang w:eastAsia="ru-RU"/>
              </w:rPr>
            </w:pPr>
            <w:r w:rsidRPr="00BF0148">
              <w:rPr>
                <w:sz w:val="24"/>
                <w:szCs w:val="24"/>
                <w:lang w:eastAsia="ru-RU"/>
              </w:rPr>
              <w:t>двух лет</w:t>
            </w:r>
          </w:p>
        </w:tc>
        <w:tc>
          <w:tcPr>
            <w:tcW w:w="1296" w:type="dxa"/>
            <w:tcBorders>
              <w:top w:val="single" w:sz="4" w:space="0" w:color="auto"/>
              <w:left w:val="single" w:sz="4" w:space="0" w:color="auto"/>
              <w:bottom w:val="single" w:sz="4" w:space="0" w:color="auto"/>
              <w:right w:val="single" w:sz="4" w:space="0" w:color="auto"/>
            </w:tcBorders>
            <w:vAlign w:val="center"/>
            <w:hideMark/>
          </w:tcPr>
          <w:p w:rsidR="00B1704C" w:rsidRPr="00BF0148" w:rsidRDefault="00B1704C" w:rsidP="007A3541">
            <w:pPr>
              <w:contextualSpacing/>
              <w:jc w:val="center"/>
              <w:rPr>
                <w:sz w:val="24"/>
                <w:szCs w:val="24"/>
                <w:lang w:eastAsia="ru-RU"/>
              </w:rPr>
            </w:pPr>
            <w:r w:rsidRPr="00BF0148">
              <w:rPr>
                <w:sz w:val="24"/>
                <w:szCs w:val="24"/>
                <w:lang w:eastAsia="ru-RU"/>
              </w:rPr>
              <w:t>Свыше двух лет</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1704C" w:rsidRPr="00BF0148" w:rsidRDefault="00B1704C" w:rsidP="007A3541">
            <w:pPr>
              <w:rPr>
                <w:sz w:val="24"/>
                <w:szCs w:val="24"/>
                <w:lang w:eastAsia="ru-RU"/>
              </w:rPr>
            </w:pPr>
          </w:p>
        </w:tc>
        <w:tc>
          <w:tcPr>
            <w:tcW w:w="1763" w:type="dxa"/>
            <w:vMerge/>
            <w:tcBorders>
              <w:top w:val="single" w:sz="4" w:space="0" w:color="auto"/>
              <w:left w:val="single" w:sz="4" w:space="0" w:color="auto"/>
              <w:bottom w:val="single" w:sz="4" w:space="0" w:color="auto"/>
              <w:right w:val="single" w:sz="4" w:space="0" w:color="auto"/>
            </w:tcBorders>
            <w:vAlign w:val="center"/>
            <w:hideMark/>
          </w:tcPr>
          <w:p w:rsidR="00B1704C" w:rsidRPr="00BF0148" w:rsidRDefault="00B1704C" w:rsidP="007A3541">
            <w:pPr>
              <w:rPr>
                <w:sz w:val="24"/>
                <w:szCs w:val="24"/>
                <w:lang w:eastAsia="ru-RU"/>
              </w:rPr>
            </w:pPr>
          </w:p>
        </w:tc>
      </w:tr>
      <w:tr w:rsidR="00B1704C" w:rsidRPr="00BF0148" w:rsidTr="00B1704C">
        <w:trPr>
          <w:trHeight w:val="813"/>
          <w:jc w:val="center"/>
        </w:trPr>
        <w:tc>
          <w:tcPr>
            <w:tcW w:w="2525" w:type="dxa"/>
            <w:tcBorders>
              <w:top w:val="single" w:sz="4" w:space="0" w:color="auto"/>
              <w:left w:val="single" w:sz="4" w:space="0" w:color="auto"/>
              <w:bottom w:val="single" w:sz="4" w:space="0" w:color="auto"/>
              <w:right w:val="single" w:sz="4" w:space="0" w:color="auto"/>
            </w:tcBorders>
            <w:vAlign w:val="center"/>
            <w:hideMark/>
          </w:tcPr>
          <w:p w:rsidR="00B1704C" w:rsidRPr="00BF0148" w:rsidRDefault="00B1704C" w:rsidP="007A3541">
            <w:pPr>
              <w:jc w:val="center"/>
              <w:rPr>
                <w:color w:val="000000"/>
                <w:sz w:val="24"/>
                <w:szCs w:val="24"/>
                <w:lang w:eastAsia="ru-RU"/>
              </w:rPr>
            </w:pPr>
            <w:r w:rsidRPr="00BF0148">
              <w:rPr>
                <w:sz w:val="24"/>
                <w:szCs w:val="24"/>
                <w:lang w:eastAsia="ru-RU"/>
              </w:rPr>
              <w:t>Количество часов в неделю</w:t>
            </w:r>
          </w:p>
        </w:tc>
        <w:tc>
          <w:tcPr>
            <w:tcW w:w="1014" w:type="dxa"/>
            <w:tcBorders>
              <w:top w:val="single" w:sz="4" w:space="0" w:color="auto"/>
              <w:left w:val="single" w:sz="4" w:space="0" w:color="auto"/>
              <w:bottom w:val="single" w:sz="4" w:space="0" w:color="auto"/>
              <w:right w:val="single" w:sz="4" w:space="0" w:color="auto"/>
            </w:tcBorders>
            <w:vAlign w:val="center"/>
            <w:hideMark/>
          </w:tcPr>
          <w:p w:rsidR="00B1704C" w:rsidRPr="00BF0148" w:rsidRDefault="00B1704C" w:rsidP="007A3541">
            <w:pPr>
              <w:jc w:val="center"/>
              <w:rPr>
                <w:rFonts w:eastAsia="Calibri"/>
                <w:sz w:val="24"/>
                <w:szCs w:val="24"/>
              </w:rPr>
            </w:pPr>
            <w:r w:rsidRPr="00BF0148">
              <w:rPr>
                <w:rFonts w:eastAsia="Calibri"/>
                <w:sz w:val="24"/>
                <w:szCs w:val="24"/>
              </w:rPr>
              <w:t>6</w:t>
            </w:r>
          </w:p>
        </w:tc>
        <w:tc>
          <w:tcPr>
            <w:tcW w:w="1112" w:type="dxa"/>
            <w:tcBorders>
              <w:top w:val="single" w:sz="4" w:space="0" w:color="auto"/>
              <w:left w:val="single" w:sz="4" w:space="0" w:color="auto"/>
              <w:bottom w:val="single" w:sz="4" w:space="0" w:color="auto"/>
              <w:right w:val="single" w:sz="4" w:space="0" w:color="auto"/>
            </w:tcBorders>
            <w:vAlign w:val="center"/>
            <w:hideMark/>
          </w:tcPr>
          <w:p w:rsidR="00B1704C" w:rsidRPr="00BF0148" w:rsidRDefault="00B1704C" w:rsidP="007A3541">
            <w:pPr>
              <w:jc w:val="center"/>
              <w:rPr>
                <w:rFonts w:eastAsia="Calibri"/>
                <w:sz w:val="24"/>
                <w:szCs w:val="24"/>
              </w:rPr>
            </w:pPr>
            <w:r w:rsidRPr="00BF0148">
              <w:rPr>
                <w:rFonts w:eastAsia="Calibri"/>
                <w:sz w:val="24"/>
                <w:szCs w:val="24"/>
              </w:rPr>
              <w:t>8</w:t>
            </w:r>
          </w:p>
        </w:tc>
        <w:tc>
          <w:tcPr>
            <w:tcW w:w="1278" w:type="dxa"/>
            <w:tcBorders>
              <w:top w:val="single" w:sz="4" w:space="0" w:color="auto"/>
              <w:left w:val="single" w:sz="4" w:space="0" w:color="auto"/>
              <w:bottom w:val="single" w:sz="4" w:space="0" w:color="auto"/>
              <w:right w:val="single" w:sz="4" w:space="0" w:color="auto"/>
            </w:tcBorders>
            <w:vAlign w:val="center"/>
            <w:hideMark/>
          </w:tcPr>
          <w:p w:rsidR="00B1704C" w:rsidRPr="00BF0148" w:rsidRDefault="00B1704C" w:rsidP="007A3541">
            <w:pPr>
              <w:jc w:val="center"/>
              <w:rPr>
                <w:rFonts w:eastAsia="Calibri"/>
                <w:sz w:val="24"/>
                <w:szCs w:val="24"/>
              </w:rPr>
            </w:pPr>
            <w:r w:rsidRPr="00BF0148">
              <w:rPr>
                <w:rFonts w:eastAsia="Calibri"/>
                <w:sz w:val="24"/>
                <w:szCs w:val="24"/>
              </w:rPr>
              <w:t>12</w:t>
            </w:r>
          </w:p>
        </w:tc>
        <w:tc>
          <w:tcPr>
            <w:tcW w:w="1296" w:type="dxa"/>
            <w:tcBorders>
              <w:top w:val="single" w:sz="4" w:space="0" w:color="auto"/>
              <w:left w:val="single" w:sz="4" w:space="0" w:color="auto"/>
              <w:bottom w:val="single" w:sz="4" w:space="0" w:color="auto"/>
              <w:right w:val="single" w:sz="4" w:space="0" w:color="auto"/>
            </w:tcBorders>
            <w:vAlign w:val="center"/>
            <w:hideMark/>
          </w:tcPr>
          <w:p w:rsidR="00B1704C" w:rsidRPr="00BF0148" w:rsidRDefault="00B1704C" w:rsidP="007A3541">
            <w:pPr>
              <w:jc w:val="center"/>
              <w:rPr>
                <w:rFonts w:eastAsia="Calibri"/>
                <w:sz w:val="24"/>
                <w:szCs w:val="24"/>
              </w:rPr>
            </w:pPr>
            <w:r w:rsidRPr="00BF0148">
              <w:rPr>
                <w:rFonts w:eastAsia="Calibri"/>
                <w:sz w:val="24"/>
                <w:szCs w:val="24"/>
              </w:rPr>
              <w:t>18</w:t>
            </w:r>
          </w:p>
        </w:tc>
        <w:tc>
          <w:tcPr>
            <w:tcW w:w="1701" w:type="dxa"/>
            <w:tcBorders>
              <w:top w:val="single" w:sz="4" w:space="0" w:color="auto"/>
              <w:left w:val="single" w:sz="4" w:space="0" w:color="auto"/>
              <w:bottom w:val="single" w:sz="4" w:space="0" w:color="auto"/>
              <w:right w:val="single" w:sz="4" w:space="0" w:color="auto"/>
            </w:tcBorders>
            <w:vAlign w:val="center"/>
            <w:hideMark/>
          </w:tcPr>
          <w:p w:rsidR="00B1704C" w:rsidRPr="00BF0148" w:rsidRDefault="00B1704C" w:rsidP="007A3541">
            <w:pPr>
              <w:jc w:val="center"/>
              <w:rPr>
                <w:rFonts w:eastAsia="Calibri"/>
                <w:sz w:val="24"/>
                <w:szCs w:val="24"/>
              </w:rPr>
            </w:pPr>
            <w:r w:rsidRPr="00BF0148">
              <w:rPr>
                <w:rFonts w:eastAsia="Calibri"/>
                <w:sz w:val="24"/>
                <w:szCs w:val="24"/>
              </w:rPr>
              <w:t>28</w:t>
            </w:r>
          </w:p>
        </w:tc>
        <w:tc>
          <w:tcPr>
            <w:tcW w:w="1763" w:type="dxa"/>
            <w:tcBorders>
              <w:top w:val="single" w:sz="4" w:space="0" w:color="auto"/>
              <w:left w:val="single" w:sz="4" w:space="0" w:color="auto"/>
              <w:bottom w:val="single" w:sz="4" w:space="0" w:color="auto"/>
              <w:right w:val="single" w:sz="4" w:space="0" w:color="auto"/>
            </w:tcBorders>
            <w:vAlign w:val="center"/>
            <w:hideMark/>
          </w:tcPr>
          <w:p w:rsidR="00B1704C" w:rsidRPr="00BF0148" w:rsidRDefault="00B1704C" w:rsidP="007A3541">
            <w:pPr>
              <w:jc w:val="center"/>
              <w:rPr>
                <w:rFonts w:eastAsia="Calibri"/>
                <w:sz w:val="24"/>
                <w:szCs w:val="24"/>
              </w:rPr>
            </w:pPr>
            <w:r w:rsidRPr="00BF0148">
              <w:rPr>
                <w:rFonts w:eastAsia="Calibri"/>
                <w:sz w:val="24"/>
                <w:szCs w:val="24"/>
              </w:rPr>
              <w:t>32</w:t>
            </w:r>
          </w:p>
        </w:tc>
      </w:tr>
      <w:tr w:rsidR="00B1704C" w:rsidRPr="00BF0148" w:rsidTr="00B1704C">
        <w:trPr>
          <w:trHeight w:val="1025"/>
          <w:jc w:val="center"/>
        </w:trPr>
        <w:tc>
          <w:tcPr>
            <w:tcW w:w="2525" w:type="dxa"/>
            <w:tcBorders>
              <w:top w:val="single" w:sz="4" w:space="0" w:color="auto"/>
              <w:left w:val="single" w:sz="4" w:space="0" w:color="auto"/>
              <w:bottom w:val="single" w:sz="4" w:space="0" w:color="auto"/>
              <w:right w:val="single" w:sz="4" w:space="0" w:color="auto"/>
            </w:tcBorders>
            <w:vAlign w:val="center"/>
            <w:hideMark/>
          </w:tcPr>
          <w:p w:rsidR="00B1704C" w:rsidRPr="00BF0148" w:rsidRDefault="00B1704C" w:rsidP="007A3541">
            <w:pPr>
              <w:jc w:val="center"/>
              <w:rPr>
                <w:color w:val="000000"/>
                <w:sz w:val="24"/>
                <w:szCs w:val="24"/>
                <w:lang w:eastAsia="ru-RU"/>
              </w:rPr>
            </w:pPr>
            <w:r w:rsidRPr="00BF0148">
              <w:rPr>
                <w:rFonts w:eastAsia="Calibri"/>
                <w:sz w:val="24"/>
                <w:szCs w:val="24"/>
              </w:rPr>
              <w:t>Количество тренировок</w:t>
            </w:r>
            <w:r w:rsidRPr="00BF0148">
              <w:rPr>
                <w:rFonts w:eastAsia="Calibri"/>
                <w:sz w:val="24"/>
                <w:szCs w:val="24"/>
              </w:rPr>
              <w:br/>
              <w:t xml:space="preserve"> в неделю</w:t>
            </w:r>
          </w:p>
        </w:tc>
        <w:tc>
          <w:tcPr>
            <w:tcW w:w="1014" w:type="dxa"/>
            <w:tcBorders>
              <w:top w:val="single" w:sz="4" w:space="0" w:color="auto"/>
              <w:left w:val="single" w:sz="4" w:space="0" w:color="auto"/>
              <w:bottom w:val="single" w:sz="4" w:space="0" w:color="auto"/>
              <w:right w:val="single" w:sz="4" w:space="0" w:color="auto"/>
            </w:tcBorders>
            <w:vAlign w:val="center"/>
            <w:hideMark/>
          </w:tcPr>
          <w:p w:rsidR="00B1704C" w:rsidRPr="00BF0148" w:rsidRDefault="00B1704C" w:rsidP="007A3541">
            <w:pPr>
              <w:jc w:val="center"/>
              <w:rPr>
                <w:rFonts w:eastAsia="Calibri"/>
                <w:sz w:val="24"/>
                <w:szCs w:val="24"/>
              </w:rPr>
            </w:pPr>
            <w:r w:rsidRPr="00BF0148">
              <w:rPr>
                <w:rFonts w:eastAsia="Calibri"/>
                <w:sz w:val="24"/>
                <w:szCs w:val="24"/>
              </w:rPr>
              <w:t>3</w:t>
            </w:r>
          </w:p>
        </w:tc>
        <w:tc>
          <w:tcPr>
            <w:tcW w:w="1112" w:type="dxa"/>
            <w:tcBorders>
              <w:top w:val="single" w:sz="4" w:space="0" w:color="auto"/>
              <w:left w:val="single" w:sz="4" w:space="0" w:color="auto"/>
              <w:bottom w:val="single" w:sz="4" w:space="0" w:color="auto"/>
              <w:right w:val="single" w:sz="4" w:space="0" w:color="auto"/>
            </w:tcBorders>
            <w:vAlign w:val="center"/>
            <w:hideMark/>
          </w:tcPr>
          <w:p w:rsidR="00B1704C" w:rsidRPr="00BF0148" w:rsidRDefault="00B1704C" w:rsidP="007A3541">
            <w:pPr>
              <w:jc w:val="center"/>
              <w:rPr>
                <w:rFonts w:eastAsia="Calibri"/>
                <w:sz w:val="24"/>
                <w:szCs w:val="24"/>
              </w:rPr>
            </w:pPr>
            <w:r w:rsidRPr="00BF0148">
              <w:rPr>
                <w:rFonts w:eastAsia="Calibri"/>
                <w:sz w:val="24"/>
                <w:szCs w:val="24"/>
              </w:rPr>
              <w:t>4</w:t>
            </w:r>
          </w:p>
        </w:tc>
        <w:tc>
          <w:tcPr>
            <w:tcW w:w="1278" w:type="dxa"/>
            <w:tcBorders>
              <w:top w:val="single" w:sz="4" w:space="0" w:color="auto"/>
              <w:left w:val="single" w:sz="4" w:space="0" w:color="auto"/>
              <w:bottom w:val="single" w:sz="4" w:space="0" w:color="auto"/>
              <w:right w:val="single" w:sz="4" w:space="0" w:color="auto"/>
            </w:tcBorders>
            <w:vAlign w:val="center"/>
            <w:hideMark/>
          </w:tcPr>
          <w:p w:rsidR="00B1704C" w:rsidRPr="00BF0148" w:rsidRDefault="00B1704C" w:rsidP="007A3541">
            <w:pPr>
              <w:jc w:val="center"/>
              <w:rPr>
                <w:rFonts w:eastAsia="Calibri"/>
                <w:sz w:val="24"/>
                <w:szCs w:val="24"/>
              </w:rPr>
            </w:pPr>
            <w:r w:rsidRPr="00BF0148">
              <w:rPr>
                <w:rFonts w:eastAsia="Calibri"/>
                <w:sz w:val="24"/>
                <w:szCs w:val="24"/>
              </w:rPr>
              <w:t>6</w:t>
            </w:r>
          </w:p>
        </w:tc>
        <w:tc>
          <w:tcPr>
            <w:tcW w:w="1296" w:type="dxa"/>
            <w:tcBorders>
              <w:top w:val="single" w:sz="4" w:space="0" w:color="auto"/>
              <w:left w:val="single" w:sz="4" w:space="0" w:color="auto"/>
              <w:bottom w:val="single" w:sz="4" w:space="0" w:color="auto"/>
              <w:right w:val="single" w:sz="4" w:space="0" w:color="auto"/>
            </w:tcBorders>
            <w:vAlign w:val="center"/>
            <w:hideMark/>
          </w:tcPr>
          <w:p w:rsidR="00B1704C" w:rsidRPr="00BF0148" w:rsidRDefault="00B1704C" w:rsidP="007A3541">
            <w:pPr>
              <w:jc w:val="center"/>
              <w:rPr>
                <w:rFonts w:eastAsia="Calibri"/>
                <w:sz w:val="24"/>
                <w:szCs w:val="24"/>
              </w:rPr>
            </w:pPr>
            <w:r w:rsidRPr="00BF0148">
              <w:rPr>
                <w:rFonts w:eastAsia="Calibri"/>
                <w:sz w:val="24"/>
                <w:szCs w:val="24"/>
              </w:rPr>
              <w:t>6</w:t>
            </w:r>
          </w:p>
        </w:tc>
        <w:tc>
          <w:tcPr>
            <w:tcW w:w="1701" w:type="dxa"/>
            <w:tcBorders>
              <w:top w:val="single" w:sz="4" w:space="0" w:color="auto"/>
              <w:left w:val="single" w:sz="4" w:space="0" w:color="auto"/>
              <w:bottom w:val="single" w:sz="4" w:space="0" w:color="auto"/>
              <w:right w:val="single" w:sz="4" w:space="0" w:color="auto"/>
            </w:tcBorders>
            <w:vAlign w:val="center"/>
            <w:hideMark/>
          </w:tcPr>
          <w:p w:rsidR="00B1704C" w:rsidRPr="00BF0148" w:rsidRDefault="00B1704C" w:rsidP="007A3541">
            <w:pPr>
              <w:jc w:val="center"/>
              <w:rPr>
                <w:rFonts w:eastAsia="Calibri"/>
                <w:sz w:val="24"/>
                <w:szCs w:val="24"/>
              </w:rPr>
            </w:pPr>
            <w:r w:rsidRPr="00BF0148">
              <w:rPr>
                <w:rFonts w:eastAsia="Calibri"/>
                <w:sz w:val="24"/>
                <w:szCs w:val="24"/>
              </w:rPr>
              <w:t>12</w:t>
            </w:r>
          </w:p>
        </w:tc>
        <w:tc>
          <w:tcPr>
            <w:tcW w:w="1763" w:type="dxa"/>
            <w:tcBorders>
              <w:top w:val="single" w:sz="4" w:space="0" w:color="auto"/>
              <w:left w:val="single" w:sz="4" w:space="0" w:color="auto"/>
              <w:bottom w:val="single" w:sz="4" w:space="0" w:color="auto"/>
              <w:right w:val="single" w:sz="4" w:space="0" w:color="auto"/>
            </w:tcBorders>
            <w:vAlign w:val="center"/>
            <w:hideMark/>
          </w:tcPr>
          <w:p w:rsidR="00B1704C" w:rsidRPr="00BF0148" w:rsidRDefault="00B1704C" w:rsidP="007A3541">
            <w:pPr>
              <w:jc w:val="center"/>
              <w:rPr>
                <w:rFonts w:eastAsia="Calibri"/>
                <w:sz w:val="24"/>
                <w:szCs w:val="24"/>
              </w:rPr>
            </w:pPr>
            <w:r w:rsidRPr="00BF0148">
              <w:rPr>
                <w:rFonts w:eastAsia="Calibri"/>
                <w:sz w:val="24"/>
                <w:szCs w:val="24"/>
              </w:rPr>
              <w:t>12-18</w:t>
            </w:r>
          </w:p>
        </w:tc>
      </w:tr>
      <w:tr w:rsidR="00B1704C" w:rsidRPr="00BF0148" w:rsidTr="00B1704C">
        <w:trPr>
          <w:trHeight w:val="841"/>
          <w:jc w:val="center"/>
        </w:trPr>
        <w:tc>
          <w:tcPr>
            <w:tcW w:w="2525" w:type="dxa"/>
            <w:tcBorders>
              <w:top w:val="single" w:sz="4" w:space="0" w:color="auto"/>
              <w:left w:val="single" w:sz="4" w:space="0" w:color="auto"/>
              <w:bottom w:val="single" w:sz="4" w:space="0" w:color="auto"/>
              <w:right w:val="single" w:sz="4" w:space="0" w:color="auto"/>
            </w:tcBorders>
            <w:vAlign w:val="center"/>
            <w:hideMark/>
          </w:tcPr>
          <w:p w:rsidR="00B1704C" w:rsidRPr="00BF0148" w:rsidRDefault="00B1704C" w:rsidP="007A3541">
            <w:pPr>
              <w:jc w:val="center"/>
              <w:rPr>
                <w:color w:val="000000"/>
                <w:sz w:val="24"/>
                <w:szCs w:val="24"/>
                <w:lang w:eastAsia="ru-RU"/>
              </w:rPr>
            </w:pPr>
            <w:r w:rsidRPr="00BF0148">
              <w:rPr>
                <w:sz w:val="24"/>
                <w:szCs w:val="24"/>
                <w:lang w:eastAsia="ru-RU"/>
              </w:rPr>
              <w:lastRenderedPageBreak/>
              <w:t>Общее количество часов в год</w:t>
            </w:r>
          </w:p>
        </w:tc>
        <w:tc>
          <w:tcPr>
            <w:tcW w:w="1014" w:type="dxa"/>
            <w:tcBorders>
              <w:top w:val="single" w:sz="4" w:space="0" w:color="auto"/>
              <w:left w:val="single" w:sz="4" w:space="0" w:color="auto"/>
              <w:bottom w:val="single" w:sz="4" w:space="0" w:color="auto"/>
              <w:right w:val="single" w:sz="4" w:space="0" w:color="auto"/>
            </w:tcBorders>
            <w:vAlign w:val="center"/>
            <w:hideMark/>
          </w:tcPr>
          <w:p w:rsidR="00B1704C" w:rsidRPr="00BF0148" w:rsidRDefault="00B1704C" w:rsidP="007A3541">
            <w:pPr>
              <w:jc w:val="center"/>
              <w:rPr>
                <w:rFonts w:eastAsia="Calibri"/>
                <w:sz w:val="24"/>
                <w:szCs w:val="24"/>
              </w:rPr>
            </w:pPr>
            <w:r w:rsidRPr="00BF0148">
              <w:rPr>
                <w:rFonts w:eastAsia="Calibri"/>
                <w:sz w:val="24"/>
                <w:szCs w:val="24"/>
              </w:rPr>
              <w:t>312</w:t>
            </w:r>
          </w:p>
        </w:tc>
        <w:tc>
          <w:tcPr>
            <w:tcW w:w="1112" w:type="dxa"/>
            <w:tcBorders>
              <w:top w:val="single" w:sz="4" w:space="0" w:color="auto"/>
              <w:left w:val="single" w:sz="4" w:space="0" w:color="auto"/>
              <w:bottom w:val="single" w:sz="4" w:space="0" w:color="auto"/>
              <w:right w:val="single" w:sz="4" w:space="0" w:color="auto"/>
            </w:tcBorders>
            <w:vAlign w:val="center"/>
            <w:hideMark/>
          </w:tcPr>
          <w:p w:rsidR="00B1704C" w:rsidRPr="00BF0148" w:rsidRDefault="00B1704C" w:rsidP="007A3541">
            <w:pPr>
              <w:jc w:val="center"/>
              <w:rPr>
                <w:rFonts w:eastAsia="Calibri"/>
                <w:sz w:val="24"/>
                <w:szCs w:val="24"/>
              </w:rPr>
            </w:pPr>
            <w:r w:rsidRPr="00BF0148">
              <w:rPr>
                <w:rFonts w:eastAsia="Calibri"/>
                <w:sz w:val="24"/>
                <w:szCs w:val="24"/>
              </w:rPr>
              <w:t>416</w:t>
            </w:r>
          </w:p>
        </w:tc>
        <w:tc>
          <w:tcPr>
            <w:tcW w:w="1278" w:type="dxa"/>
            <w:tcBorders>
              <w:top w:val="single" w:sz="4" w:space="0" w:color="auto"/>
              <w:left w:val="single" w:sz="4" w:space="0" w:color="auto"/>
              <w:bottom w:val="single" w:sz="4" w:space="0" w:color="auto"/>
              <w:right w:val="single" w:sz="4" w:space="0" w:color="auto"/>
            </w:tcBorders>
            <w:vAlign w:val="center"/>
            <w:hideMark/>
          </w:tcPr>
          <w:p w:rsidR="00B1704C" w:rsidRPr="00BF0148" w:rsidRDefault="00B1704C" w:rsidP="007A3541">
            <w:pPr>
              <w:jc w:val="center"/>
              <w:rPr>
                <w:rFonts w:eastAsia="Calibri"/>
                <w:sz w:val="24"/>
                <w:szCs w:val="24"/>
              </w:rPr>
            </w:pPr>
            <w:r w:rsidRPr="00BF0148">
              <w:rPr>
                <w:rFonts w:eastAsia="Calibri"/>
                <w:sz w:val="24"/>
                <w:szCs w:val="24"/>
              </w:rPr>
              <w:t>624-728</w:t>
            </w:r>
          </w:p>
        </w:tc>
        <w:tc>
          <w:tcPr>
            <w:tcW w:w="1296" w:type="dxa"/>
            <w:tcBorders>
              <w:top w:val="single" w:sz="4" w:space="0" w:color="auto"/>
              <w:left w:val="single" w:sz="4" w:space="0" w:color="auto"/>
              <w:bottom w:val="single" w:sz="4" w:space="0" w:color="auto"/>
              <w:right w:val="single" w:sz="4" w:space="0" w:color="auto"/>
            </w:tcBorders>
            <w:vAlign w:val="center"/>
            <w:hideMark/>
          </w:tcPr>
          <w:p w:rsidR="00B1704C" w:rsidRPr="00BF0148" w:rsidRDefault="00B1704C" w:rsidP="007A3541">
            <w:pPr>
              <w:jc w:val="center"/>
              <w:rPr>
                <w:rFonts w:eastAsia="Calibri"/>
                <w:sz w:val="24"/>
                <w:szCs w:val="24"/>
              </w:rPr>
            </w:pPr>
            <w:r w:rsidRPr="00BF0148">
              <w:rPr>
                <w:rFonts w:eastAsia="Calibri"/>
                <w:sz w:val="24"/>
                <w:szCs w:val="24"/>
              </w:rPr>
              <w:t>936</w:t>
            </w:r>
          </w:p>
        </w:tc>
        <w:tc>
          <w:tcPr>
            <w:tcW w:w="1701" w:type="dxa"/>
            <w:tcBorders>
              <w:top w:val="single" w:sz="4" w:space="0" w:color="auto"/>
              <w:left w:val="single" w:sz="4" w:space="0" w:color="auto"/>
              <w:bottom w:val="single" w:sz="4" w:space="0" w:color="auto"/>
              <w:right w:val="single" w:sz="4" w:space="0" w:color="auto"/>
            </w:tcBorders>
            <w:vAlign w:val="center"/>
            <w:hideMark/>
          </w:tcPr>
          <w:p w:rsidR="00B1704C" w:rsidRPr="00BF0148" w:rsidRDefault="00B1704C" w:rsidP="007A3541">
            <w:pPr>
              <w:jc w:val="center"/>
              <w:rPr>
                <w:rFonts w:eastAsia="Calibri"/>
                <w:sz w:val="24"/>
                <w:szCs w:val="24"/>
                <w:highlight w:val="yellow"/>
              </w:rPr>
            </w:pPr>
            <w:r w:rsidRPr="00BF0148">
              <w:rPr>
                <w:rFonts w:eastAsia="Calibri"/>
                <w:sz w:val="24"/>
                <w:szCs w:val="24"/>
              </w:rPr>
              <w:t>1456</w:t>
            </w:r>
          </w:p>
        </w:tc>
        <w:tc>
          <w:tcPr>
            <w:tcW w:w="1763" w:type="dxa"/>
            <w:tcBorders>
              <w:top w:val="single" w:sz="4" w:space="0" w:color="auto"/>
              <w:left w:val="single" w:sz="4" w:space="0" w:color="auto"/>
              <w:bottom w:val="single" w:sz="4" w:space="0" w:color="auto"/>
              <w:right w:val="single" w:sz="4" w:space="0" w:color="auto"/>
            </w:tcBorders>
            <w:vAlign w:val="center"/>
            <w:hideMark/>
          </w:tcPr>
          <w:p w:rsidR="00B1704C" w:rsidRPr="00BF0148" w:rsidRDefault="00B1704C" w:rsidP="007A3541">
            <w:pPr>
              <w:jc w:val="center"/>
              <w:rPr>
                <w:rFonts w:eastAsia="Calibri"/>
                <w:sz w:val="24"/>
                <w:szCs w:val="24"/>
                <w:highlight w:val="yellow"/>
              </w:rPr>
            </w:pPr>
            <w:r w:rsidRPr="00BF0148">
              <w:rPr>
                <w:rFonts w:eastAsia="Calibri"/>
                <w:sz w:val="24"/>
                <w:szCs w:val="24"/>
              </w:rPr>
              <w:t>1664</w:t>
            </w:r>
          </w:p>
        </w:tc>
      </w:tr>
      <w:tr w:rsidR="00B1704C" w:rsidRPr="00BF0148" w:rsidTr="00B1704C">
        <w:trPr>
          <w:trHeight w:val="840"/>
          <w:jc w:val="center"/>
        </w:trPr>
        <w:tc>
          <w:tcPr>
            <w:tcW w:w="2525" w:type="dxa"/>
            <w:tcBorders>
              <w:top w:val="single" w:sz="4" w:space="0" w:color="auto"/>
              <w:left w:val="single" w:sz="4" w:space="0" w:color="auto"/>
              <w:bottom w:val="single" w:sz="4" w:space="0" w:color="auto"/>
              <w:right w:val="single" w:sz="4" w:space="0" w:color="auto"/>
            </w:tcBorders>
            <w:vAlign w:val="center"/>
            <w:hideMark/>
          </w:tcPr>
          <w:p w:rsidR="00B1704C" w:rsidRPr="00BF0148" w:rsidRDefault="00B1704C" w:rsidP="007A3541">
            <w:pPr>
              <w:jc w:val="center"/>
              <w:rPr>
                <w:color w:val="000000"/>
                <w:sz w:val="24"/>
                <w:szCs w:val="24"/>
                <w:lang w:eastAsia="ru-RU"/>
              </w:rPr>
            </w:pPr>
            <w:r w:rsidRPr="00BF0148">
              <w:rPr>
                <w:rFonts w:eastAsia="Calibri"/>
                <w:sz w:val="24"/>
                <w:szCs w:val="24"/>
              </w:rPr>
              <w:t>Общее количество тренировок</w:t>
            </w:r>
            <w:r w:rsidRPr="00BF0148">
              <w:rPr>
                <w:rFonts w:eastAsia="Calibri"/>
                <w:sz w:val="24"/>
                <w:szCs w:val="24"/>
              </w:rPr>
              <w:br/>
              <w:t xml:space="preserve"> в год</w:t>
            </w:r>
          </w:p>
        </w:tc>
        <w:tc>
          <w:tcPr>
            <w:tcW w:w="1014" w:type="dxa"/>
            <w:tcBorders>
              <w:top w:val="single" w:sz="4" w:space="0" w:color="auto"/>
              <w:left w:val="single" w:sz="4" w:space="0" w:color="auto"/>
              <w:bottom w:val="single" w:sz="4" w:space="0" w:color="auto"/>
              <w:right w:val="single" w:sz="4" w:space="0" w:color="auto"/>
            </w:tcBorders>
            <w:vAlign w:val="center"/>
            <w:hideMark/>
          </w:tcPr>
          <w:p w:rsidR="00B1704C" w:rsidRPr="00BF0148" w:rsidRDefault="00B1704C" w:rsidP="007A3541">
            <w:pPr>
              <w:jc w:val="center"/>
              <w:rPr>
                <w:rFonts w:eastAsia="Calibri"/>
                <w:sz w:val="24"/>
                <w:szCs w:val="24"/>
              </w:rPr>
            </w:pPr>
            <w:r w:rsidRPr="00BF0148">
              <w:rPr>
                <w:rFonts w:eastAsia="Calibri"/>
                <w:sz w:val="24"/>
                <w:szCs w:val="24"/>
              </w:rPr>
              <w:t>156</w:t>
            </w:r>
          </w:p>
        </w:tc>
        <w:tc>
          <w:tcPr>
            <w:tcW w:w="1112" w:type="dxa"/>
            <w:tcBorders>
              <w:top w:val="single" w:sz="4" w:space="0" w:color="auto"/>
              <w:left w:val="single" w:sz="4" w:space="0" w:color="auto"/>
              <w:bottom w:val="single" w:sz="4" w:space="0" w:color="auto"/>
              <w:right w:val="single" w:sz="4" w:space="0" w:color="auto"/>
            </w:tcBorders>
            <w:vAlign w:val="center"/>
            <w:hideMark/>
          </w:tcPr>
          <w:p w:rsidR="00B1704C" w:rsidRPr="00BF0148" w:rsidRDefault="00B1704C" w:rsidP="007A3541">
            <w:pPr>
              <w:jc w:val="center"/>
              <w:rPr>
                <w:rFonts w:eastAsia="Calibri"/>
                <w:sz w:val="24"/>
                <w:szCs w:val="24"/>
              </w:rPr>
            </w:pPr>
            <w:r w:rsidRPr="00BF0148">
              <w:rPr>
                <w:rFonts w:eastAsia="Calibri"/>
                <w:sz w:val="24"/>
                <w:szCs w:val="24"/>
              </w:rPr>
              <w:t>208</w:t>
            </w:r>
          </w:p>
        </w:tc>
        <w:tc>
          <w:tcPr>
            <w:tcW w:w="1278" w:type="dxa"/>
            <w:tcBorders>
              <w:top w:val="single" w:sz="4" w:space="0" w:color="auto"/>
              <w:left w:val="single" w:sz="4" w:space="0" w:color="auto"/>
              <w:bottom w:val="single" w:sz="4" w:space="0" w:color="auto"/>
              <w:right w:val="single" w:sz="4" w:space="0" w:color="auto"/>
            </w:tcBorders>
            <w:vAlign w:val="center"/>
            <w:hideMark/>
          </w:tcPr>
          <w:p w:rsidR="00B1704C" w:rsidRPr="00BF0148" w:rsidRDefault="00B1704C" w:rsidP="007A3541">
            <w:pPr>
              <w:jc w:val="center"/>
              <w:rPr>
                <w:rFonts w:eastAsia="Calibri"/>
                <w:sz w:val="24"/>
                <w:szCs w:val="24"/>
              </w:rPr>
            </w:pPr>
            <w:r w:rsidRPr="00BF0148">
              <w:rPr>
                <w:rFonts w:eastAsia="Calibri"/>
                <w:sz w:val="24"/>
                <w:szCs w:val="24"/>
              </w:rPr>
              <w:t>312</w:t>
            </w:r>
          </w:p>
        </w:tc>
        <w:tc>
          <w:tcPr>
            <w:tcW w:w="1296" w:type="dxa"/>
            <w:tcBorders>
              <w:top w:val="single" w:sz="4" w:space="0" w:color="auto"/>
              <w:left w:val="single" w:sz="4" w:space="0" w:color="auto"/>
              <w:bottom w:val="single" w:sz="4" w:space="0" w:color="auto"/>
              <w:right w:val="single" w:sz="4" w:space="0" w:color="auto"/>
            </w:tcBorders>
            <w:vAlign w:val="center"/>
            <w:hideMark/>
          </w:tcPr>
          <w:p w:rsidR="00B1704C" w:rsidRPr="00BF0148" w:rsidRDefault="00B1704C" w:rsidP="007A3541">
            <w:pPr>
              <w:jc w:val="center"/>
              <w:rPr>
                <w:rFonts w:eastAsia="Calibri"/>
                <w:sz w:val="24"/>
                <w:szCs w:val="24"/>
              </w:rPr>
            </w:pPr>
            <w:r w:rsidRPr="00BF0148">
              <w:rPr>
                <w:rFonts w:eastAsia="Calibri"/>
                <w:sz w:val="24"/>
                <w:szCs w:val="24"/>
              </w:rPr>
              <w:t>312</w:t>
            </w:r>
          </w:p>
        </w:tc>
        <w:tc>
          <w:tcPr>
            <w:tcW w:w="1701" w:type="dxa"/>
            <w:tcBorders>
              <w:top w:val="single" w:sz="4" w:space="0" w:color="auto"/>
              <w:left w:val="single" w:sz="4" w:space="0" w:color="auto"/>
              <w:bottom w:val="single" w:sz="4" w:space="0" w:color="auto"/>
              <w:right w:val="single" w:sz="4" w:space="0" w:color="auto"/>
            </w:tcBorders>
            <w:vAlign w:val="center"/>
            <w:hideMark/>
          </w:tcPr>
          <w:p w:rsidR="00B1704C" w:rsidRPr="00BF0148" w:rsidRDefault="00B1704C" w:rsidP="007A3541">
            <w:pPr>
              <w:jc w:val="center"/>
              <w:rPr>
                <w:rFonts w:eastAsia="Calibri"/>
                <w:sz w:val="24"/>
                <w:szCs w:val="24"/>
              </w:rPr>
            </w:pPr>
            <w:r w:rsidRPr="00BF0148">
              <w:rPr>
                <w:rFonts w:eastAsia="Calibri"/>
                <w:sz w:val="24"/>
                <w:szCs w:val="24"/>
              </w:rPr>
              <w:t>624</w:t>
            </w:r>
          </w:p>
        </w:tc>
        <w:tc>
          <w:tcPr>
            <w:tcW w:w="1763" w:type="dxa"/>
            <w:tcBorders>
              <w:top w:val="single" w:sz="4" w:space="0" w:color="auto"/>
              <w:left w:val="single" w:sz="4" w:space="0" w:color="auto"/>
              <w:bottom w:val="single" w:sz="4" w:space="0" w:color="auto"/>
              <w:right w:val="single" w:sz="4" w:space="0" w:color="auto"/>
            </w:tcBorders>
            <w:vAlign w:val="center"/>
            <w:hideMark/>
          </w:tcPr>
          <w:p w:rsidR="00B1704C" w:rsidRPr="00BF0148" w:rsidRDefault="00B1704C" w:rsidP="007A3541">
            <w:pPr>
              <w:jc w:val="center"/>
              <w:rPr>
                <w:rFonts w:eastAsia="Calibri"/>
                <w:sz w:val="24"/>
                <w:szCs w:val="24"/>
              </w:rPr>
            </w:pPr>
            <w:r w:rsidRPr="00BF0148">
              <w:rPr>
                <w:rFonts w:eastAsia="Calibri"/>
                <w:sz w:val="24"/>
                <w:szCs w:val="24"/>
              </w:rPr>
              <w:t>624-936</w:t>
            </w:r>
          </w:p>
        </w:tc>
      </w:tr>
    </w:tbl>
    <w:p w:rsidR="00E67D45" w:rsidRDefault="00CE303A" w:rsidP="006D6840">
      <w:pPr>
        <w:jc w:val="both"/>
        <w:rPr>
          <w:color w:val="000000"/>
          <w:sz w:val="28"/>
          <w:szCs w:val="28"/>
          <w:shd w:val="clear" w:color="auto" w:fill="FFFFFF"/>
        </w:rPr>
      </w:pPr>
      <w:r>
        <w:rPr>
          <w:color w:val="000000"/>
          <w:sz w:val="28"/>
          <w:szCs w:val="28"/>
          <w:shd w:val="clear" w:color="auto" w:fill="FFFFFF"/>
        </w:rPr>
        <w:t xml:space="preserve">     </w:t>
      </w:r>
      <w:r w:rsidRPr="00CE303A">
        <w:rPr>
          <w:color w:val="000000"/>
          <w:sz w:val="28"/>
          <w:szCs w:val="28"/>
          <w:shd w:val="clear" w:color="auto" w:fill="FFFFFF"/>
        </w:rPr>
        <w:t xml:space="preserve">Данная таблица отражает предельную тренировочную нагрузку </w:t>
      </w:r>
      <w:r w:rsidR="008A57F6">
        <w:rPr>
          <w:color w:val="000000"/>
          <w:sz w:val="28"/>
          <w:szCs w:val="28"/>
          <w:shd w:val="clear" w:color="auto" w:fill="FFFFFF"/>
        </w:rPr>
        <w:t xml:space="preserve">                        </w:t>
      </w:r>
      <w:r w:rsidRPr="00CE303A">
        <w:rPr>
          <w:color w:val="000000"/>
          <w:sz w:val="28"/>
          <w:szCs w:val="28"/>
          <w:shd w:val="clear" w:color="auto" w:fill="FFFFFF"/>
        </w:rPr>
        <w:t>по количеству часов и тренировок в неделю, количество часов и тренировок в год</w:t>
      </w:r>
      <w:r w:rsidR="00897919">
        <w:rPr>
          <w:color w:val="000000"/>
          <w:sz w:val="28"/>
          <w:szCs w:val="28"/>
          <w:shd w:val="clear" w:color="auto" w:fill="FFFFFF"/>
        </w:rPr>
        <w:t>.</w:t>
      </w:r>
    </w:p>
    <w:p w:rsidR="009D2B9B" w:rsidRPr="00CE303A" w:rsidRDefault="009D2B9B" w:rsidP="006D6840">
      <w:pPr>
        <w:jc w:val="both"/>
        <w:rPr>
          <w:color w:val="000000"/>
          <w:sz w:val="28"/>
          <w:szCs w:val="28"/>
          <w:shd w:val="clear" w:color="auto" w:fill="FFFFFF"/>
        </w:rPr>
      </w:pPr>
    </w:p>
    <w:p w:rsidR="00AC79D9" w:rsidRDefault="00AC79D9" w:rsidP="007A3541">
      <w:pPr>
        <w:jc w:val="center"/>
        <w:rPr>
          <w:b/>
          <w:color w:val="000000"/>
          <w:sz w:val="28"/>
          <w:szCs w:val="28"/>
          <w:shd w:val="clear" w:color="auto" w:fill="FFFFFF"/>
        </w:rPr>
      </w:pPr>
      <w:r w:rsidRPr="00C3401C">
        <w:rPr>
          <w:b/>
          <w:color w:val="000000"/>
          <w:sz w:val="28"/>
          <w:szCs w:val="28"/>
          <w:shd w:val="clear" w:color="auto" w:fill="FFFFFF"/>
        </w:rPr>
        <w:t xml:space="preserve">2.7 </w:t>
      </w:r>
      <w:r w:rsidR="00D13577">
        <w:rPr>
          <w:b/>
          <w:color w:val="000000"/>
          <w:sz w:val="28"/>
          <w:szCs w:val="28"/>
          <w:shd w:val="clear" w:color="auto" w:fill="FFFFFF"/>
        </w:rPr>
        <w:t xml:space="preserve">  </w:t>
      </w:r>
      <w:r>
        <w:rPr>
          <w:b/>
          <w:color w:val="000000"/>
          <w:sz w:val="28"/>
          <w:szCs w:val="28"/>
          <w:shd w:val="clear" w:color="auto" w:fill="FFFFFF"/>
        </w:rPr>
        <w:t>Минимальный и предельный объем соревновательной деятельности</w:t>
      </w:r>
    </w:p>
    <w:p w:rsidR="00AC79D9" w:rsidRPr="005B0B7A" w:rsidRDefault="00AC79D9" w:rsidP="007A3541">
      <w:pPr>
        <w:ind w:firstLine="708"/>
        <w:jc w:val="both"/>
        <w:rPr>
          <w:sz w:val="28"/>
          <w:szCs w:val="28"/>
          <w:shd w:val="clear" w:color="auto" w:fill="FFFFFF"/>
        </w:rPr>
      </w:pPr>
      <w:r w:rsidRPr="005B0B7A">
        <w:rPr>
          <w:sz w:val="28"/>
          <w:szCs w:val="28"/>
          <w:shd w:val="clear" w:color="auto" w:fill="FFFFFF"/>
        </w:rPr>
        <w:t>Соревнования в гребле на байдарках и каноэ — огромный стимул спортивного со</w:t>
      </w:r>
      <w:r w:rsidR="00A70077">
        <w:rPr>
          <w:sz w:val="28"/>
          <w:szCs w:val="28"/>
          <w:shd w:val="clear" w:color="auto" w:fill="FFFFFF"/>
        </w:rPr>
        <w:t>вершенствования</w:t>
      </w:r>
      <w:r w:rsidRPr="005B0B7A">
        <w:rPr>
          <w:sz w:val="28"/>
          <w:szCs w:val="28"/>
          <w:shd w:val="clear" w:color="auto" w:fill="FFFFFF"/>
        </w:rPr>
        <w:t>, средство проявления сил и способностей спортсменов, воспитания воли и характера. Соревнования — часть процесса спортивной подготовки. Они решают ряд задач: приучают к противоборству, воспитывают личность, совершенствуют двигательные умения и навыки, развивают мышление и интеллект.</w:t>
      </w:r>
    </w:p>
    <w:p w:rsidR="00AC79D9" w:rsidRPr="005B0B7A" w:rsidRDefault="00AC79D9" w:rsidP="007A3541">
      <w:pPr>
        <w:ind w:firstLine="680"/>
        <w:jc w:val="both"/>
        <w:rPr>
          <w:sz w:val="28"/>
        </w:rPr>
      </w:pPr>
      <w:r w:rsidRPr="005B0B7A">
        <w:rPr>
          <w:sz w:val="28"/>
        </w:rPr>
        <w:t>Система соревнований является важнейшей частью подготовки спортсменов.</w:t>
      </w:r>
    </w:p>
    <w:p w:rsidR="00AC79D9" w:rsidRPr="005B0B7A" w:rsidRDefault="00AC79D9" w:rsidP="007A3541">
      <w:pPr>
        <w:ind w:firstLine="680"/>
        <w:jc w:val="both"/>
        <w:rPr>
          <w:sz w:val="28"/>
        </w:rPr>
      </w:pPr>
      <w:r w:rsidRPr="005B0B7A">
        <w:rPr>
          <w:sz w:val="28"/>
        </w:rPr>
        <w:t xml:space="preserve">Для групп совершенствования </w:t>
      </w:r>
      <w:r w:rsidR="005243F1" w:rsidRPr="005B0B7A">
        <w:rPr>
          <w:sz w:val="28"/>
        </w:rPr>
        <w:t>спортивного</w:t>
      </w:r>
      <w:r w:rsidR="005243F1">
        <w:rPr>
          <w:sz w:val="28"/>
        </w:rPr>
        <w:t xml:space="preserve"> мастерства</w:t>
      </w:r>
      <w:r w:rsidR="005243F1" w:rsidRPr="005B0B7A">
        <w:rPr>
          <w:sz w:val="28"/>
        </w:rPr>
        <w:t xml:space="preserve"> </w:t>
      </w:r>
      <w:r w:rsidRPr="005B0B7A">
        <w:rPr>
          <w:sz w:val="28"/>
        </w:rPr>
        <w:t>и высшего спортивного мастерства проводятся контрольные испыт</w:t>
      </w:r>
      <w:r>
        <w:rPr>
          <w:sz w:val="28"/>
        </w:rPr>
        <w:t xml:space="preserve">ания по специальной физической </w:t>
      </w:r>
      <w:r w:rsidRPr="005B0B7A">
        <w:rPr>
          <w:sz w:val="28"/>
        </w:rPr>
        <w:t xml:space="preserve">подготовке. </w:t>
      </w:r>
    </w:p>
    <w:p w:rsidR="00A90908" w:rsidRDefault="00AC79D9" w:rsidP="00A90908">
      <w:pPr>
        <w:pStyle w:val="afe"/>
        <w:spacing w:line="240" w:lineRule="auto"/>
      </w:pPr>
      <w:r w:rsidRPr="005B0B7A">
        <w:t xml:space="preserve">Система соревнований для каждой возрастной группы формируется </w:t>
      </w:r>
      <w:r w:rsidR="008A57F6">
        <w:t xml:space="preserve">            </w:t>
      </w:r>
      <w:r w:rsidRPr="005B0B7A">
        <w:t xml:space="preserve">на </w:t>
      </w:r>
      <w:r w:rsidR="00A70077" w:rsidRPr="005B0B7A">
        <w:t xml:space="preserve">основе </w:t>
      </w:r>
      <w:r w:rsidR="00A70077">
        <w:t xml:space="preserve">единого </w:t>
      </w:r>
      <w:r w:rsidRPr="005B0B7A">
        <w:t xml:space="preserve">календаря международных, всероссийских и местных (зональных, областных, городских и т.п.) соревнований. Причем чем выше стаж и квалификация </w:t>
      </w:r>
      <w:r>
        <w:t>гребцов</w:t>
      </w:r>
      <w:r w:rsidRPr="005B0B7A">
        <w:t xml:space="preserve">, тем в большей степени на систему соревнований для конкретной возрастной группы оказывает влияние календарь всероссийских соревнований. Однако количество официальных стартов недостаточно для качественной подготовки спортсменов на всех этапах многолетней подготовки. </w:t>
      </w:r>
    </w:p>
    <w:p w:rsidR="00A90908" w:rsidRDefault="00A90908" w:rsidP="00A90908">
      <w:pPr>
        <w:pStyle w:val="afe"/>
        <w:spacing w:line="240" w:lineRule="auto"/>
      </w:pPr>
      <w:r>
        <w:t>В данной таблице указан минимальный и предельный объем соревновательной деятельности по этапам подготовки:</w:t>
      </w:r>
    </w:p>
    <w:p w:rsidR="000C7C17" w:rsidRDefault="000C7C17" w:rsidP="000C7C17">
      <w:pPr>
        <w:pStyle w:val="afe"/>
        <w:spacing w:line="240" w:lineRule="auto"/>
        <w:jc w:val="right"/>
      </w:pPr>
    </w:p>
    <w:tbl>
      <w:tblPr>
        <w:tblpPr w:leftFromText="180" w:rightFromText="180" w:vertAnchor="text" w:horzAnchor="margin" w:tblpXSpec="center" w:tblpY="319"/>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0"/>
        <w:gridCol w:w="720"/>
        <w:gridCol w:w="627"/>
        <w:gridCol w:w="574"/>
        <w:gridCol w:w="600"/>
        <w:gridCol w:w="626"/>
        <w:gridCol w:w="600"/>
        <w:gridCol w:w="599"/>
        <w:gridCol w:w="601"/>
        <w:gridCol w:w="600"/>
        <w:gridCol w:w="839"/>
        <w:gridCol w:w="673"/>
        <w:gridCol w:w="739"/>
      </w:tblGrid>
      <w:tr w:rsidR="004D4684" w:rsidRPr="00510EB6" w:rsidTr="004D4684">
        <w:trPr>
          <w:trHeight w:val="189"/>
        </w:trPr>
        <w:tc>
          <w:tcPr>
            <w:tcW w:w="1490" w:type="dxa"/>
            <w:vMerge w:val="restart"/>
            <w:tcBorders>
              <w:top w:val="single" w:sz="12" w:space="0" w:color="auto"/>
              <w:left w:val="single" w:sz="12" w:space="0" w:color="auto"/>
              <w:right w:val="single" w:sz="12" w:space="0" w:color="auto"/>
            </w:tcBorders>
            <w:vAlign w:val="center"/>
            <w:hideMark/>
          </w:tcPr>
          <w:p w:rsidR="004D4684" w:rsidRPr="00510EB6" w:rsidRDefault="004D4684" w:rsidP="004D4684">
            <w:pPr>
              <w:jc w:val="center"/>
              <w:rPr>
                <w:color w:val="000000"/>
                <w:lang w:eastAsia="ru-RU"/>
              </w:rPr>
            </w:pPr>
            <w:r w:rsidRPr="00510EB6">
              <w:rPr>
                <w:color w:val="000000"/>
                <w:lang w:eastAsia="ru-RU"/>
              </w:rPr>
              <w:t>Виды</w:t>
            </w:r>
            <w:r w:rsidRPr="00510EB6">
              <w:rPr>
                <w:color w:val="000000"/>
                <w:lang w:eastAsia="ru-RU"/>
              </w:rPr>
              <w:br/>
              <w:t>соревнований</w:t>
            </w:r>
          </w:p>
        </w:tc>
        <w:tc>
          <w:tcPr>
            <w:tcW w:w="7797" w:type="dxa"/>
            <w:gridSpan w:val="12"/>
            <w:tcBorders>
              <w:top w:val="single" w:sz="12" w:space="0" w:color="auto"/>
              <w:left w:val="single" w:sz="12" w:space="0" w:color="auto"/>
              <w:bottom w:val="single" w:sz="12" w:space="0" w:color="auto"/>
              <w:right w:val="single" w:sz="12" w:space="0" w:color="auto"/>
            </w:tcBorders>
            <w:vAlign w:val="center"/>
          </w:tcPr>
          <w:p w:rsidR="004D4684" w:rsidRPr="00510EB6" w:rsidRDefault="004D4684" w:rsidP="004D4684">
            <w:pPr>
              <w:jc w:val="center"/>
              <w:rPr>
                <w:color w:val="000000"/>
                <w:lang w:eastAsia="ru-RU"/>
              </w:rPr>
            </w:pPr>
            <w:r w:rsidRPr="00510EB6">
              <w:rPr>
                <w:color w:val="000000"/>
                <w:lang w:eastAsia="ru-RU"/>
              </w:rPr>
              <w:t>Этапы и годы спортивной подготовки</w:t>
            </w:r>
          </w:p>
        </w:tc>
      </w:tr>
      <w:tr w:rsidR="004D4684" w:rsidRPr="00510EB6" w:rsidTr="004D4684">
        <w:trPr>
          <w:trHeight w:val="111"/>
        </w:trPr>
        <w:tc>
          <w:tcPr>
            <w:tcW w:w="1490" w:type="dxa"/>
            <w:vMerge/>
            <w:tcBorders>
              <w:left w:val="single" w:sz="12" w:space="0" w:color="auto"/>
              <w:right w:val="single" w:sz="12" w:space="0" w:color="auto"/>
            </w:tcBorders>
            <w:vAlign w:val="center"/>
            <w:hideMark/>
          </w:tcPr>
          <w:p w:rsidR="004D4684" w:rsidRPr="00510EB6" w:rsidRDefault="004D4684" w:rsidP="004D4684">
            <w:pPr>
              <w:jc w:val="center"/>
              <w:rPr>
                <w:color w:val="000000"/>
                <w:lang w:eastAsia="ru-RU"/>
              </w:rPr>
            </w:pPr>
          </w:p>
        </w:tc>
        <w:tc>
          <w:tcPr>
            <w:tcW w:w="2521" w:type="dxa"/>
            <w:gridSpan w:val="4"/>
            <w:tcBorders>
              <w:top w:val="single" w:sz="12" w:space="0" w:color="auto"/>
              <w:left w:val="single" w:sz="12" w:space="0" w:color="auto"/>
              <w:bottom w:val="single" w:sz="12" w:space="0" w:color="auto"/>
              <w:right w:val="single" w:sz="12" w:space="0" w:color="auto"/>
            </w:tcBorders>
            <w:vAlign w:val="center"/>
          </w:tcPr>
          <w:p w:rsidR="004D4684" w:rsidRPr="00510EB6" w:rsidRDefault="004D4684" w:rsidP="004D4684">
            <w:pPr>
              <w:contextualSpacing/>
              <w:jc w:val="center"/>
              <w:rPr>
                <w:lang w:eastAsia="ru-RU"/>
              </w:rPr>
            </w:pPr>
            <w:r w:rsidRPr="00510EB6">
              <w:rPr>
                <w:lang w:eastAsia="ru-RU"/>
              </w:rPr>
              <w:t>Этап начальной подготовки</w:t>
            </w:r>
          </w:p>
        </w:tc>
        <w:tc>
          <w:tcPr>
            <w:tcW w:w="2426" w:type="dxa"/>
            <w:gridSpan w:val="4"/>
            <w:tcBorders>
              <w:top w:val="single" w:sz="12" w:space="0" w:color="auto"/>
              <w:left w:val="single" w:sz="12" w:space="0" w:color="auto"/>
              <w:bottom w:val="single" w:sz="4" w:space="0" w:color="auto"/>
              <w:right w:val="single" w:sz="12" w:space="0" w:color="auto"/>
            </w:tcBorders>
            <w:vAlign w:val="center"/>
            <w:hideMark/>
          </w:tcPr>
          <w:p w:rsidR="004D4684" w:rsidRPr="00510EB6" w:rsidRDefault="004D4684" w:rsidP="004D4684">
            <w:pPr>
              <w:contextualSpacing/>
              <w:jc w:val="center"/>
              <w:rPr>
                <w:lang w:eastAsia="ru-RU"/>
              </w:rPr>
            </w:pPr>
            <w:r w:rsidRPr="00510EB6">
              <w:rPr>
                <w:lang w:eastAsia="ru-RU"/>
              </w:rPr>
              <w:t>Тренировочный этап (этап спортивной специализации)</w:t>
            </w:r>
          </w:p>
        </w:tc>
        <w:tc>
          <w:tcPr>
            <w:tcW w:w="1439" w:type="dxa"/>
            <w:gridSpan w:val="2"/>
            <w:vMerge w:val="restart"/>
            <w:tcBorders>
              <w:top w:val="single" w:sz="12" w:space="0" w:color="auto"/>
              <w:left w:val="single" w:sz="12" w:space="0" w:color="auto"/>
              <w:bottom w:val="single" w:sz="4" w:space="0" w:color="auto"/>
              <w:right w:val="single" w:sz="12" w:space="0" w:color="auto"/>
            </w:tcBorders>
            <w:vAlign w:val="center"/>
            <w:hideMark/>
          </w:tcPr>
          <w:p w:rsidR="004D4684" w:rsidRPr="00510EB6" w:rsidRDefault="004D4684" w:rsidP="004D4684">
            <w:pPr>
              <w:ind w:left="-109"/>
              <w:contextualSpacing/>
              <w:jc w:val="center"/>
              <w:rPr>
                <w:lang w:eastAsia="ru-RU"/>
              </w:rPr>
            </w:pPr>
            <w:r w:rsidRPr="00510EB6">
              <w:rPr>
                <w:lang w:eastAsia="ru-RU"/>
              </w:rPr>
              <w:t>Этап совершенствования спортивного мастерства</w:t>
            </w:r>
          </w:p>
        </w:tc>
        <w:tc>
          <w:tcPr>
            <w:tcW w:w="1412" w:type="dxa"/>
            <w:gridSpan w:val="2"/>
            <w:vMerge w:val="restart"/>
            <w:tcBorders>
              <w:top w:val="single" w:sz="12" w:space="0" w:color="auto"/>
              <w:left w:val="single" w:sz="12" w:space="0" w:color="auto"/>
              <w:bottom w:val="single" w:sz="4" w:space="0" w:color="auto"/>
              <w:right w:val="single" w:sz="12" w:space="0" w:color="auto"/>
            </w:tcBorders>
            <w:vAlign w:val="center"/>
            <w:hideMark/>
          </w:tcPr>
          <w:p w:rsidR="004D4684" w:rsidRPr="00510EB6" w:rsidRDefault="004D4684" w:rsidP="004D4684">
            <w:pPr>
              <w:ind w:left="-81"/>
              <w:contextualSpacing/>
              <w:jc w:val="center"/>
              <w:rPr>
                <w:lang w:eastAsia="ru-RU"/>
              </w:rPr>
            </w:pPr>
            <w:r w:rsidRPr="00510EB6">
              <w:rPr>
                <w:lang w:eastAsia="ru-RU"/>
              </w:rPr>
              <w:t>Этап высшего спортивного мастерства</w:t>
            </w:r>
            <w:r w:rsidRPr="00510EB6">
              <w:t>*</w:t>
            </w:r>
          </w:p>
        </w:tc>
      </w:tr>
      <w:tr w:rsidR="004D4684" w:rsidRPr="00510EB6" w:rsidTr="004D4684">
        <w:trPr>
          <w:trHeight w:val="111"/>
        </w:trPr>
        <w:tc>
          <w:tcPr>
            <w:tcW w:w="1490" w:type="dxa"/>
            <w:vMerge/>
            <w:tcBorders>
              <w:left w:val="single" w:sz="12" w:space="0" w:color="auto"/>
              <w:right w:val="single" w:sz="12" w:space="0" w:color="auto"/>
            </w:tcBorders>
            <w:vAlign w:val="center"/>
            <w:hideMark/>
          </w:tcPr>
          <w:p w:rsidR="004D4684" w:rsidRPr="00510EB6" w:rsidRDefault="004D4684" w:rsidP="004D4684">
            <w:pPr>
              <w:jc w:val="center"/>
              <w:rPr>
                <w:color w:val="000000"/>
                <w:lang w:eastAsia="ru-RU"/>
              </w:rPr>
            </w:pPr>
          </w:p>
        </w:tc>
        <w:tc>
          <w:tcPr>
            <w:tcW w:w="1347" w:type="dxa"/>
            <w:gridSpan w:val="2"/>
            <w:tcBorders>
              <w:top w:val="single" w:sz="12" w:space="0" w:color="auto"/>
              <w:left w:val="single" w:sz="12" w:space="0" w:color="auto"/>
              <w:bottom w:val="single" w:sz="4" w:space="0" w:color="auto"/>
              <w:right w:val="single" w:sz="12" w:space="0" w:color="auto"/>
            </w:tcBorders>
            <w:vAlign w:val="center"/>
            <w:hideMark/>
          </w:tcPr>
          <w:p w:rsidR="004D4684" w:rsidRPr="00510EB6" w:rsidRDefault="004D4684" w:rsidP="004D4684">
            <w:pPr>
              <w:contextualSpacing/>
              <w:jc w:val="center"/>
              <w:rPr>
                <w:lang w:eastAsia="ru-RU"/>
              </w:rPr>
            </w:pPr>
            <w:r w:rsidRPr="00510EB6">
              <w:rPr>
                <w:lang w:eastAsia="ru-RU"/>
              </w:rPr>
              <w:t>До года</w:t>
            </w:r>
          </w:p>
        </w:tc>
        <w:tc>
          <w:tcPr>
            <w:tcW w:w="1174" w:type="dxa"/>
            <w:gridSpan w:val="2"/>
            <w:tcBorders>
              <w:top w:val="single" w:sz="12" w:space="0" w:color="auto"/>
              <w:left w:val="single" w:sz="12" w:space="0" w:color="auto"/>
              <w:bottom w:val="single" w:sz="4" w:space="0" w:color="auto"/>
              <w:right w:val="single" w:sz="12" w:space="0" w:color="auto"/>
            </w:tcBorders>
            <w:vAlign w:val="center"/>
            <w:hideMark/>
          </w:tcPr>
          <w:p w:rsidR="004D4684" w:rsidRPr="00510EB6" w:rsidRDefault="004D4684" w:rsidP="004D4684">
            <w:pPr>
              <w:contextualSpacing/>
              <w:jc w:val="center"/>
              <w:rPr>
                <w:lang w:eastAsia="ru-RU"/>
              </w:rPr>
            </w:pPr>
            <w:r w:rsidRPr="00510EB6">
              <w:rPr>
                <w:lang w:eastAsia="ru-RU"/>
              </w:rPr>
              <w:t>Свыше года</w:t>
            </w:r>
          </w:p>
        </w:tc>
        <w:tc>
          <w:tcPr>
            <w:tcW w:w="1226" w:type="dxa"/>
            <w:gridSpan w:val="2"/>
            <w:tcBorders>
              <w:top w:val="single" w:sz="12" w:space="0" w:color="auto"/>
              <w:left w:val="single" w:sz="12" w:space="0" w:color="auto"/>
              <w:bottom w:val="single" w:sz="4" w:space="0" w:color="auto"/>
              <w:right w:val="single" w:sz="12" w:space="0" w:color="auto"/>
            </w:tcBorders>
            <w:vAlign w:val="center"/>
            <w:hideMark/>
          </w:tcPr>
          <w:p w:rsidR="004D4684" w:rsidRPr="00510EB6" w:rsidRDefault="004D4684" w:rsidP="004D4684">
            <w:pPr>
              <w:contextualSpacing/>
              <w:jc w:val="center"/>
              <w:rPr>
                <w:lang w:eastAsia="ru-RU"/>
              </w:rPr>
            </w:pPr>
            <w:r w:rsidRPr="00510EB6">
              <w:rPr>
                <w:lang w:eastAsia="ru-RU"/>
              </w:rPr>
              <w:t>До</w:t>
            </w:r>
          </w:p>
          <w:p w:rsidR="004D4684" w:rsidRPr="00510EB6" w:rsidRDefault="004D4684" w:rsidP="004D4684">
            <w:pPr>
              <w:contextualSpacing/>
              <w:jc w:val="center"/>
              <w:rPr>
                <w:lang w:eastAsia="ru-RU"/>
              </w:rPr>
            </w:pPr>
            <w:r w:rsidRPr="00510EB6">
              <w:rPr>
                <w:lang w:eastAsia="ru-RU"/>
              </w:rPr>
              <w:t>двух лет</w:t>
            </w:r>
          </w:p>
        </w:tc>
        <w:tc>
          <w:tcPr>
            <w:tcW w:w="1200" w:type="dxa"/>
            <w:gridSpan w:val="2"/>
            <w:tcBorders>
              <w:top w:val="single" w:sz="12" w:space="0" w:color="auto"/>
              <w:left w:val="single" w:sz="12" w:space="0" w:color="auto"/>
              <w:bottom w:val="single" w:sz="4" w:space="0" w:color="auto"/>
              <w:right w:val="single" w:sz="12" w:space="0" w:color="auto"/>
            </w:tcBorders>
            <w:vAlign w:val="center"/>
            <w:hideMark/>
          </w:tcPr>
          <w:p w:rsidR="004D4684" w:rsidRPr="00510EB6" w:rsidRDefault="004D4684" w:rsidP="004D4684">
            <w:pPr>
              <w:contextualSpacing/>
              <w:jc w:val="center"/>
              <w:rPr>
                <w:lang w:eastAsia="ru-RU"/>
              </w:rPr>
            </w:pPr>
            <w:r w:rsidRPr="00510EB6">
              <w:rPr>
                <w:lang w:eastAsia="ru-RU"/>
              </w:rPr>
              <w:t>Свыше</w:t>
            </w:r>
          </w:p>
          <w:p w:rsidR="004D4684" w:rsidRPr="00510EB6" w:rsidRDefault="004D4684" w:rsidP="004D4684">
            <w:pPr>
              <w:contextualSpacing/>
              <w:jc w:val="center"/>
              <w:rPr>
                <w:lang w:eastAsia="ru-RU"/>
              </w:rPr>
            </w:pPr>
            <w:r w:rsidRPr="00510EB6">
              <w:rPr>
                <w:lang w:eastAsia="ru-RU"/>
              </w:rPr>
              <w:t>двух лет</w:t>
            </w:r>
          </w:p>
        </w:tc>
        <w:tc>
          <w:tcPr>
            <w:tcW w:w="1439" w:type="dxa"/>
            <w:gridSpan w:val="2"/>
            <w:vMerge/>
            <w:tcBorders>
              <w:top w:val="single" w:sz="4" w:space="0" w:color="auto"/>
              <w:left w:val="single" w:sz="12" w:space="0" w:color="auto"/>
              <w:bottom w:val="single" w:sz="4" w:space="0" w:color="auto"/>
              <w:right w:val="single" w:sz="12" w:space="0" w:color="auto"/>
            </w:tcBorders>
            <w:vAlign w:val="center"/>
            <w:hideMark/>
          </w:tcPr>
          <w:p w:rsidR="004D4684" w:rsidRPr="00510EB6" w:rsidRDefault="004D4684" w:rsidP="004D4684">
            <w:pPr>
              <w:jc w:val="center"/>
              <w:rPr>
                <w:lang w:eastAsia="ru-RU"/>
              </w:rPr>
            </w:pPr>
          </w:p>
        </w:tc>
        <w:tc>
          <w:tcPr>
            <w:tcW w:w="1412" w:type="dxa"/>
            <w:gridSpan w:val="2"/>
            <w:vMerge/>
            <w:tcBorders>
              <w:top w:val="single" w:sz="4" w:space="0" w:color="auto"/>
              <w:left w:val="single" w:sz="12" w:space="0" w:color="auto"/>
              <w:bottom w:val="single" w:sz="4" w:space="0" w:color="auto"/>
              <w:right w:val="single" w:sz="12" w:space="0" w:color="auto"/>
            </w:tcBorders>
            <w:vAlign w:val="center"/>
            <w:hideMark/>
          </w:tcPr>
          <w:p w:rsidR="004D4684" w:rsidRPr="00510EB6" w:rsidRDefault="004D4684" w:rsidP="004D4684">
            <w:pPr>
              <w:jc w:val="center"/>
              <w:rPr>
                <w:lang w:eastAsia="ru-RU"/>
              </w:rPr>
            </w:pPr>
          </w:p>
        </w:tc>
      </w:tr>
      <w:tr w:rsidR="004D4684" w:rsidRPr="00510EB6" w:rsidTr="004D4684">
        <w:trPr>
          <w:trHeight w:val="111"/>
        </w:trPr>
        <w:tc>
          <w:tcPr>
            <w:tcW w:w="1490" w:type="dxa"/>
            <w:vMerge/>
            <w:tcBorders>
              <w:left w:val="single" w:sz="12" w:space="0" w:color="auto"/>
              <w:bottom w:val="single" w:sz="4" w:space="0" w:color="auto"/>
              <w:right w:val="single" w:sz="12" w:space="0" w:color="auto"/>
            </w:tcBorders>
            <w:vAlign w:val="center"/>
          </w:tcPr>
          <w:p w:rsidR="004D4684" w:rsidRPr="00510EB6" w:rsidRDefault="004D4684" w:rsidP="004D4684">
            <w:pPr>
              <w:jc w:val="center"/>
              <w:rPr>
                <w:color w:val="000000"/>
                <w:lang w:eastAsia="ru-RU"/>
              </w:rPr>
            </w:pPr>
          </w:p>
        </w:tc>
        <w:tc>
          <w:tcPr>
            <w:tcW w:w="720" w:type="dxa"/>
            <w:tcBorders>
              <w:top w:val="single" w:sz="4" w:space="0" w:color="auto"/>
              <w:left w:val="single" w:sz="12" w:space="0" w:color="auto"/>
              <w:bottom w:val="single" w:sz="4" w:space="0" w:color="auto"/>
              <w:right w:val="single" w:sz="4" w:space="0" w:color="auto"/>
            </w:tcBorders>
            <w:vAlign w:val="center"/>
          </w:tcPr>
          <w:p w:rsidR="004D4684" w:rsidRPr="00510EB6" w:rsidRDefault="004D4684" w:rsidP="004D4684">
            <w:pPr>
              <w:contextualSpacing/>
              <w:jc w:val="center"/>
              <w:rPr>
                <w:sz w:val="16"/>
                <w:szCs w:val="18"/>
                <w:lang w:eastAsia="ru-RU"/>
              </w:rPr>
            </w:pPr>
            <w:r w:rsidRPr="00510EB6">
              <w:rPr>
                <w:sz w:val="16"/>
                <w:szCs w:val="18"/>
                <w:lang w:eastAsia="ru-RU"/>
              </w:rPr>
              <w:t>Мин</w:t>
            </w:r>
          </w:p>
        </w:tc>
        <w:tc>
          <w:tcPr>
            <w:tcW w:w="627" w:type="dxa"/>
            <w:tcBorders>
              <w:top w:val="single" w:sz="4" w:space="0" w:color="auto"/>
              <w:left w:val="single" w:sz="4" w:space="0" w:color="auto"/>
              <w:bottom w:val="single" w:sz="4" w:space="0" w:color="auto"/>
              <w:right w:val="single" w:sz="12" w:space="0" w:color="auto"/>
            </w:tcBorders>
            <w:vAlign w:val="center"/>
          </w:tcPr>
          <w:p w:rsidR="004D4684" w:rsidRPr="00510EB6" w:rsidRDefault="004D4684" w:rsidP="004D4684">
            <w:pPr>
              <w:contextualSpacing/>
              <w:jc w:val="center"/>
              <w:rPr>
                <w:sz w:val="16"/>
                <w:szCs w:val="18"/>
                <w:lang w:eastAsia="ru-RU"/>
              </w:rPr>
            </w:pPr>
            <w:r w:rsidRPr="00510EB6">
              <w:rPr>
                <w:sz w:val="16"/>
                <w:szCs w:val="18"/>
                <w:lang w:eastAsia="ru-RU"/>
              </w:rPr>
              <w:t>Макс</w:t>
            </w:r>
          </w:p>
        </w:tc>
        <w:tc>
          <w:tcPr>
            <w:tcW w:w="574" w:type="dxa"/>
            <w:tcBorders>
              <w:top w:val="single" w:sz="4" w:space="0" w:color="auto"/>
              <w:left w:val="single" w:sz="12" w:space="0" w:color="auto"/>
              <w:bottom w:val="single" w:sz="4" w:space="0" w:color="auto"/>
              <w:right w:val="single" w:sz="4" w:space="0" w:color="auto"/>
            </w:tcBorders>
            <w:vAlign w:val="center"/>
          </w:tcPr>
          <w:p w:rsidR="004D4684" w:rsidRPr="00510EB6" w:rsidRDefault="004D4684" w:rsidP="004D4684">
            <w:pPr>
              <w:contextualSpacing/>
              <w:jc w:val="center"/>
              <w:rPr>
                <w:sz w:val="16"/>
                <w:szCs w:val="18"/>
                <w:lang w:eastAsia="ru-RU"/>
              </w:rPr>
            </w:pPr>
            <w:r w:rsidRPr="00510EB6">
              <w:rPr>
                <w:sz w:val="16"/>
                <w:szCs w:val="18"/>
                <w:lang w:eastAsia="ru-RU"/>
              </w:rPr>
              <w:t>Мин</w:t>
            </w:r>
          </w:p>
        </w:tc>
        <w:tc>
          <w:tcPr>
            <w:tcW w:w="600" w:type="dxa"/>
            <w:tcBorders>
              <w:top w:val="single" w:sz="4" w:space="0" w:color="auto"/>
              <w:left w:val="single" w:sz="4" w:space="0" w:color="auto"/>
              <w:bottom w:val="single" w:sz="4" w:space="0" w:color="auto"/>
              <w:right w:val="single" w:sz="12" w:space="0" w:color="auto"/>
            </w:tcBorders>
            <w:vAlign w:val="center"/>
          </w:tcPr>
          <w:p w:rsidR="004D4684" w:rsidRPr="00510EB6" w:rsidRDefault="004D4684" w:rsidP="004D4684">
            <w:pPr>
              <w:contextualSpacing/>
              <w:jc w:val="center"/>
              <w:rPr>
                <w:sz w:val="16"/>
                <w:szCs w:val="18"/>
                <w:lang w:eastAsia="ru-RU"/>
              </w:rPr>
            </w:pPr>
            <w:r w:rsidRPr="00510EB6">
              <w:rPr>
                <w:sz w:val="16"/>
                <w:szCs w:val="18"/>
                <w:lang w:eastAsia="ru-RU"/>
              </w:rPr>
              <w:t>Макс</w:t>
            </w:r>
          </w:p>
        </w:tc>
        <w:tc>
          <w:tcPr>
            <w:tcW w:w="626" w:type="dxa"/>
            <w:tcBorders>
              <w:top w:val="single" w:sz="4" w:space="0" w:color="auto"/>
              <w:left w:val="single" w:sz="12" w:space="0" w:color="auto"/>
              <w:bottom w:val="single" w:sz="4" w:space="0" w:color="auto"/>
              <w:right w:val="single" w:sz="4" w:space="0" w:color="auto"/>
            </w:tcBorders>
            <w:vAlign w:val="center"/>
          </w:tcPr>
          <w:p w:rsidR="004D4684" w:rsidRPr="00510EB6" w:rsidRDefault="004D4684" w:rsidP="004D4684">
            <w:pPr>
              <w:contextualSpacing/>
              <w:jc w:val="center"/>
              <w:rPr>
                <w:sz w:val="16"/>
                <w:szCs w:val="18"/>
                <w:lang w:eastAsia="ru-RU"/>
              </w:rPr>
            </w:pPr>
            <w:r w:rsidRPr="00510EB6">
              <w:rPr>
                <w:sz w:val="16"/>
                <w:szCs w:val="18"/>
                <w:lang w:eastAsia="ru-RU"/>
              </w:rPr>
              <w:t>Мин</w:t>
            </w:r>
          </w:p>
        </w:tc>
        <w:tc>
          <w:tcPr>
            <w:tcW w:w="600" w:type="dxa"/>
            <w:tcBorders>
              <w:top w:val="single" w:sz="4" w:space="0" w:color="auto"/>
              <w:left w:val="single" w:sz="4" w:space="0" w:color="auto"/>
              <w:bottom w:val="single" w:sz="4" w:space="0" w:color="auto"/>
              <w:right w:val="single" w:sz="12" w:space="0" w:color="auto"/>
            </w:tcBorders>
            <w:vAlign w:val="center"/>
          </w:tcPr>
          <w:p w:rsidR="004D4684" w:rsidRPr="00510EB6" w:rsidRDefault="004D4684" w:rsidP="004D4684">
            <w:pPr>
              <w:contextualSpacing/>
              <w:jc w:val="center"/>
              <w:rPr>
                <w:sz w:val="16"/>
                <w:szCs w:val="18"/>
                <w:lang w:eastAsia="ru-RU"/>
              </w:rPr>
            </w:pPr>
            <w:r w:rsidRPr="00510EB6">
              <w:rPr>
                <w:sz w:val="16"/>
                <w:szCs w:val="18"/>
                <w:lang w:eastAsia="ru-RU"/>
              </w:rPr>
              <w:t>Макс</w:t>
            </w:r>
          </w:p>
        </w:tc>
        <w:tc>
          <w:tcPr>
            <w:tcW w:w="599" w:type="dxa"/>
            <w:tcBorders>
              <w:top w:val="single" w:sz="4" w:space="0" w:color="auto"/>
              <w:left w:val="single" w:sz="12" w:space="0" w:color="auto"/>
              <w:bottom w:val="single" w:sz="4" w:space="0" w:color="auto"/>
              <w:right w:val="single" w:sz="4" w:space="0" w:color="auto"/>
            </w:tcBorders>
            <w:vAlign w:val="center"/>
          </w:tcPr>
          <w:p w:rsidR="004D4684" w:rsidRPr="00510EB6" w:rsidRDefault="004D4684" w:rsidP="004D4684">
            <w:pPr>
              <w:contextualSpacing/>
              <w:jc w:val="center"/>
              <w:rPr>
                <w:sz w:val="16"/>
                <w:szCs w:val="18"/>
                <w:lang w:eastAsia="ru-RU"/>
              </w:rPr>
            </w:pPr>
            <w:r w:rsidRPr="00510EB6">
              <w:rPr>
                <w:sz w:val="16"/>
                <w:szCs w:val="18"/>
                <w:lang w:eastAsia="ru-RU"/>
              </w:rPr>
              <w:t>Мин</w:t>
            </w:r>
          </w:p>
        </w:tc>
        <w:tc>
          <w:tcPr>
            <w:tcW w:w="601" w:type="dxa"/>
            <w:tcBorders>
              <w:top w:val="single" w:sz="4" w:space="0" w:color="auto"/>
              <w:left w:val="single" w:sz="4" w:space="0" w:color="auto"/>
              <w:bottom w:val="single" w:sz="4" w:space="0" w:color="auto"/>
              <w:right w:val="single" w:sz="12" w:space="0" w:color="auto"/>
            </w:tcBorders>
            <w:vAlign w:val="center"/>
          </w:tcPr>
          <w:p w:rsidR="004D4684" w:rsidRPr="00510EB6" w:rsidRDefault="004D4684" w:rsidP="004D4684">
            <w:pPr>
              <w:contextualSpacing/>
              <w:jc w:val="center"/>
              <w:rPr>
                <w:sz w:val="16"/>
                <w:szCs w:val="18"/>
                <w:lang w:eastAsia="ru-RU"/>
              </w:rPr>
            </w:pPr>
            <w:r w:rsidRPr="00510EB6">
              <w:rPr>
                <w:sz w:val="16"/>
                <w:szCs w:val="18"/>
                <w:lang w:eastAsia="ru-RU"/>
              </w:rPr>
              <w:t>Макс</w:t>
            </w:r>
          </w:p>
        </w:tc>
        <w:tc>
          <w:tcPr>
            <w:tcW w:w="600" w:type="dxa"/>
            <w:tcBorders>
              <w:top w:val="single" w:sz="4" w:space="0" w:color="auto"/>
              <w:left w:val="single" w:sz="12" w:space="0" w:color="auto"/>
              <w:bottom w:val="single" w:sz="4" w:space="0" w:color="auto"/>
              <w:right w:val="single" w:sz="4" w:space="0" w:color="auto"/>
            </w:tcBorders>
            <w:vAlign w:val="center"/>
          </w:tcPr>
          <w:p w:rsidR="004D4684" w:rsidRPr="00510EB6" w:rsidRDefault="004D4684" w:rsidP="004D4684">
            <w:pPr>
              <w:contextualSpacing/>
              <w:jc w:val="center"/>
              <w:rPr>
                <w:sz w:val="16"/>
                <w:szCs w:val="18"/>
                <w:lang w:eastAsia="ru-RU"/>
              </w:rPr>
            </w:pPr>
            <w:r w:rsidRPr="00510EB6">
              <w:rPr>
                <w:sz w:val="16"/>
                <w:szCs w:val="18"/>
                <w:lang w:eastAsia="ru-RU"/>
              </w:rPr>
              <w:t>Мин</w:t>
            </w:r>
          </w:p>
        </w:tc>
        <w:tc>
          <w:tcPr>
            <w:tcW w:w="839" w:type="dxa"/>
            <w:tcBorders>
              <w:top w:val="single" w:sz="4" w:space="0" w:color="auto"/>
              <w:left w:val="single" w:sz="4" w:space="0" w:color="auto"/>
              <w:bottom w:val="single" w:sz="4" w:space="0" w:color="auto"/>
              <w:right w:val="single" w:sz="12" w:space="0" w:color="auto"/>
            </w:tcBorders>
            <w:vAlign w:val="center"/>
          </w:tcPr>
          <w:p w:rsidR="004D4684" w:rsidRPr="00510EB6" w:rsidRDefault="004D4684" w:rsidP="004D4684">
            <w:pPr>
              <w:contextualSpacing/>
              <w:jc w:val="center"/>
              <w:rPr>
                <w:sz w:val="16"/>
                <w:szCs w:val="18"/>
                <w:lang w:eastAsia="ru-RU"/>
              </w:rPr>
            </w:pPr>
            <w:r w:rsidRPr="00510EB6">
              <w:rPr>
                <w:sz w:val="16"/>
                <w:szCs w:val="18"/>
                <w:lang w:eastAsia="ru-RU"/>
              </w:rPr>
              <w:t>Макс</w:t>
            </w:r>
          </w:p>
        </w:tc>
        <w:tc>
          <w:tcPr>
            <w:tcW w:w="673" w:type="dxa"/>
            <w:tcBorders>
              <w:top w:val="single" w:sz="4" w:space="0" w:color="auto"/>
              <w:left w:val="single" w:sz="12" w:space="0" w:color="auto"/>
              <w:bottom w:val="single" w:sz="4" w:space="0" w:color="auto"/>
              <w:right w:val="single" w:sz="4" w:space="0" w:color="auto"/>
            </w:tcBorders>
            <w:vAlign w:val="center"/>
          </w:tcPr>
          <w:p w:rsidR="004D4684" w:rsidRPr="00510EB6" w:rsidRDefault="004D4684" w:rsidP="004D4684">
            <w:pPr>
              <w:contextualSpacing/>
              <w:jc w:val="center"/>
              <w:rPr>
                <w:sz w:val="16"/>
                <w:szCs w:val="18"/>
                <w:lang w:eastAsia="ru-RU"/>
              </w:rPr>
            </w:pPr>
            <w:r w:rsidRPr="00510EB6">
              <w:rPr>
                <w:sz w:val="16"/>
                <w:szCs w:val="18"/>
                <w:lang w:eastAsia="ru-RU"/>
              </w:rPr>
              <w:t>Мин</w:t>
            </w:r>
          </w:p>
        </w:tc>
        <w:tc>
          <w:tcPr>
            <w:tcW w:w="739" w:type="dxa"/>
            <w:tcBorders>
              <w:top w:val="single" w:sz="4" w:space="0" w:color="auto"/>
              <w:left w:val="single" w:sz="4" w:space="0" w:color="auto"/>
              <w:bottom w:val="single" w:sz="4" w:space="0" w:color="auto"/>
              <w:right w:val="single" w:sz="12" w:space="0" w:color="auto"/>
            </w:tcBorders>
            <w:vAlign w:val="center"/>
          </w:tcPr>
          <w:p w:rsidR="004D4684" w:rsidRPr="00510EB6" w:rsidRDefault="004D4684" w:rsidP="004D4684">
            <w:pPr>
              <w:contextualSpacing/>
              <w:jc w:val="center"/>
              <w:rPr>
                <w:sz w:val="16"/>
                <w:szCs w:val="18"/>
                <w:lang w:eastAsia="ru-RU"/>
              </w:rPr>
            </w:pPr>
            <w:r w:rsidRPr="00510EB6">
              <w:rPr>
                <w:sz w:val="16"/>
                <w:szCs w:val="18"/>
                <w:lang w:eastAsia="ru-RU"/>
              </w:rPr>
              <w:t>Макс</w:t>
            </w:r>
          </w:p>
        </w:tc>
      </w:tr>
      <w:tr w:rsidR="004D4684" w:rsidRPr="00510EB6" w:rsidTr="00510EB6">
        <w:trPr>
          <w:trHeight w:val="114"/>
        </w:trPr>
        <w:tc>
          <w:tcPr>
            <w:tcW w:w="1490" w:type="dxa"/>
            <w:tcBorders>
              <w:top w:val="single" w:sz="4" w:space="0" w:color="auto"/>
              <w:left w:val="single" w:sz="12" w:space="0" w:color="auto"/>
              <w:bottom w:val="single" w:sz="4" w:space="0" w:color="auto"/>
              <w:right w:val="single" w:sz="12" w:space="0" w:color="auto"/>
            </w:tcBorders>
            <w:vAlign w:val="center"/>
          </w:tcPr>
          <w:p w:rsidR="004D4684" w:rsidRPr="00510EB6" w:rsidRDefault="004D4684" w:rsidP="00510EB6">
            <w:pPr>
              <w:contextualSpacing/>
              <w:jc w:val="center"/>
              <w:rPr>
                <w:lang w:eastAsia="ru-RU"/>
              </w:rPr>
            </w:pPr>
            <w:r w:rsidRPr="00510EB6">
              <w:rPr>
                <w:lang w:eastAsia="ru-RU"/>
              </w:rPr>
              <w:t>Контрольные</w:t>
            </w:r>
          </w:p>
        </w:tc>
        <w:tc>
          <w:tcPr>
            <w:tcW w:w="720" w:type="dxa"/>
            <w:tcBorders>
              <w:top w:val="single" w:sz="4" w:space="0" w:color="auto"/>
              <w:left w:val="single" w:sz="12" w:space="0" w:color="auto"/>
              <w:bottom w:val="single" w:sz="4" w:space="0" w:color="auto"/>
              <w:right w:val="single" w:sz="4" w:space="0" w:color="auto"/>
            </w:tcBorders>
            <w:vAlign w:val="center"/>
            <w:hideMark/>
          </w:tcPr>
          <w:p w:rsidR="004D4684" w:rsidRPr="00510EB6" w:rsidRDefault="004D4684" w:rsidP="004D4684">
            <w:pPr>
              <w:contextualSpacing/>
              <w:jc w:val="center"/>
              <w:rPr>
                <w:rFonts w:eastAsia="Calibri"/>
              </w:rPr>
            </w:pPr>
            <w:r w:rsidRPr="00510EB6">
              <w:rPr>
                <w:rFonts w:eastAsia="Calibri"/>
              </w:rPr>
              <w:t>1</w:t>
            </w:r>
          </w:p>
        </w:tc>
        <w:tc>
          <w:tcPr>
            <w:tcW w:w="627" w:type="dxa"/>
            <w:tcBorders>
              <w:top w:val="single" w:sz="4" w:space="0" w:color="auto"/>
              <w:left w:val="single" w:sz="4" w:space="0" w:color="auto"/>
              <w:bottom w:val="single" w:sz="4" w:space="0" w:color="auto"/>
              <w:right w:val="single" w:sz="12" w:space="0" w:color="auto"/>
            </w:tcBorders>
            <w:vAlign w:val="center"/>
          </w:tcPr>
          <w:p w:rsidR="004D4684" w:rsidRPr="00510EB6" w:rsidRDefault="004D4684" w:rsidP="004D4684">
            <w:pPr>
              <w:contextualSpacing/>
              <w:jc w:val="center"/>
              <w:rPr>
                <w:rFonts w:eastAsia="Calibri"/>
              </w:rPr>
            </w:pPr>
            <w:r w:rsidRPr="00510EB6">
              <w:rPr>
                <w:rFonts w:eastAsia="Calibri"/>
              </w:rPr>
              <w:t>2</w:t>
            </w:r>
          </w:p>
        </w:tc>
        <w:tc>
          <w:tcPr>
            <w:tcW w:w="574" w:type="dxa"/>
            <w:tcBorders>
              <w:top w:val="single" w:sz="4" w:space="0" w:color="auto"/>
              <w:left w:val="single" w:sz="12" w:space="0" w:color="auto"/>
              <w:bottom w:val="single" w:sz="4" w:space="0" w:color="auto"/>
              <w:right w:val="single" w:sz="4" w:space="0" w:color="auto"/>
            </w:tcBorders>
            <w:vAlign w:val="center"/>
            <w:hideMark/>
          </w:tcPr>
          <w:p w:rsidR="004D4684" w:rsidRPr="00510EB6" w:rsidRDefault="004D4684" w:rsidP="004D4684">
            <w:pPr>
              <w:contextualSpacing/>
              <w:jc w:val="center"/>
              <w:rPr>
                <w:rFonts w:eastAsia="Calibri"/>
              </w:rPr>
            </w:pPr>
            <w:r w:rsidRPr="00510EB6">
              <w:rPr>
                <w:rFonts w:eastAsia="Calibri"/>
              </w:rPr>
              <w:t>2</w:t>
            </w:r>
          </w:p>
        </w:tc>
        <w:tc>
          <w:tcPr>
            <w:tcW w:w="600" w:type="dxa"/>
            <w:tcBorders>
              <w:top w:val="single" w:sz="4" w:space="0" w:color="auto"/>
              <w:left w:val="single" w:sz="4" w:space="0" w:color="auto"/>
              <w:bottom w:val="single" w:sz="4" w:space="0" w:color="auto"/>
              <w:right w:val="single" w:sz="12" w:space="0" w:color="auto"/>
            </w:tcBorders>
            <w:vAlign w:val="center"/>
          </w:tcPr>
          <w:p w:rsidR="004D4684" w:rsidRPr="00510EB6" w:rsidRDefault="004D4684" w:rsidP="004D4684">
            <w:pPr>
              <w:contextualSpacing/>
              <w:jc w:val="center"/>
              <w:rPr>
                <w:rFonts w:eastAsia="Calibri"/>
              </w:rPr>
            </w:pPr>
            <w:r w:rsidRPr="00510EB6">
              <w:rPr>
                <w:rFonts w:eastAsia="Calibri"/>
              </w:rPr>
              <w:t>4</w:t>
            </w:r>
          </w:p>
        </w:tc>
        <w:tc>
          <w:tcPr>
            <w:tcW w:w="626" w:type="dxa"/>
            <w:tcBorders>
              <w:top w:val="single" w:sz="4" w:space="0" w:color="auto"/>
              <w:left w:val="single" w:sz="12" w:space="0" w:color="auto"/>
              <w:bottom w:val="single" w:sz="4" w:space="0" w:color="auto"/>
              <w:right w:val="single" w:sz="4" w:space="0" w:color="auto"/>
            </w:tcBorders>
            <w:vAlign w:val="center"/>
            <w:hideMark/>
          </w:tcPr>
          <w:p w:rsidR="004D4684" w:rsidRPr="00510EB6" w:rsidRDefault="004D4684" w:rsidP="004D4684">
            <w:pPr>
              <w:contextualSpacing/>
              <w:jc w:val="center"/>
              <w:rPr>
                <w:rFonts w:eastAsia="Calibri"/>
              </w:rPr>
            </w:pPr>
            <w:r w:rsidRPr="00510EB6">
              <w:rPr>
                <w:rFonts w:eastAsia="Calibri"/>
              </w:rPr>
              <w:t>2</w:t>
            </w:r>
          </w:p>
        </w:tc>
        <w:tc>
          <w:tcPr>
            <w:tcW w:w="600" w:type="dxa"/>
            <w:tcBorders>
              <w:top w:val="single" w:sz="4" w:space="0" w:color="auto"/>
              <w:left w:val="single" w:sz="4" w:space="0" w:color="auto"/>
              <w:bottom w:val="single" w:sz="4" w:space="0" w:color="auto"/>
              <w:right w:val="single" w:sz="12" w:space="0" w:color="auto"/>
            </w:tcBorders>
            <w:vAlign w:val="center"/>
          </w:tcPr>
          <w:p w:rsidR="004D4684" w:rsidRPr="00510EB6" w:rsidRDefault="004D4684" w:rsidP="004D4684">
            <w:pPr>
              <w:contextualSpacing/>
              <w:jc w:val="center"/>
              <w:rPr>
                <w:rFonts w:eastAsia="Calibri"/>
              </w:rPr>
            </w:pPr>
            <w:r w:rsidRPr="00510EB6">
              <w:rPr>
                <w:rFonts w:eastAsia="Calibri"/>
              </w:rPr>
              <w:t>6</w:t>
            </w:r>
          </w:p>
        </w:tc>
        <w:tc>
          <w:tcPr>
            <w:tcW w:w="599" w:type="dxa"/>
            <w:tcBorders>
              <w:top w:val="single" w:sz="4" w:space="0" w:color="auto"/>
              <w:left w:val="single" w:sz="12" w:space="0" w:color="auto"/>
              <w:bottom w:val="single" w:sz="4" w:space="0" w:color="auto"/>
              <w:right w:val="single" w:sz="4" w:space="0" w:color="auto"/>
            </w:tcBorders>
            <w:vAlign w:val="center"/>
            <w:hideMark/>
          </w:tcPr>
          <w:p w:rsidR="004D4684" w:rsidRPr="00510EB6" w:rsidRDefault="004D4684" w:rsidP="004D4684">
            <w:pPr>
              <w:contextualSpacing/>
              <w:jc w:val="center"/>
              <w:rPr>
                <w:rFonts w:eastAsia="Calibri"/>
              </w:rPr>
            </w:pPr>
            <w:r w:rsidRPr="00510EB6">
              <w:rPr>
                <w:rFonts w:eastAsia="Calibri"/>
              </w:rPr>
              <w:t>4</w:t>
            </w:r>
          </w:p>
        </w:tc>
        <w:tc>
          <w:tcPr>
            <w:tcW w:w="601" w:type="dxa"/>
            <w:tcBorders>
              <w:top w:val="single" w:sz="4" w:space="0" w:color="auto"/>
              <w:left w:val="single" w:sz="4" w:space="0" w:color="auto"/>
              <w:bottom w:val="single" w:sz="4" w:space="0" w:color="auto"/>
              <w:right w:val="single" w:sz="12" w:space="0" w:color="auto"/>
            </w:tcBorders>
            <w:vAlign w:val="center"/>
          </w:tcPr>
          <w:p w:rsidR="004D4684" w:rsidRPr="00510EB6" w:rsidRDefault="004D4684" w:rsidP="004D4684">
            <w:pPr>
              <w:contextualSpacing/>
              <w:jc w:val="center"/>
              <w:rPr>
                <w:rFonts w:eastAsia="Calibri"/>
              </w:rPr>
            </w:pPr>
            <w:r w:rsidRPr="00510EB6">
              <w:rPr>
                <w:rFonts w:eastAsia="Calibri"/>
              </w:rPr>
              <w:t>8</w:t>
            </w:r>
          </w:p>
        </w:tc>
        <w:tc>
          <w:tcPr>
            <w:tcW w:w="600" w:type="dxa"/>
            <w:tcBorders>
              <w:top w:val="single" w:sz="4" w:space="0" w:color="auto"/>
              <w:left w:val="single" w:sz="12" w:space="0" w:color="auto"/>
              <w:bottom w:val="single" w:sz="4" w:space="0" w:color="auto"/>
              <w:right w:val="single" w:sz="4" w:space="0" w:color="auto"/>
            </w:tcBorders>
            <w:vAlign w:val="center"/>
            <w:hideMark/>
          </w:tcPr>
          <w:p w:rsidR="004D4684" w:rsidRPr="00510EB6" w:rsidRDefault="004D4684" w:rsidP="004D4684">
            <w:pPr>
              <w:contextualSpacing/>
              <w:jc w:val="center"/>
              <w:rPr>
                <w:rFonts w:eastAsia="Calibri"/>
              </w:rPr>
            </w:pPr>
            <w:r w:rsidRPr="00510EB6">
              <w:rPr>
                <w:rFonts w:eastAsia="Calibri"/>
              </w:rPr>
              <w:t>6</w:t>
            </w:r>
          </w:p>
        </w:tc>
        <w:tc>
          <w:tcPr>
            <w:tcW w:w="839" w:type="dxa"/>
            <w:tcBorders>
              <w:top w:val="single" w:sz="4" w:space="0" w:color="auto"/>
              <w:left w:val="single" w:sz="4" w:space="0" w:color="auto"/>
              <w:bottom w:val="single" w:sz="4" w:space="0" w:color="auto"/>
              <w:right w:val="single" w:sz="12" w:space="0" w:color="auto"/>
            </w:tcBorders>
            <w:vAlign w:val="center"/>
          </w:tcPr>
          <w:p w:rsidR="004D4684" w:rsidRPr="00510EB6" w:rsidRDefault="004D4684" w:rsidP="004D4684">
            <w:pPr>
              <w:contextualSpacing/>
              <w:jc w:val="center"/>
              <w:rPr>
                <w:rFonts w:eastAsia="Calibri"/>
              </w:rPr>
            </w:pPr>
            <w:r w:rsidRPr="00510EB6">
              <w:rPr>
                <w:rFonts w:eastAsia="Calibri"/>
              </w:rPr>
              <w:t>10</w:t>
            </w:r>
          </w:p>
        </w:tc>
        <w:tc>
          <w:tcPr>
            <w:tcW w:w="673" w:type="dxa"/>
            <w:tcBorders>
              <w:top w:val="single" w:sz="4" w:space="0" w:color="auto"/>
              <w:left w:val="single" w:sz="12" w:space="0" w:color="auto"/>
              <w:bottom w:val="single" w:sz="4" w:space="0" w:color="auto"/>
              <w:right w:val="single" w:sz="4" w:space="0" w:color="auto"/>
            </w:tcBorders>
            <w:vAlign w:val="center"/>
            <w:hideMark/>
          </w:tcPr>
          <w:p w:rsidR="004D4684" w:rsidRPr="00510EB6" w:rsidRDefault="004D4684" w:rsidP="004D4684">
            <w:pPr>
              <w:contextualSpacing/>
              <w:jc w:val="center"/>
              <w:rPr>
                <w:rFonts w:eastAsia="Calibri"/>
              </w:rPr>
            </w:pPr>
            <w:r w:rsidRPr="00510EB6">
              <w:rPr>
                <w:rFonts w:eastAsia="Calibri"/>
              </w:rPr>
              <w:t>8</w:t>
            </w:r>
          </w:p>
        </w:tc>
        <w:tc>
          <w:tcPr>
            <w:tcW w:w="739" w:type="dxa"/>
            <w:tcBorders>
              <w:top w:val="single" w:sz="4" w:space="0" w:color="auto"/>
              <w:left w:val="single" w:sz="4" w:space="0" w:color="auto"/>
              <w:bottom w:val="single" w:sz="4" w:space="0" w:color="auto"/>
              <w:right w:val="single" w:sz="12" w:space="0" w:color="auto"/>
            </w:tcBorders>
            <w:vAlign w:val="center"/>
          </w:tcPr>
          <w:p w:rsidR="004D4684" w:rsidRPr="00510EB6" w:rsidRDefault="004D4684" w:rsidP="004D4684">
            <w:pPr>
              <w:contextualSpacing/>
              <w:jc w:val="center"/>
              <w:rPr>
                <w:rFonts w:eastAsia="Calibri"/>
              </w:rPr>
            </w:pPr>
            <w:r w:rsidRPr="00510EB6">
              <w:rPr>
                <w:rFonts w:eastAsia="Calibri"/>
              </w:rPr>
              <w:t>12</w:t>
            </w:r>
          </w:p>
        </w:tc>
      </w:tr>
      <w:tr w:rsidR="004D4684" w:rsidRPr="00510EB6" w:rsidTr="00510EB6">
        <w:trPr>
          <w:trHeight w:val="105"/>
        </w:trPr>
        <w:tc>
          <w:tcPr>
            <w:tcW w:w="1490" w:type="dxa"/>
            <w:tcBorders>
              <w:top w:val="single" w:sz="4" w:space="0" w:color="auto"/>
              <w:left w:val="single" w:sz="12" w:space="0" w:color="auto"/>
              <w:bottom w:val="single" w:sz="4" w:space="0" w:color="auto"/>
              <w:right w:val="single" w:sz="12" w:space="0" w:color="auto"/>
            </w:tcBorders>
            <w:vAlign w:val="center"/>
          </w:tcPr>
          <w:p w:rsidR="004D4684" w:rsidRPr="00510EB6" w:rsidRDefault="004D4684" w:rsidP="00510EB6">
            <w:pPr>
              <w:contextualSpacing/>
              <w:jc w:val="center"/>
              <w:rPr>
                <w:lang w:eastAsia="ru-RU"/>
              </w:rPr>
            </w:pPr>
            <w:r w:rsidRPr="00510EB6">
              <w:rPr>
                <w:lang w:eastAsia="ru-RU"/>
              </w:rPr>
              <w:t>Отборочные</w:t>
            </w:r>
          </w:p>
        </w:tc>
        <w:tc>
          <w:tcPr>
            <w:tcW w:w="720" w:type="dxa"/>
            <w:tcBorders>
              <w:top w:val="single" w:sz="4" w:space="0" w:color="auto"/>
              <w:left w:val="single" w:sz="12" w:space="0" w:color="auto"/>
              <w:bottom w:val="single" w:sz="4" w:space="0" w:color="auto"/>
              <w:right w:val="single" w:sz="4" w:space="0" w:color="auto"/>
            </w:tcBorders>
            <w:vAlign w:val="center"/>
            <w:hideMark/>
          </w:tcPr>
          <w:p w:rsidR="004D4684" w:rsidRPr="00510EB6" w:rsidRDefault="004D4684" w:rsidP="004D4684">
            <w:pPr>
              <w:contextualSpacing/>
              <w:jc w:val="center"/>
              <w:rPr>
                <w:rFonts w:eastAsia="Calibri"/>
              </w:rPr>
            </w:pPr>
            <w:r w:rsidRPr="00510EB6">
              <w:rPr>
                <w:rFonts w:eastAsia="Calibri"/>
              </w:rPr>
              <w:t>-</w:t>
            </w:r>
          </w:p>
        </w:tc>
        <w:tc>
          <w:tcPr>
            <w:tcW w:w="627" w:type="dxa"/>
            <w:tcBorders>
              <w:top w:val="single" w:sz="4" w:space="0" w:color="auto"/>
              <w:left w:val="single" w:sz="4" w:space="0" w:color="auto"/>
              <w:bottom w:val="single" w:sz="4" w:space="0" w:color="auto"/>
              <w:right w:val="single" w:sz="12" w:space="0" w:color="auto"/>
            </w:tcBorders>
            <w:vAlign w:val="center"/>
          </w:tcPr>
          <w:p w:rsidR="004D4684" w:rsidRPr="00510EB6" w:rsidRDefault="004D4684" w:rsidP="004D4684">
            <w:pPr>
              <w:contextualSpacing/>
              <w:jc w:val="center"/>
              <w:rPr>
                <w:rFonts w:eastAsia="Calibri"/>
              </w:rPr>
            </w:pPr>
            <w:r w:rsidRPr="00510EB6">
              <w:rPr>
                <w:rFonts w:eastAsia="Calibri"/>
              </w:rPr>
              <w:t>-</w:t>
            </w:r>
          </w:p>
        </w:tc>
        <w:tc>
          <w:tcPr>
            <w:tcW w:w="574" w:type="dxa"/>
            <w:tcBorders>
              <w:top w:val="single" w:sz="4" w:space="0" w:color="auto"/>
              <w:left w:val="single" w:sz="12" w:space="0" w:color="auto"/>
              <w:bottom w:val="single" w:sz="4" w:space="0" w:color="auto"/>
              <w:right w:val="single" w:sz="4" w:space="0" w:color="auto"/>
            </w:tcBorders>
            <w:vAlign w:val="center"/>
            <w:hideMark/>
          </w:tcPr>
          <w:p w:rsidR="004D4684" w:rsidRPr="00510EB6" w:rsidRDefault="004D4684" w:rsidP="004D4684">
            <w:pPr>
              <w:contextualSpacing/>
              <w:jc w:val="center"/>
              <w:rPr>
                <w:rFonts w:eastAsia="Calibri"/>
              </w:rPr>
            </w:pPr>
            <w:r w:rsidRPr="00510EB6">
              <w:rPr>
                <w:rFonts w:eastAsia="Calibri"/>
              </w:rPr>
              <w:t>1</w:t>
            </w:r>
          </w:p>
        </w:tc>
        <w:tc>
          <w:tcPr>
            <w:tcW w:w="600" w:type="dxa"/>
            <w:tcBorders>
              <w:top w:val="single" w:sz="4" w:space="0" w:color="auto"/>
              <w:left w:val="single" w:sz="4" w:space="0" w:color="auto"/>
              <w:bottom w:val="single" w:sz="4" w:space="0" w:color="auto"/>
              <w:right w:val="single" w:sz="12" w:space="0" w:color="auto"/>
            </w:tcBorders>
            <w:vAlign w:val="center"/>
          </w:tcPr>
          <w:p w:rsidR="004D4684" w:rsidRPr="00510EB6" w:rsidRDefault="004D4684" w:rsidP="004D4684">
            <w:pPr>
              <w:contextualSpacing/>
              <w:jc w:val="center"/>
              <w:rPr>
                <w:rFonts w:eastAsia="Calibri"/>
              </w:rPr>
            </w:pPr>
            <w:r w:rsidRPr="00510EB6">
              <w:rPr>
                <w:rFonts w:eastAsia="Calibri"/>
              </w:rPr>
              <w:t>2</w:t>
            </w:r>
          </w:p>
        </w:tc>
        <w:tc>
          <w:tcPr>
            <w:tcW w:w="626" w:type="dxa"/>
            <w:tcBorders>
              <w:top w:val="single" w:sz="4" w:space="0" w:color="auto"/>
              <w:left w:val="single" w:sz="12" w:space="0" w:color="auto"/>
              <w:bottom w:val="single" w:sz="4" w:space="0" w:color="auto"/>
              <w:right w:val="single" w:sz="4" w:space="0" w:color="auto"/>
            </w:tcBorders>
            <w:vAlign w:val="center"/>
            <w:hideMark/>
          </w:tcPr>
          <w:p w:rsidR="004D4684" w:rsidRPr="00510EB6" w:rsidRDefault="004D4684" w:rsidP="004D4684">
            <w:pPr>
              <w:contextualSpacing/>
              <w:jc w:val="center"/>
              <w:rPr>
                <w:rFonts w:eastAsia="Calibri"/>
              </w:rPr>
            </w:pPr>
            <w:r w:rsidRPr="00510EB6">
              <w:rPr>
                <w:rFonts w:eastAsia="Calibri"/>
              </w:rPr>
              <w:t>2</w:t>
            </w:r>
          </w:p>
        </w:tc>
        <w:tc>
          <w:tcPr>
            <w:tcW w:w="600" w:type="dxa"/>
            <w:tcBorders>
              <w:top w:val="single" w:sz="4" w:space="0" w:color="auto"/>
              <w:left w:val="single" w:sz="4" w:space="0" w:color="auto"/>
              <w:bottom w:val="single" w:sz="4" w:space="0" w:color="auto"/>
              <w:right w:val="single" w:sz="12" w:space="0" w:color="auto"/>
            </w:tcBorders>
            <w:vAlign w:val="center"/>
          </w:tcPr>
          <w:p w:rsidR="004D4684" w:rsidRPr="00510EB6" w:rsidRDefault="004D4684" w:rsidP="004D4684">
            <w:pPr>
              <w:contextualSpacing/>
              <w:jc w:val="center"/>
              <w:rPr>
                <w:rFonts w:eastAsia="Calibri"/>
              </w:rPr>
            </w:pPr>
            <w:r w:rsidRPr="00510EB6">
              <w:rPr>
                <w:rFonts w:eastAsia="Calibri"/>
              </w:rPr>
              <w:t>4</w:t>
            </w:r>
          </w:p>
        </w:tc>
        <w:tc>
          <w:tcPr>
            <w:tcW w:w="599" w:type="dxa"/>
            <w:tcBorders>
              <w:top w:val="single" w:sz="4" w:space="0" w:color="auto"/>
              <w:left w:val="single" w:sz="12" w:space="0" w:color="auto"/>
              <w:bottom w:val="single" w:sz="4" w:space="0" w:color="auto"/>
              <w:right w:val="single" w:sz="4" w:space="0" w:color="auto"/>
            </w:tcBorders>
            <w:vAlign w:val="center"/>
            <w:hideMark/>
          </w:tcPr>
          <w:p w:rsidR="004D4684" w:rsidRPr="00510EB6" w:rsidRDefault="004D4684" w:rsidP="004D4684">
            <w:pPr>
              <w:contextualSpacing/>
              <w:jc w:val="center"/>
              <w:rPr>
                <w:rFonts w:eastAsia="Calibri"/>
              </w:rPr>
            </w:pPr>
            <w:r w:rsidRPr="00510EB6">
              <w:rPr>
                <w:rFonts w:eastAsia="Calibri"/>
              </w:rPr>
              <w:t>2</w:t>
            </w:r>
          </w:p>
        </w:tc>
        <w:tc>
          <w:tcPr>
            <w:tcW w:w="601" w:type="dxa"/>
            <w:tcBorders>
              <w:top w:val="single" w:sz="4" w:space="0" w:color="auto"/>
              <w:left w:val="single" w:sz="4" w:space="0" w:color="auto"/>
              <w:bottom w:val="single" w:sz="4" w:space="0" w:color="auto"/>
              <w:right w:val="single" w:sz="12" w:space="0" w:color="auto"/>
            </w:tcBorders>
            <w:vAlign w:val="center"/>
          </w:tcPr>
          <w:p w:rsidR="004D4684" w:rsidRPr="00510EB6" w:rsidRDefault="004D4684" w:rsidP="004D4684">
            <w:pPr>
              <w:contextualSpacing/>
              <w:jc w:val="center"/>
              <w:rPr>
                <w:rFonts w:eastAsia="Calibri"/>
              </w:rPr>
            </w:pPr>
            <w:r w:rsidRPr="00510EB6">
              <w:rPr>
                <w:rFonts w:eastAsia="Calibri"/>
              </w:rPr>
              <w:t>4</w:t>
            </w:r>
          </w:p>
        </w:tc>
        <w:tc>
          <w:tcPr>
            <w:tcW w:w="600" w:type="dxa"/>
            <w:tcBorders>
              <w:top w:val="single" w:sz="4" w:space="0" w:color="auto"/>
              <w:left w:val="single" w:sz="12" w:space="0" w:color="auto"/>
              <w:bottom w:val="single" w:sz="4" w:space="0" w:color="auto"/>
              <w:right w:val="single" w:sz="4" w:space="0" w:color="auto"/>
            </w:tcBorders>
            <w:vAlign w:val="center"/>
            <w:hideMark/>
          </w:tcPr>
          <w:p w:rsidR="004D4684" w:rsidRPr="00510EB6" w:rsidRDefault="004D4684" w:rsidP="004D4684">
            <w:pPr>
              <w:contextualSpacing/>
              <w:jc w:val="center"/>
              <w:rPr>
                <w:rFonts w:eastAsia="Calibri"/>
              </w:rPr>
            </w:pPr>
            <w:r w:rsidRPr="00510EB6">
              <w:rPr>
                <w:rFonts w:eastAsia="Calibri"/>
              </w:rPr>
              <w:t>2</w:t>
            </w:r>
          </w:p>
        </w:tc>
        <w:tc>
          <w:tcPr>
            <w:tcW w:w="839" w:type="dxa"/>
            <w:tcBorders>
              <w:top w:val="single" w:sz="4" w:space="0" w:color="auto"/>
              <w:left w:val="single" w:sz="4" w:space="0" w:color="auto"/>
              <w:bottom w:val="single" w:sz="4" w:space="0" w:color="auto"/>
              <w:right w:val="single" w:sz="12" w:space="0" w:color="auto"/>
            </w:tcBorders>
            <w:vAlign w:val="center"/>
          </w:tcPr>
          <w:p w:rsidR="004D4684" w:rsidRPr="00510EB6" w:rsidRDefault="004D4684" w:rsidP="004D4684">
            <w:pPr>
              <w:contextualSpacing/>
              <w:jc w:val="center"/>
              <w:rPr>
                <w:rFonts w:eastAsia="Calibri"/>
              </w:rPr>
            </w:pPr>
            <w:r w:rsidRPr="00510EB6">
              <w:rPr>
                <w:rFonts w:eastAsia="Calibri"/>
              </w:rPr>
              <w:t>6</w:t>
            </w:r>
          </w:p>
        </w:tc>
        <w:tc>
          <w:tcPr>
            <w:tcW w:w="673" w:type="dxa"/>
            <w:tcBorders>
              <w:top w:val="single" w:sz="4" w:space="0" w:color="auto"/>
              <w:left w:val="single" w:sz="12" w:space="0" w:color="auto"/>
              <w:bottom w:val="single" w:sz="4" w:space="0" w:color="auto"/>
              <w:right w:val="single" w:sz="4" w:space="0" w:color="auto"/>
            </w:tcBorders>
            <w:vAlign w:val="center"/>
            <w:hideMark/>
          </w:tcPr>
          <w:p w:rsidR="004D4684" w:rsidRPr="00510EB6" w:rsidRDefault="004D4684" w:rsidP="004D4684">
            <w:pPr>
              <w:contextualSpacing/>
              <w:jc w:val="center"/>
              <w:rPr>
                <w:rFonts w:eastAsia="Calibri"/>
              </w:rPr>
            </w:pPr>
            <w:r w:rsidRPr="00510EB6">
              <w:rPr>
                <w:rFonts w:eastAsia="Calibri"/>
              </w:rPr>
              <w:t>2</w:t>
            </w:r>
          </w:p>
        </w:tc>
        <w:tc>
          <w:tcPr>
            <w:tcW w:w="739" w:type="dxa"/>
            <w:tcBorders>
              <w:top w:val="single" w:sz="4" w:space="0" w:color="auto"/>
              <w:left w:val="single" w:sz="4" w:space="0" w:color="auto"/>
              <w:bottom w:val="single" w:sz="4" w:space="0" w:color="auto"/>
              <w:right w:val="single" w:sz="12" w:space="0" w:color="auto"/>
            </w:tcBorders>
            <w:vAlign w:val="center"/>
          </w:tcPr>
          <w:p w:rsidR="004D4684" w:rsidRPr="00510EB6" w:rsidRDefault="004D4684" w:rsidP="004D4684">
            <w:pPr>
              <w:contextualSpacing/>
              <w:jc w:val="center"/>
              <w:rPr>
                <w:rFonts w:eastAsia="Calibri"/>
              </w:rPr>
            </w:pPr>
            <w:r w:rsidRPr="00510EB6">
              <w:rPr>
                <w:rFonts w:eastAsia="Calibri"/>
              </w:rPr>
              <w:t>6</w:t>
            </w:r>
          </w:p>
        </w:tc>
      </w:tr>
      <w:tr w:rsidR="004D4684" w:rsidRPr="00510EB6" w:rsidTr="00510EB6">
        <w:trPr>
          <w:trHeight w:val="108"/>
        </w:trPr>
        <w:tc>
          <w:tcPr>
            <w:tcW w:w="1490" w:type="dxa"/>
            <w:tcBorders>
              <w:top w:val="single" w:sz="4" w:space="0" w:color="auto"/>
              <w:left w:val="single" w:sz="12" w:space="0" w:color="auto"/>
              <w:bottom w:val="single" w:sz="4" w:space="0" w:color="auto"/>
              <w:right w:val="single" w:sz="12" w:space="0" w:color="auto"/>
            </w:tcBorders>
            <w:vAlign w:val="center"/>
          </w:tcPr>
          <w:p w:rsidR="004D4684" w:rsidRPr="00510EB6" w:rsidRDefault="004D4684" w:rsidP="00510EB6">
            <w:pPr>
              <w:contextualSpacing/>
              <w:jc w:val="center"/>
              <w:rPr>
                <w:lang w:eastAsia="ru-RU"/>
              </w:rPr>
            </w:pPr>
            <w:r w:rsidRPr="00510EB6">
              <w:rPr>
                <w:lang w:eastAsia="ru-RU"/>
              </w:rPr>
              <w:t>Основные</w:t>
            </w:r>
          </w:p>
        </w:tc>
        <w:tc>
          <w:tcPr>
            <w:tcW w:w="720" w:type="dxa"/>
            <w:tcBorders>
              <w:top w:val="single" w:sz="4" w:space="0" w:color="auto"/>
              <w:left w:val="single" w:sz="12" w:space="0" w:color="auto"/>
              <w:bottom w:val="single" w:sz="4" w:space="0" w:color="auto"/>
              <w:right w:val="single" w:sz="4" w:space="0" w:color="auto"/>
            </w:tcBorders>
            <w:vAlign w:val="center"/>
            <w:hideMark/>
          </w:tcPr>
          <w:p w:rsidR="004D4684" w:rsidRPr="00510EB6" w:rsidRDefault="004D4684" w:rsidP="004D4684">
            <w:pPr>
              <w:contextualSpacing/>
              <w:jc w:val="center"/>
              <w:rPr>
                <w:rFonts w:eastAsia="Calibri"/>
              </w:rPr>
            </w:pPr>
            <w:r w:rsidRPr="00510EB6">
              <w:rPr>
                <w:rFonts w:eastAsia="Calibri"/>
              </w:rPr>
              <w:t>-</w:t>
            </w:r>
          </w:p>
        </w:tc>
        <w:tc>
          <w:tcPr>
            <w:tcW w:w="627" w:type="dxa"/>
            <w:tcBorders>
              <w:top w:val="single" w:sz="4" w:space="0" w:color="auto"/>
              <w:left w:val="single" w:sz="4" w:space="0" w:color="auto"/>
              <w:bottom w:val="single" w:sz="4" w:space="0" w:color="auto"/>
              <w:right w:val="single" w:sz="12" w:space="0" w:color="auto"/>
            </w:tcBorders>
            <w:vAlign w:val="center"/>
          </w:tcPr>
          <w:p w:rsidR="004D4684" w:rsidRPr="00510EB6" w:rsidRDefault="004D4684" w:rsidP="004D4684">
            <w:pPr>
              <w:contextualSpacing/>
              <w:jc w:val="center"/>
              <w:rPr>
                <w:rFonts w:eastAsia="Calibri"/>
              </w:rPr>
            </w:pPr>
            <w:r w:rsidRPr="00510EB6">
              <w:rPr>
                <w:rFonts w:eastAsia="Calibri"/>
              </w:rPr>
              <w:t>-</w:t>
            </w:r>
          </w:p>
        </w:tc>
        <w:tc>
          <w:tcPr>
            <w:tcW w:w="574" w:type="dxa"/>
            <w:tcBorders>
              <w:top w:val="single" w:sz="4" w:space="0" w:color="auto"/>
              <w:left w:val="single" w:sz="12" w:space="0" w:color="auto"/>
              <w:bottom w:val="single" w:sz="4" w:space="0" w:color="auto"/>
              <w:right w:val="single" w:sz="4" w:space="0" w:color="auto"/>
            </w:tcBorders>
            <w:vAlign w:val="center"/>
            <w:hideMark/>
          </w:tcPr>
          <w:p w:rsidR="004D4684" w:rsidRPr="00510EB6" w:rsidRDefault="004D4684" w:rsidP="004D4684">
            <w:pPr>
              <w:contextualSpacing/>
              <w:jc w:val="center"/>
              <w:rPr>
                <w:rFonts w:eastAsia="Calibri"/>
              </w:rPr>
            </w:pPr>
            <w:r w:rsidRPr="00510EB6">
              <w:rPr>
                <w:rFonts w:eastAsia="Calibri"/>
              </w:rPr>
              <w:t>-</w:t>
            </w:r>
          </w:p>
        </w:tc>
        <w:tc>
          <w:tcPr>
            <w:tcW w:w="600" w:type="dxa"/>
            <w:tcBorders>
              <w:top w:val="single" w:sz="4" w:space="0" w:color="auto"/>
              <w:left w:val="single" w:sz="4" w:space="0" w:color="auto"/>
              <w:bottom w:val="single" w:sz="4" w:space="0" w:color="auto"/>
              <w:right w:val="single" w:sz="12" w:space="0" w:color="auto"/>
            </w:tcBorders>
            <w:vAlign w:val="center"/>
          </w:tcPr>
          <w:p w:rsidR="004D4684" w:rsidRPr="00510EB6" w:rsidRDefault="004D4684" w:rsidP="004D4684">
            <w:pPr>
              <w:contextualSpacing/>
              <w:jc w:val="center"/>
              <w:rPr>
                <w:rFonts w:eastAsia="Calibri"/>
              </w:rPr>
            </w:pPr>
          </w:p>
        </w:tc>
        <w:tc>
          <w:tcPr>
            <w:tcW w:w="626" w:type="dxa"/>
            <w:tcBorders>
              <w:top w:val="single" w:sz="4" w:space="0" w:color="auto"/>
              <w:left w:val="single" w:sz="12" w:space="0" w:color="auto"/>
              <w:bottom w:val="single" w:sz="4" w:space="0" w:color="auto"/>
              <w:right w:val="single" w:sz="4" w:space="0" w:color="auto"/>
            </w:tcBorders>
            <w:vAlign w:val="center"/>
            <w:hideMark/>
          </w:tcPr>
          <w:p w:rsidR="004D4684" w:rsidRPr="00510EB6" w:rsidRDefault="004D4684" w:rsidP="004D4684">
            <w:pPr>
              <w:contextualSpacing/>
              <w:jc w:val="center"/>
              <w:rPr>
                <w:rFonts w:eastAsia="Calibri"/>
              </w:rPr>
            </w:pPr>
            <w:r w:rsidRPr="00510EB6">
              <w:rPr>
                <w:rFonts w:eastAsia="Calibri"/>
              </w:rPr>
              <w:t>2</w:t>
            </w:r>
          </w:p>
        </w:tc>
        <w:tc>
          <w:tcPr>
            <w:tcW w:w="600" w:type="dxa"/>
            <w:tcBorders>
              <w:top w:val="single" w:sz="4" w:space="0" w:color="auto"/>
              <w:left w:val="single" w:sz="4" w:space="0" w:color="auto"/>
              <w:bottom w:val="single" w:sz="4" w:space="0" w:color="auto"/>
              <w:right w:val="single" w:sz="12" w:space="0" w:color="auto"/>
            </w:tcBorders>
            <w:vAlign w:val="center"/>
          </w:tcPr>
          <w:p w:rsidR="004D4684" w:rsidRPr="00510EB6" w:rsidRDefault="004D4684" w:rsidP="004D4684">
            <w:pPr>
              <w:contextualSpacing/>
              <w:jc w:val="center"/>
              <w:rPr>
                <w:rFonts w:eastAsia="Calibri"/>
              </w:rPr>
            </w:pPr>
            <w:r w:rsidRPr="00510EB6">
              <w:rPr>
                <w:rFonts w:eastAsia="Calibri"/>
              </w:rPr>
              <w:t>3</w:t>
            </w:r>
          </w:p>
        </w:tc>
        <w:tc>
          <w:tcPr>
            <w:tcW w:w="599" w:type="dxa"/>
            <w:tcBorders>
              <w:top w:val="single" w:sz="4" w:space="0" w:color="auto"/>
              <w:left w:val="single" w:sz="12" w:space="0" w:color="auto"/>
              <w:bottom w:val="single" w:sz="4" w:space="0" w:color="auto"/>
              <w:right w:val="single" w:sz="4" w:space="0" w:color="auto"/>
            </w:tcBorders>
            <w:vAlign w:val="center"/>
            <w:hideMark/>
          </w:tcPr>
          <w:p w:rsidR="004D4684" w:rsidRPr="00510EB6" w:rsidRDefault="004D4684" w:rsidP="004D4684">
            <w:pPr>
              <w:contextualSpacing/>
              <w:jc w:val="center"/>
              <w:rPr>
                <w:rFonts w:eastAsia="Calibri"/>
              </w:rPr>
            </w:pPr>
            <w:r w:rsidRPr="00510EB6">
              <w:rPr>
                <w:rFonts w:eastAsia="Calibri"/>
              </w:rPr>
              <w:t>2</w:t>
            </w:r>
          </w:p>
        </w:tc>
        <w:tc>
          <w:tcPr>
            <w:tcW w:w="601" w:type="dxa"/>
            <w:tcBorders>
              <w:top w:val="single" w:sz="4" w:space="0" w:color="auto"/>
              <w:left w:val="single" w:sz="4" w:space="0" w:color="auto"/>
              <w:bottom w:val="single" w:sz="4" w:space="0" w:color="auto"/>
              <w:right w:val="single" w:sz="12" w:space="0" w:color="auto"/>
            </w:tcBorders>
            <w:vAlign w:val="center"/>
          </w:tcPr>
          <w:p w:rsidR="004D4684" w:rsidRPr="00510EB6" w:rsidRDefault="004D4684" w:rsidP="004D4684">
            <w:pPr>
              <w:contextualSpacing/>
              <w:jc w:val="center"/>
              <w:rPr>
                <w:rFonts w:eastAsia="Calibri"/>
              </w:rPr>
            </w:pPr>
            <w:r w:rsidRPr="00510EB6">
              <w:rPr>
                <w:rFonts w:eastAsia="Calibri"/>
              </w:rPr>
              <w:t>4</w:t>
            </w:r>
          </w:p>
        </w:tc>
        <w:tc>
          <w:tcPr>
            <w:tcW w:w="600" w:type="dxa"/>
            <w:tcBorders>
              <w:top w:val="single" w:sz="4" w:space="0" w:color="auto"/>
              <w:left w:val="single" w:sz="12" w:space="0" w:color="auto"/>
              <w:bottom w:val="single" w:sz="4" w:space="0" w:color="auto"/>
              <w:right w:val="single" w:sz="4" w:space="0" w:color="auto"/>
            </w:tcBorders>
            <w:vAlign w:val="center"/>
            <w:hideMark/>
          </w:tcPr>
          <w:p w:rsidR="004D4684" w:rsidRPr="00510EB6" w:rsidRDefault="004D4684" w:rsidP="004D4684">
            <w:pPr>
              <w:contextualSpacing/>
              <w:jc w:val="center"/>
              <w:rPr>
                <w:rFonts w:eastAsia="Calibri"/>
              </w:rPr>
            </w:pPr>
            <w:r w:rsidRPr="00510EB6">
              <w:rPr>
                <w:rFonts w:eastAsia="Calibri"/>
              </w:rPr>
              <w:t>4</w:t>
            </w:r>
          </w:p>
        </w:tc>
        <w:tc>
          <w:tcPr>
            <w:tcW w:w="839" w:type="dxa"/>
            <w:tcBorders>
              <w:top w:val="single" w:sz="4" w:space="0" w:color="auto"/>
              <w:left w:val="single" w:sz="4" w:space="0" w:color="auto"/>
              <w:bottom w:val="single" w:sz="4" w:space="0" w:color="auto"/>
              <w:right w:val="single" w:sz="12" w:space="0" w:color="auto"/>
            </w:tcBorders>
            <w:vAlign w:val="center"/>
          </w:tcPr>
          <w:p w:rsidR="004D4684" w:rsidRPr="00510EB6" w:rsidRDefault="004D4684" w:rsidP="004D4684">
            <w:pPr>
              <w:contextualSpacing/>
              <w:jc w:val="center"/>
              <w:rPr>
                <w:rFonts w:eastAsia="Calibri"/>
              </w:rPr>
            </w:pPr>
            <w:r w:rsidRPr="00510EB6">
              <w:rPr>
                <w:rFonts w:eastAsia="Calibri"/>
              </w:rPr>
              <w:t>8</w:t>
            </w:r>
          </w:p>
        </w:tc>
        <w:tc>
          <w:tcPr>
            <w:tcW w:w="673" w:type="dxa"/>
            <w:tcBorders>
              <w:top w:val="single" w:sz="4" w:space="0" w:color="auto"/>
              <w:left w:val="single" w:sz="12" w:space="0" w:color="auto"/>
              <w:bottom w:val="single" w:sz="4" w:space="0" w:color="auto"/>
              <w:right w:val="single" w:sz="4" w:space="0" w:color="auto"/>
            </w:tcBorders>
            <w:vAlign w:val="center"/>
            <w:hideMark/>
          </w:tcPr>
          <w:p w:rsidR="004D4684" w:rsidRPr="00510EB6" w:rsidRDefault="004D4684" w:rsidP="004D4684">
            <w:pPr>
              <w:contextualSpacing/>
              <w:jc w:val="center"/>
              <w:rPr>
                <w:rFonts w:eastAsia="Calibri"/>
              </w:rPr>
            </w:pPr>
            <w:r w:rsidRPr="00510EB6">
              <w:rPr>
                <w:rFonts w:eastAsia="Calibri"/>
              </w:rPr>
              <w:t>6</w:t>
            </w:r>
          </w:p>
        </w:tc>
        <w:tc>
          <w:tcPr>
            <w:tcW w:w="739" w:type="dxa"/>
            <w:tcBorders>
              <w:top w:val="single" w:sz="4" w:space="0" w:color="auto"/>
              <w:left w:val="single" w:sz="4" w:space="0" w:color="auto"/>
              <w:bottom w:val="single" w:sz="4" w:space="0" w:color="auto"/>
              <w:right w:val="single" w:sz="12" w:space="0" w:color="auto"/>
            </w:tcBorders>
            <w:vAlign w:val="center"/>
          </w:tcPr>
          <w:p w:rsidR="004D4684" w:rsidRPr="00510EB6" w:rsidRDefault="004D4684" w:rsidP="004D4684">
            <w:pPr>
              <w:contextualSpacing/>
              <w:jc w:val="center"/>
              <w:rPr>
                <w:rFonts w:eastAsia="Calibri"/>
              </w:rPr>
            </w:pPr>
            <w:r w:rsidRPr="00510EB6">
              <w:rPr>
                <w:rFonts w:eastAsia="Calibri"/>
              </w:rPr>
              <w:t>10</w:t>
            </w:r>
          </w:p>
        </w:tc>
      </w:tr>
      <w:tr w:rsidR="004D4684" w:rsidRPr="00510EB6" w:rsidTr="00510EB6">
        <w:trPr>
          <w:trHeight w:val="70"/>
        </w:trPr>
        <w:tc>
          <w:tcPr>
            <w:tcW w:w="1490" w:type="dxa"/>
            <w:tcBorders>
              <w:top w:val="single" w:sz="4" w:space="0" w:color="auto"/>
              <w:left w:val="single" w:sz="12" w:space="0" w:color="auto"/>
              <w:bottom w:val="single" w:sz="12" w:space="0" w:color="auto"/>
              <w:right w:val="single" w:sz="12" w:space="0" w:color="auto"/>
            </w:tcBorders>
            <w:vAlign w:val="center"/>
          </w:tcPr>
          <w:p w:rsidR="004D4684" w:rsidRPr="00510EB6" w:rsidRDefault="004D4684" w:rsidP="004D4684">
            <w:pPr>
              <w:contextualSpacing/>
              <w:jc w:val="center"/>
              <w:rPr>
                <w:b/>
                <w:lang w:eastAsia="ru-RU"/>
              </w:rPr>
            </w:pPr>
            <w:r w:rsidRPr="00510EB6">
              <w:rPr>
                <w:b/>
                <w:lang w:eastAsia="ru-RU"/>
              </w:rPr>
              <w:t>ИТОГО</w:t>
            </w:r>
          </w:p>
        </w:tc>
        <w:tc>
          <w:tcPr>
            <w:tcW w:w="720" w:type="dxa"/>
            <w:tcBorders>
              <w:top w:val="single" w:sz="4" w:space="0" w:color="auto"/>
              <w:left w:val="single" w:sz="12" w:space="0" w:color="auto"/>
              <w:bottom w:val="single" w:sz="12" w:space="0" w:color="auto"/>
              <w:right w:val="single" w:sz="4" w:space="0" w:color="auto"/>
            </w:tcBorders>
            <w:vAlign w:val="center"/>
            <w:hideMark/>
          </w:tcPr>
          <w:p w:rsidR="004D4684" w:rsidRPr="00510EB6" w:rsidRDefault="004D4684" w:rsidP="004D4684">
            <w:pPr>
              <w:contextualSpacing/>
              <w:jc w:val="center"/>
              <w:rPr>
                <w:rFonts w:eastAsia="Calibri"/>
                <w:b/>
              </w:rPr>
            </w:pPr>
            <w:r w:rsidRPr="00510EB6">
              <w:rPr>
                <w:rFonts w:eastAsia="Calibri"/>
                <w:b/>
              </w:rPr>
              <w:t>1</w:t>
            </w:r>
          </w:p>
        </w:tc>
        <w:tc>
          <w:tcPr>
            <w:tcW w:w="627" w:type="dxa"/>
            <w:tcBorders>
              <w:top w:val="single" w:sz="4" w:space="0" w:color="auto"/>
              <w:left w:val="single" w:sz="4" w:space="0" w:color="auto"/>
              <w:bottom w:val="single" w:sz="12" w:space="0" w:color="auto"/>
              <w:right w:val="single" w:sz="12" w:space="0" w:color="auto"/>
            </w:tcBorders>
            <w:vAlign w:val="center"/>
          </w:tcPr>
          <w:p w:rsidR="004D4684" w:rsidRPr="00510EB6" w:rsidRDefault="004D4684" w:rsidP="004D4684">
            <w:pPr>
              <w:contextualSpacing/>
              <w:jc w:val="center"/>
              <w:rPr>
                <w:rFonts w:eastAsia="Calibri"/>
                <w:b/>
              </w:rPr>
            </w:pPr>
            <w:r w:rsidRPr="00510EB6">
              <w:rPr>
                <w:rFonts w:eastAsia="Calibri"/>
                <w:b/>
              </w:rPr>
              <w:t>2</w:t>
            </w:r>
          </w:p>
        </w:tc>
        <w:tc>
          <w:tcPr>
            <w:tcW w:w="574" w:type="dxa"/>
            <w:tcBorders>
              <w:top w:val="single" w:sz="4" w:space="0" w:color="auto"/>
              <w:left w:val="single" w:sz="12" w:space="0" w:color="auto"/>
              <w:bottom w:val="single" w:sz="12" w:space="0" w:color="auto"/>
              <w:right w:val="single" w:sz="4" w:space="0" w:color="auto"/>
            </w:tcBorders>
            <w:vAlign w:val="center"/>
            <w:hideMark/>
          </w:tcPr>
          <w:p w:rsidR="004D4684" w:rsidRPr="00510EB6" w:rsidRDefault="004D4684" w:rsidP="004D4684">
            <w:pPr>
              <w:contextualSpacing/>
              <w:jc w:val="center"/>
              <w:rPr>
                <w:rFonts w:eastAsia="Calibri"/>
                <w:b/>
              </w:rPr>
            </w:pPr>
            <w:r w:rsidRPr="00510EB6">
              <w:rPr>
                <w:rFonts w:eastAsia="Calibri"/>
                <w:b/>
              </w:rPr>
              <w:t>3</w:t>
            </w:r>
          </w:p>
        </w:tc>
        <w:tc>
          <w:tcPr>
            <w:tcW w:w="600" w:type="dxa"/>
            <w:tcBorders>
              <w:top w:val="single" w:sz="4" w:space="0" w:color="auto"/>
              <w:left w:val="single" w:sz="4" w:space="0" w:color="auto"/>
              <w:bottom w:val="single" w:sz="12" w:space="0" w:color="auto"/>
              <w:right w:val="single" w:sz="12" w:space="0" w:color="auto"/>
            </w:tcBorders>
            <w:vAlign w:val="center"/>
          </w:tcPr>
          <w:p w:rsidR="004D4684" w:rsidRPr="00510EB6" w:rsidRDefault="004D4684" w:rsidP="004D4684">
            <w:pPr>
              <w:contextualSpacing/>
              <w:jc w:val="center"/>
              <w:rPr>
                <w:rFonts w:eastAsia="Calibri"/>
                <w:b/>
              </w:rPr>
            </w:pPr>
            <w:r w:rsidRPr="00510EB6">
              <w:rPr>
                <w:rFonts w:eastAsia="Calibri"/>
                <w:b/>
              </w:rPr>
              <w:t>6</w:t>
            </w:r>
          </w:p>
        </w:tc>
        <w:tc>
          <w:tcPr>
            <w:tcW w:w="626" w:type="dxa"/>
            <w:tcBorders>
              <w:top w:val="single" w:sz="4" w:space="0" w:color="auto"/>
              <w:left w:val="single" w:sz="12" w:space="0" w:color="auto"/>
              <w:bottom w:val="single" w:sz="12" w:space="0" w:color="auto"/>
              <w:right w:val="single" w:sz="4" w:space="0" w:color="auto"/>
            </w:tcBorders>
            <w:vAlign w:val="center"/>
            <w:hideMark/>
          </w:tcPr>
          <w:p w:rsidR="004D4684" w:rsidRPr="00510EB6" w:rsidRDefault="004D4684" w:rsidP="004D4684">
            <w:pPr>
              <w:contextualSpacing/>
              <w:jc w:val="center"/>
              <w:rPr>
                <w:rFonts w:eastAsia="Calibri"/>
                <w:b/>
              </w:rPr>
            </w:pPr>
            <w:r w:rsidRPr="00510EB6">
              <w:rPr>
                <w:rFonts w:eastAsia="Calibri"/>
                <w:b/>
              </w:rPr>
              <w:t>6</w:t>
            </w:r>
          </w:p>
        </w:tc>
        <w:tc>
          <w:tcPr>
            <w:tcW w:w="600" w:type="dxa"/>
            <w:tcBorders>
              <w:top w:val="single" w:sz="4" w:space="0" w:color="auto"/>
              <w:left w:val="single" w:sz="4" w:space="0" w:color="auto"/>
              <w:bottom w:val="single" w:sz="12" w:space="0" w:color="auto"/>
              <w:right w:val="single" w:sz="12" w:space="0" w:color="auto"/>
            </w:tcBorders>
            <w:vAlign w:val="center"/>
          </w:tcPr>
          <w:p w:rsidR="004D4684" w:rsidRPr="00510EB6" w:rsidRDefault="004D4684" w:rsidP="004D4684">
            <w:pPr>
              <w:contextualSpacing/>
              <w:jc w:val="center"/>
              <w:rPr>
                <w:rFonts w:eastAsia="Calibri"/>
                <w:b/>
              </w:rPr>
            </w:pPr>
            <w:r w:rsidRPr="00510EB6">
              <w:rPr>
                <w:rFonts w:eastAsia="Calibri"/>
                <w:b/>
              </w:rPr>
              <w:t>13</w:t>
            </w:r>
          </w:p>
        </w:tc>
        <w:tc>
          <w:tcPr>
            <w:tcW w:w="599" w:type="dxa"/>
            <w:tcBorders>
              <w:top w:val="single" w:sz="4" w:space="0" w:color="auto"/>
              <w:left w:val="single" w:sz="12" w:space="0" w:color="auto"/>
              <w:bottom w:val="single" w:sz="12" w:space="0" w:color="auto"/>
              <w:right w:val="single" w:sz="4" w:space="0" w:color="auto"/>
            </w:tcBorders>
            <w:vAlign w:val="center"/>
            <w:hideMark/>
          </w:tcPr>
          <w:p w:rsidR="004D4684" w:rsidRPr="00510EB6" w:rsidRDefault="004D4684" w:rsidP="004D4684">
            <w:pPr>
              <w:contextualSpacing/>
              <w:jc w:val="center"/>
              <w:rPr>
                <w:rFonts w:eastAsia="Calibri"/>
                <w:b/>
              </w:rPr>
            </w:pPr>
            <w:r w:rsidRPr="00510EB6">
              <w:rPr>
                <w:rFonts w:eastAsia="Calibri"/>
                <w:b/>
              </w:rPr>
              <w:t>8</w:t>
            </w:r>
          </w:p>
        </w:tc>
        <w:tc>
          <w:tcPr>
            <w:tcW w:w="601" w:type="dxa"/>
            <w:tcBorders>
              <w:top w:val="single" w:sz="4" w:space="0" w:color="auto"/>
              <w:left w:val="single" w:sz="4" w:space="0" w:color="auto"/>
              <w:bottom w:val="single" w:sz="12" w:space="0" w:color="auto"/>
              <w:right w:val="single" w:sz="12" w:space="0" w:color="auto"/>
            </w:tcBorders>
            <w:vAlign w:val="center"/>
          </w:tcPr>
          <w:p w:rsidR="004D4684" w:rsidRPr="00510EB6" w:rsidRDefault="004D4684" w:rsidP="004D4684">
            <w:pPr>
              <w:contextualSpacing/>
              <w:jc w:val="center"/>
              <w:rPr>
                <w:rFonts w:eastAsia="Calibri"/>
                <w:b/>
              </w:rPr>
            </w:pPr>
            <w:r w:rsidRPr="00510EB6">
              <w:rPr>
                <w:rFonts w:eastAsia="Calibri"/>
                <w:b/>
              </w:rPr>
              <w:t>16</w:t>
            </w:r>
          </w:p>
        </w:tc>
        <w:tc>
          <w:tcPr>
            <w:tcW w:w="600" w:type="dxa"/>
            <w:tcBorders>
              <w:top w:val="single" w:sz="4" w:space="0" w:color="auto"/>
              <w:left w:val="single" w:sz="12" w:space="0" w:color="auto"/>
              <w:bottom w:val="single" w:sz="12" w:space="0" w:color="auto"/>
              <w:right w:val="single" w:sz="4" w:space="0" w:color="auto"/>
            </w:tcBorders>
            <w:vAlign w:val="center"/>
            <w:hideMark/>
          </w:tcPr>
          <w:p w:rsidR="004D4684" w:rsidRPr="00510EB6" w:rsidRDefault="004D4684" w:rsidP="004D4684">
            <w:pPr>
              <w:contextualSpacing/>
              <w:jc w:val="center"/>
              <w:rPr>
                <w:rFonts w:eastAsia="Calibri"/>
                <w:b/>
              </w:rPr>
            </w:pPr>
            <w:r w:rsidRPr="00510EB6">
              <w:rPr>
                <w:rFonts w:eastAsia="Calibri"/>
                <w:b/>
              </w:rPr>
              <w:t>12</w:t>
            </w:r>
          </w:p>
        </w:tc>
        <w:tc>
          <w:tcPr>
            <w:tcW w:w="839" w:type="dxa"/>
            <w:tcBorders>
              <w:top w:val="single" w:sz="4" w:space="0" w:color="auto"/>
              <w:left w:val="single" w:sz="4" w:space="0" w:color="auto"/>
              <w:bottom w:val="single" w:sz="12" w:space="0" w:color="auto"/>
              <w:right w:val="single" w:sz="12" w:space="0" w:color="auto"/>
            </w:tcBorders>
            <w:vAlign w:val="center"/>
          </w:tcPr>
          <w:p w:rsidR="004D4684" w:rsidRPr="00510EB6" w:rsidRDefault="004D4684" w:rsidP="004D4684">
            <w:pPr>
              <w:contextualSpacing/>
              <w:jc w:val="center"/>
              <w:rPr>
                <w:rFonts w:eastAsia="Calibri"/>
                <w:b/>
              </w:rPr>
            </w:pPr>
            <w:r w:rsidRPr="00510EB6">
              <w:rPr>
                <w:rFonts w:eastAsia="Calibri"/>
                <w:b/>
              </w:rPr>
              <w:t>24</w:t>
            </w:r>
          </w:p>
        </w:tc>
        <w:tc>
          <w:tcPr>
            <w:tcW w:w="673" w:type="dxa"/>
            <w:tcBorders>
              <w:top w:val="single" w:sz="4" w:space="0" w:color="auto"/>
              <w:left w:val="single" w:sz="12" w:space="0" w:color="auto"/>
              <w:bottom w:val="single" w:sz="12" w:space="0" w:color="auto"/>
              <w:right w:val="single" w:sz="4" w:space="0" w:color="auto"/>
            </w:tcBorders>
            <w:vAlign w:val="center"/>
            <w:hideMark/>
          </w:tcPr>
          <w:p w:rsidR="004D4684" w:rsidRPr="00510EB6" w:rsidRDefault="004D4684" w:rsidP="004D4684">
            <w:pPr>
              <w:contextualSpacing/>
              <w:jc w:val="center"/>
              <w:rPr>
                <w:rFonts w:eastAsia="Calibri"/>
                <w:b/>
              </w:rPr>
            </w:pPr>
            <w:r w:rsidRPr="00510EB6">
              <w:rPr>
                <w:rFonts w:eastAsia="Calibri"/>
                <w:b/>
              </w:rPr>
              <w:t>16</w:t>
            </w:r>
          </w:p>
        </w:tc>
        <w:tc>
          <w:tcPr>
            <w:tcW w:w="739" w:type="dxa"/>
            <w:tcBorders>
              <w:top w:val="single" w:sz="4" w:space="0" w:color="auto"/>
              <w:left w:val="single" w:sz="4" w:space="0" w:color="auto"/>
              <w:bottom w:val="single" w:sz="12" w:space="0" w:color="auto"/>
              <w:right w:val="single" w:sz="12" w:space="0" w:color="auto"/>
            </w:tcBorders>
            <w:vAlign w:val="center"/>
          </w:tcPr>
          <w:p w:rsidR="004D4684" w:rsidRPr="00510EB6" w:rsidRDefault="004D4684" w:rsidP="004D4684">
            <w:pPr>
              <w:contextualSpacing/>
              <w:jc w:val="center"/>
              <w:rPr>
                <w:rFonts w:eastAsia="Calibri"/>
                <w:b/>
              </w:rPr>
            </w:pPr>
            <w:r w:rsidRPr="00510EB6">
              <w:rPr>
                <w:rFonts w:eastAsia="Calibri"/>
                <w:b/>
              </w:rPr>
              <w:t>30</w:t>
            </w:r>
          </w:p>
        </w:tc>
      </w:tr>
    </w:tbl>
    <w:p w:rsidR="00AC79D9" w:rsidRDefault="00AC79D9" w:rsidP="007A3541">
      <w:pPr>
        <w:ind w:firstLine="720"/>
        <w:jc w:val="both"/>
        <w:rPr>
          <w:sz w:val="28"/>
          <w:szCs w:val="24"/>
        </w:rPr>
      </w:pPr>
      <w:r w:rsidRPr="00776C61">
        <w:rPr>
          <w:sz w:val="28"/>
          <w:szCs w:val="24"/>
        </w:rPr>
        <w:t xml:space="preserve">* количество соревнований для лиц, проходящих спортивную подготовку - членов сборных команд РФ на этапах ССМ и ВСМ </w:t>
      </w:r>
      <w:r w:rsidRPr="00776C61">
        <w:rPr>
          <w:sz w:val="28"/>
          <w:szCs w:val="24"/>
        </w:rPr>
        <w:lastRenderedPageBreak/>
        <w:t xml:space="preserve">рассчитывается в соответствии с </w:t>
      </w:r>
      <w:r w:rsidR="00A70077">
        <w:rPr>
          <w:sz w:val="28"/>
          <w:szCs w:val="24"/>
        </w:rPr>
        <w:t xml:space="preserve">единым </w:t>
      </w:r>
      <w:r w:rsidRPr="00776C61">
        <w:rPr>
          <w:sz w:val="28"/>
          <w:szCs w:val="24"/>
        </w:rPr>
        <w:t>календарным планом подготовки спортивных сборных команд РФ по виду спорта</w:t>
      </w:r>
      <w:r w:rsidR="00BF0148">
        <w:rPr>
          <w:sz w:val="28"/>
          <w:szCs w:val="24"/>
        </w:rPr>
        <w:t>.</w:t>
      </w:r>
    </w:p>
    <w:p w:rsidR="00207AF4" w:rsidRDefault="00207AF4" w:rsidP="007A3541">
      <w:pPr>
        <w:ind w:firstLine="720"/>
        <w:jc w:val="both"/>
        <w:rPr>
          <w:sz w:val="28"/>
          <w:szCs w:val="24"/>
        </w:rPr>
      </w:pPr>
    </w:p>
    <w:p w:rsidR="006C3FDC" w:rsidRDefault="006C3FDC" w:rsidP="007A3541">
      <w:pPr>
        <w:ind w:firstLine="720"/>
        <w:jc w:val="both"/>
        <w:rPr>
          <w:sz w:val="28"/>
          <w:szCs w:val="24"/>
        </w:rPr>
      </w:pPr>
    </w:p>
    <w:p w:rsidR="009D2B9B" w:rsidRDefault="009D2B9B" w:rsidP="007A3541">
      <w:pPr>
        <w:ind w:firstLine="720"/>
        <w:jc w:val="both"/>
        <w:rPr>
          <w:sz w:val="28"/>
          <w:szCs w:val="24"/>
        </w:rPr>
      </w:pPr>
    </w:p>
    <w:p w:rsidR="009D2B9B" w:rsidRDefault="009D2B9B" w:rsidP="007A3541">
      <w:pPr>
        <w:ind w:firstLine="720"/>
        <w:jc w:val="both"/>
        <w:rPr>
          <w:sz w:val="28"/>
          <w:szCs w:val="24"/>
        </w:rPr>
      </w:pPr>
    </w:p>
    <w:p w:rsidR="00A96796" w:rsidRDefault="00661414" w:rsidP="00207AF4">
      <w:pPr>
        <w:suppressAutoHyphens w:val="0"/>
        <w:jc w:val="both"/>
        <w:rPr>
          <w:b/>
          <w:sz w:val="28"/>
          <w:szCs w:val="28"/>
        </w:rPr>
      </w:pPr>
      <w:r>
        <w:rPr>
          <w:rFonts w:eastAsia="Calibri"/>
          <w:b/>
          <w:sz w:val="28"/>
          <w:szCs w:val="28"/>
          <w:lang w:eastAsia="en-US"/>
        </w:rPr>
        <w:tab/>
      </w:r>
      <w:r w:rsidR="0083356D">
        <w:rPr>
          <w:b/>
          <w:sz w:val="28"/>
          <w:szCs w:val="28"/>
        </w:rPr>
        <w:t>2.8.</w:t>
      </w:r>
      <w:r w:rsidR="005F3643">
        <w:rPr>
          <w:b/>
          <w:sz w:val="28"/>
          <w:szCs w:val="28"/>
        </w:rPr>
        <w:t xml:space="preserve"> </w:t>
      </w:r>
      <w:r w:rsidR="0083356D">
        <w:rPr>
          <w:b/>
          <w:sz w:val="28"/>
          <w:szCs w:val="28"/>
        </w:rPr>
        <w:t xml:space="preserve">Требования к </w:t>
      </w:r>
      <w:r w:rsidR="00207AF4">
        <w:rPr>
          <w:b/>
          <w:sz w:val="28"/>
          <w:szCs w:val="28"/>
        </w:rPr>
        <w:t xml:space="preserve">экипировке, </w:t>
      </w:r>
      <w:r w:rsidR="00A96796" w:rsidRPr="00B24B60">
        <w:rPr>
          <w:b/>
          <w:sz w:val="28"/>
          <w:szCs w:val="28"/>
        </w:rPr>
        <w:t>спортивн</w:t>
      </w:r>
      <w:r w:rsidR="0083356D">
        <w:rPr>
          <w:b/>
          <w:sz w:val="28"/>
          <w:szCs w:val="28"/>
        </w:rPr>
        <w:t>ому</w:t>
      </w:r>
      <w:r w:rsidR="00A96796" w:rsidRPr="00B24B60">
        <w:rPr>
          <w:b/>
          <w:sz w:val="28"/>
          <w:szCs w:val="28"/>
        </w:rPr>
        <w:t xml:space="preserve"> инвентар</w:t>
      </w:r>
      <w:r w:rsidR="0083356D">
        <w:rPr>
          <w:b/>
          <w:sz w:val="28"/>
          <w:szCs w:val="28"/>
        </w:rPr>
        <w:t xml:space="preserve">ю </w:t>
      </w:r>
      <w:r w:rsidR="008A57F6">
        <w:rPr>
          <w:b/>
          <w:sz w:val="28"/>
          <w:szCs w:val="28"/>
        </w:rPr>
        <w:t xml:space="preserve">                            </w:t>
      </w:r>
      <w:r w:rsidR="0083356D">
        <w:rPr>
          <w:b/>
          <w:sz w:val="28"/>
          <w:szCs w:val="28"/>
        </w:rPr>
        <w:t>и</w:t>
      </w:r>
      <w:r w:rsidR="0083356D" w:rsidRPr="0083356D">
        <w:rPr>
          <w:b/>
          <w:sz w:val="28"/>
          <w:szCs w:val="28"/>
        </w:rPr>
        <w:t xml:space="preserve"> </w:t>
      </w:r>
      <w:r w:rsidR="0083356D">
        <w:rPr>
          <w:b/>
          <w:sz w:val="28"/>
          <w:szCs w:val="28"/>
        </w:rPr>
        <w:t>оборудованию</w:t>
      </w:r>
      <w:r w:rsidR="00A96796" w:rsidRPr="00B24B60">
        <w:rPr>
          <w:b/>
          <w:sz w:val="28"/>
          <w:szCs w:val="28"/>
        </w:rPr>
        <w:t>, необходимые для прохождения спортивной подготовки</w:t>
      </w:r>
    </w:p>
    <w:p w:rsidR="004800D8" w:rsidRDefault="004800D8" w:rsidP="00BF0148">
      <w:pPr>
        <w:contextualSpacing/>
        <w:jc w:val="both"/>
        <w:rPr>
          <w:sz w:val="28"/>
          <w:szCs w:val="28"/>
        </w:rPr>
      </w:pPr>
      <w:r>
        <w:rPr>
          <w:sz w:val="28"/>
          <w:szCs w:val="28"/>
        </w:rPr>
        <w:tab/>
        <w:t xml:space="preserve">Для успешной реализации программных требований </w:t>
      </w:r>
      <w:proofErr w:type="gramStart"/>
      <w:r w:rsidR="00A70077">
        <w:rPr>
          <w:sz w:val="28"/>
          <w:szCs w:val="28"/>
        </w:rPr>
        <w:t>лица</w:t>
      </w:r>
      <w:proofErr w:type="gramEnd"/>
      <w:r w:rsidR="00A70077">
        <w:rPr>
          <w:sz w:val="28"/>
          <w:szCs w:val="28"/>
        </w:rPr>
        <w:t xml:space="preserve"> осуществляющие спортивную подготовку</w:t>
      </w:r>
      <w:r>
        <w:rPr>
          <w:sz w:val="28"/>
          <w:szCs w:val="28"/>
        </w:rPr>
        <w:t xml:space="preserve"> должны быть обеспеченны спортивной экипировкой</w:t>
      </w:r>
      <w:r w:rsidR="00207AF4">
        <w:rPr>
          <w:sz w:val="28"/>
          <w:szCs w:val="28"/>
        </w:rPr>
        <w:t>, спортивным инвентарем</w:t>
      </w:r>
      <w:r>
        <w:rPr>
          <w:sz w:val="28"/>
          <w:szCs w:val="28"/>
        </w:rPr>
        <w:t xml:space="preserve"> и оборудованием.</w:t>
      </w:r>
    </w:p>
    <w:p w:rsidR="004800D8" w:rsidRPr="009E69FB" w:rsidRDefault="004800D8" w:rsidP="009E69FB">
      <w:pPr>
        <w:suppressAutoHyphens w:val="0"/>
        <w:ind w:right="-569"/>
        <w:jc w:val="right"/>
        <w:rPr>
          <w:rFonts w:eastAsia="Calibri"/>
          <w:sz w:val="28"/>
          <w:szCs w:val="28"/>
          <w:lang w:eastAsia="en-US"/>
        </w:rPr>
      </w:pPr>
    </w:p>
    <w:tbl>
      <w:tblPr>
        <w:tblW w:w="5287" w:type="pct"/>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42"/>
        <w:gridCol w:w="1985"/>
        <w:gridCol w:w="850"/>
        <w:gridCol w:w="1843"/>
        <w:gridCol w:w="425"/>
        <w:gridCol w:w="734"/>
        <w:gridCol w:w="542"/>
        <w:gridCol w:w="709"/>
        <w:gridCol w:w="425"/>
        <w:gridCol w:w="851"/>
        <w:gridCol w:w="405"/>
        <w:gridCol w:w="708"/>
      </w:tblGrid>
      <w:tr w:rsidR="004800D8" w:rsidRPr="00BF0148" w:rsidTr="0060529F">
        <w:trPr>
          <w:jc w:val="center"/>
        </w:trPr>
        <w:tc>
          <w:tcPr>
            <w:tcW w:w="642" w:type="dxa"/>
            <w:vMerge w:val="restar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vAlign w:val="center"/>
            <w:hideMark/>
          </w:tcPr>
          <w:p w:rsidR="004800D8" w:rsidRPr="00BF0148" w:rsidRDefault="004800D8" w:rsidP="0094321E">
            <w:pPr>
              <w:jc w:val="center"/>
              <w:rPr>
                <w:sz w:val="24"/>
                <w:szCs w:val="24"/>
                <w:lang w:eastAsia="ru-RU"/>
              </w:rPr>
            </w:pPr>
            <w:r w:rsidRPr="00BF0148">
              <w:rPr>
                <w:sz w:val="24"/>
                <w:szCs w:val="24"/>
                <w:lang w:eastAsia="ru-RU"/>
              </w:rPr>
              <w:t>№</w:t>
            </w:r>
            <w:r w:rsidRPr="00BF0148">
              <w:rPr>
                <w:sz w:val="24"/>
                <w:szCs w:val="24"/>
                <w:lang w:eastAsia="ru-RU"/>
              </w:rPr>
              <w:br/>
            </w:r>
            <w:proofErr w:type="gramStart"/>
            <w:r w:rsidRPr="00BF0148">
              <w:rPr>
                <w:sz w:val="24"/>
                <w:szCs w:val="24"/>
                <w:lang w:eastAsia="ru-RU"/>
              </w:rPr>
              <w:t>п</w:t>
            </w:r>
            <w:proofErr w:type="gramEnd"/>
            <w:r w:rsidRPr="00BF0148">
              <w:rPr>
                <w:sz w:val="24"/>
                <w:szCs w:val="24"/>
                <w:lang w:eastAsia="ru-RU"/>
              </w:rPr>
              <w:t>/п</w:t>
            </w:r>
          </w:p>
        </w:tc>
        <w:tc>
          <w:tcPr>
            <w:tcW w:w="1985" w:type="dxa"/>
            <w:vMerge w:val="restar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textDirection w:val="btLr"/>
            <w:vAlign w:val="center"/>
            <w:hideMark/>
          </w:tcPr>
          <w:p w:rsidR="004800D8" w:rsidRPr="00BF0148" w:rsidRDefault="004800D8" w:rsidP="0094321E">
            <w:pPr>
              <w:ind w:left="113" w:right="113"/>
              <w:jc w:val="center"/>
              <w:rPr>
                <w:rFonts w:eastAsia="Calibri"/>
                <w:sz w:val="24"/>
                <w:szCs w:val="24"/>
                <w:lang w:eastAsia="en-US"/>
              </w:rPr>
            </w:pPr>
            <w:r w:rsidRPr="00BF0148">
              <w:rPr>
                <w:rFonts w:eastAsia="Calibri"/>
                <w:sz w:val="24"/>
                <w:szCs w:val="24"/>
                <w:lang w:eastAsia="en-US"/>
              </w:rPr>
              <w:t>Наименование</w:t>
            </w:r>
          </w:p>
        </w:tc>
        <w:tc>
          <w:tcPr>
            <w:tcW w:w="850" w:type="dxa"/>
            <w:vMerge w:val="restar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textDirection w:val="btLr"/>
            <w:vAlign w:val="center"/>
            <w:hideMark/>
          </w:tcPr>
          <w:p w:rsidR="004800D8" w:rsidRPr="00BF0148" w:rsidRDefault="004800D8" w:rsidP="0094321E">
            <w:pPr>
              <w:suppressAutoHyphens w:val="0"/>
              <w:ind w:left="113" w:right="113"/>
              <w:jc w:val="center"/>
              <w:rPr>
                <w:rFonts w:eastAsia="Calibri"/>
                <w:sz w:val="24"/>
                <w:szCs w:val="24"/>
                <w:lang w:eastAsia="en-US"/>
              </w:rPr>
            </w:pPr>
            <w:r w:rsidRPr="00BF0148">
              <w:rPr>
                <w:rFonts w:eastAsia="Calibri"/>
                <w:sz w:val="24"/>
                <w:szCs w:val="24"/>
                <w:lang w:eastAsia="en-US"/>
              </w:rPr>
              <w:t>Единица измерения</w:t>
            </w:r>
          </w:p>
        </w:tc>
        <w:tc>
          <w:tcPr>
            <w:tcW w:w="1843" w:type="dxa"/>
            <w:vMerge w:val="restar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textDirection w:val="btLr"/>
            <w:vAlign w:val="center"/>
            <w:hideMark/>
          </w:tcPr>
          <w:p w:rsidR="004800D8" w:rsidRPr="00BF0148" w:rsidRDefault="004800D8" w:rsidP="0094321E">
            <w:pPr>
              <w:suppressAutoHyphens w:val="0"/>
              <w:ind w:left="113" w:right="-57"/>
              <w:jc w:val="center"/>
              <w:rPr>
                <w:rFonts w:eastAsia="Calibri"/>
                <w:sz w:val="24"/>
                <w:szCs w:val="24"/>
                <w:lang w:eastAsia="en-US"/>
              </w:rPr>
            </w:pPr>
            <w:r w:rsidRPr="00BF0148">
              <w:rPr>
                <w:rFonts w:eastAsia="Calibri"/>
                <w:sz w:val="24"/>
                <w:szCs w:val="24"/>
                <w:lang w:eastAsia="en-US"/>
              </w:rPr>
              <w:t>Расчетная единица</w:t>
            </w:r>
          </w:p>
        </w:tc>
        <w:tc>
          <w:tcPr>
            <w:tcW w:w="4799" w:type="dxa"/>
            <w:gridSpan w:val="8"/>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vAlign w:val="center"/>
            <w:hideMark/>
          </w:tcPr>
          <w:p w:rsidR="004800D8" w:rsidRPr="00BF0148" w:rsidRDefault="004800D8" w:rsidP="0094321E">
            <w:pPr>
              <w:suppressAutoHyphens w:val="0"/>
              <w:jc w:val="center"/>
              <w:rPr>
                <w:rFonts w:eastAsia="Calibri"/>
                <w:sz w:val="24"/>
                <w:szCs w:val="24"/>
                <w:lang w:eastAsia="en-US"/>
              </w:rPr>
            </w:pPr>
            <w:r w:rsidRPr="00BF0148">
              <w:rPr>
                <w:rFonts w:eastAsia="Calibri"/>
                <w:sz w:val="24"/>
                <w:szCs w:val="24"/>
                <w:lang w:eastAsia="en-US"/>
              </w:rPr>
              <w:t>Этапы спортивной подготовки</w:t>
            </w:r>
          </w:p>
        </w:tc>
      </w:tr>
      <w:tr w:rsidR="004800D8" w:rsidRPr="00BF0148" w:rsidTr="0060529F">
        <w:trPr>
          <w:trHeight w:val="604"/>
          <w:jc w:val="center"/>
        </w:trPr>
        <w:tc>
          <w:tcPr>
            <w:tcW w:w="642" w:type="dxa"/>
            <w:vMerge/>
            <w:tcBorders>
              <w:top w:val="single" w:sz="4" w:space="0" w:color="auto"/>
              <w:left w:val="single" w:sz="4" w:space="0" w:color="auto"/>
              <w:bottom w:val="single" w:sz="4" w:space="0" w:color="auto"/>
              <w:right w:val="single" w:sz="4" w:space="0" w:color="auto"/>
            </w:tcBorders>
            <w:vAlign w:val="center"/>
            <w:hideMark/>
          </w:tcPr>
          <w:p w:rsidR="004800D8" w:rsidRPr="00BF0148" w:rsidRDefault="004800D8" w:rsidP="0094321E">
            <w:pPr>
              <w:suppressAutoHyphens w:val="0"/>
              <w:jc w:val="center"/>
              <w:rPr>
                <w:sz w:val="24"/>
                <w:szCs w:val="24"/>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4800D8" w:rsidRPr="00BF0148" w:rsidRDefault="004800D8" w:rsidP="0094321E">
            <w:pPr>
              <w:suppressAutoHyphens w:val="0"/>
              <w:jc w:val="center"/>
              <w:rPr>
                <w:rFonts w:eastAsia="Calibri"/>
                <w:sz w:val="24"/>
                <w:szCs w:val="24"/>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800D8" w:rsidRPr="00BF0148" w:rsidRDefault="004800D8" w:rsidP="0094321E">
            <w:pPr>
              <w:suppressAutoHyphens w:val="0"/>
              <w:jc w:val="center"/>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800D8" w:rsidRPr="00BF0148" w:rsidRDefault="004800D8" w:rsidP="0094321E">
            <w:pPr>
              <w:suppressAutoHyphens w:val="0"/>
              <w:jc w:val="center"/>
              <w:rPr>
                <w:rFonts w:eastAsia="Calibri"/>
                <w:sz w:val="24"/>
                <w:szCs w:val="24"/>
                <w:lang w:eastAsia="en-US"/>
              </w:rPr>
            </w:pPr>
          </w:p>
        </w:tc>
        <w:tc>
          <w:tcPr>
            <w:tcW w:w="1159" w:type="dxa"/>
            <w:gridSpan w:val="2"/>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vAlign w:val="center"/>
            <w:hideMark/>
          </w:tcPr>
          <w:p w:rsidR="004800D8" w:rsidRPr="00161CD1" w:rsidRDefault="004800D8" w:rsidP="0094321E">
            <w:pPr>
              <w:suppressAutoHyphens w:val="0"/>
              <w:jc w:val="center"/>
              <w:rPr>
                <w:rFonts w:eastAsia="Calibri"/>
                <w:sz w:val="22"/>
                <w:szCs w:val="22"/>
                <w:lang w:eastAsia="en-US"/>
              </w:rPr>
            </w:pPr>
            <w:r w:rsidRPr="00161CD1">
              <w:rPr>
                <w:rFonts w:eastAsia="Calibri"/>
                <w:sz w:val="22"/>
                <w:szCs w:val="22"/>
                <w:lang w:eastAsia="en-US"/>
              </w:rPr>
              <w:t xml:space="preserve">Этап начальной </w:t>
            </w:r>
            <w:r w:rsidRPr="00161CD1">
              <w:rPr>
                <w:rFonts w:eastAsia="Calibri"/>
                <w:sz w:val="22"/>
                <w:szCs w:val="22"/>
                <w:lang w:eastAsia="en-US"/>
              </w:rPr>
              <w:br/>
              <w:t>подготовки</w:t>
            </w:r>
          </w:p>
        </w:tc>
        <w:tc>
          <w:tcPr>
            <w:tcW w:w="1251" w:type="dxa"/>
            <w:gridSpan w:val="2"/>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vAlign w:val="center"/>
            <w:hideMark/>
          </w:tcPr>
          <w:p w:rsidR="004800D8" w:rsidRPr="00161CD1" w:rsidRDefault="004800D8" w:rsidP="0094321E">
            <w:pPr>
              <w:suppressAutoHyphens w:val="0"/>
              <w:ind w:right="-57"/>
              <w:jc w:val="center"/>
              <w:rPr>
                <w:rFonts w:eastAsia="Calibri"/>
                <w:sz w:val="22"/>
                <w:szCs w:val="22"/>
                <w:lang w:eastAsia="en-US"/>
              </w:rPr>
            </w:pPr>
            <w:r w:rsidRPr="00161CD1">
              <w:rPr>
                <w:rFonts w:eastAsia="Calibri"/>
                <w:sz w:val="22"/>
                <w:szCs w:val="22"/>
                <w:lang w:eastAsia="en-US"/>
              </w:rPr>
              <w:t>Тренировочный этап (этап спортивной специализации)</w:t>
            </w:r>
          </w:p>
        </w:tc>
        <w:tc>
          <w:tcPr>
            <w:tcW w:w="1276" w:type="dxa"/>
            <w:gridSpan w:val="2"/>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vAlign w:val="center"/>
            <w:hideMark/>
          </w:tcPr>
          <w:p w:rsidR="004800D8" w:rsidRPr="00161CD1" w:rsidRDefault="004800D8" w:rsidP="0094321E">
            <w:pPr>
              <w:suppressAutoHyphens w:val="0"/>
              <w:ind w:right="-57"/>
              <w:jc w:val="center"/>
              <w:rPr>
                <w:rFonts w:eastAsia="Calibri"/>
                <w:sz w:val="22"/>
                <w:szCs w:val="22"/>
                <w:lang w:eastAsia="en-US"/>
              </w:rPr>
            </w:pPr>
            <w:r w:rsidRPr="00161CD1">
              <w:rPr>
                <w:rFonts w:eastAsia="Calibri"/>
                <w:sz w:val="22"/>
                <w:szCs w:val="22"/>
                <w:lang w:eastAsia="en-US"/>
              </w:rPr>
              <w:t>Этап совершенствования спортивного мастерства</w:t>
            </w:r>
          </w:p>
        </w:tc>
        <w:tc>
          <w:tcPr>
            <w:tcW w:w="1113" w:type="dxa"/>
            <w:gridSpan w:val="2"/>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vAlign w:val="center"/>
            <w:hideMark/>
          </w:tcPr>
          <w:p w:rsidR="004800D8" w:rsidRPr="00161CD1" w:rsidRDefault="004800D8" w:rsidP="0094321E">
            <w:pPr>
              <w:suppressAutoHyphens w:val="0"/>
              <w:jc w:val="center"/>
              <w:rPr>
                <w:rFonts w:eastAsia="Calibri"/>
                <w:sz w:val="22"/>
                <w:szCs w:val="22"/>
                <w:lang w:eastAsia="en-US"/>
              </w:rPr>
            </w:pPr>
            <w:r w:rsidRPr="00161CD1">
              <w:rPr>
                <w:rFonts w:eastAsia="Calibri"/>
                <w:sz w:val="22"/>
                <w:szCs w:val="22"/>
                <w:lang w:eastAsia="en-US"/>
              </w:rPr>
              <w:t>Этап высшего спортивного мастерства</w:t>
            </w:r>
          </w:p>
        </w:tc>
      </w:tr>
      <w:tr w:rsidR="004800D8" w:rsidRPr="00BF0148" w:rsidTr="0060529F">
        <w:trPr>
          <w:cantSplit/>
          <w:trHeight w:val="2086"/>
          <w:jc w:val="center"/>
        </w:trPr>
        <w:tc>
          <w:tcPr>
            <w:tcW w:w="642" w:type="dxa"/>
            <w:vMerge/>
            <w:tcBorders>
              <w:top w:val="single" w:sz="4" w:space="0" w:color="auto"/>
              <w:left w:val="single" w:sz="4" w:space="0" w:color="auto"/>
              <w:bottom w:val="single" w:sz="4" w:space="0" w:color="auto"/>
              <w:right w:val="single" w:sz="4" w:space="0" w:color="auto"/>
            </w:tcBorders>
            <w:vAlign w:val="center"/>
            <w:hideMark/>
          </w:tcPr>
          <w:p w:rsidR="004800D8" w:rsidRPr="00BF0148" w:rsidRDefault="004800D8" w:rsidP="0094321E">
            <w:pPr>
              <w:suppressAutoHyphens w:val="0"/>
              <w:jc w:val="center"/>
              <w:rPr>
                <w:sz w:val="24"/>
                <w:szCs w:val="24"/>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4800D8" w:rsidRPr="00BF0148" w:rsidRDefault="004800D8" w:rsidP="0094321E">
            <w:pPr>
              <w:suppressAutoHyphens w:val="0"/>
              <w:jc w:val="center"/>
              <w:rPr>
                <w:rFonts w:eastAsia="Calibri"/>
                <w:sz w:val="24"/>
                <w:szCs w:val="24"/>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800D8" w:rsidRPr="00BF0148" w:rsidRDefault="004800D8" w:rsidP="0094321E">
            <w:pPr>
              <w:suppressAutoHyphens w:val="0"/>
              <w:jc w:val="center"/>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800D8" w:rsidRPr="00BF0148" w:rsidRDefault="004800D8" w:rsidP="0094321E">
            <w:pPr>
              <w:suppressAutoHyphens w:val="0"/>
              <w:jc w:val="center"/>
              <w:rPr>
                <w:rFonts w:eastAsia="Calibri"/>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4800D8" w:rsidRPr="00161CD1" w:rsidRDefault="004800D8" w:rsidP="0094321E">
            <w:pPr>
              <w:suppressAutoHyphens w:val="0"/>
              <w:jc w:val="center"/>
              <w:rPr>
                <w:rFonts w:eastAsia="Calibri"/>
                <w:sz w:val="22"/>
                <w:szCs w:val="22"/>
                <w:lang w:eastAsia="en-US"/>
              </w:rPr>
            </w:pPr>
            <w:r w:rsidRPr="00161CD1">
              <w:rPr>
                <w:rFonts w:eastAsia="Calibri"/>
                <w:sz w:val="22"/>
                <w:szCs w:val="22"/>
                <w:lang w:eastAsia="en-US"/>
              </w:rPr>
              <w:t>количество</w:t>
            </w:r>
          </w:p>
        </w:tc>
        <w:tc>
          <w:tcPr>
            <w:tcW w:w="734" w:type="dxa"/>
            <w:tcBorders>
              <w:top w:val="single" w:sz="4" w:space="0" w:color="auto"/>
              <w:left w:val="single" w:sz="4" w:space="0" w:color="auto"/>
              <w:bottom w:val="single" w:sz="4" w:space="0" w:color="auto"/>
              <w:right w:val="single" w:sz="4" w:space="0" w:color="auto"/>
            </w:tcBorders>
            <w:textDirection w:val="btLr"/>
            <w:vAlign w:val="center"/>
            <w:hideMark/>
          </w:tcPr>
          <w:p w:rsidR="004800D8" w:rsidRPr="00161CD1" w:rsidRDefault="004800D8" w:rsidP="0094321E">
            <w:pPr>
              <w:suppressAutoHyphens w:val="0"/>
              <w:jc w:val="center"/>
              <w:rPr>
                <w:rFonts w:eastAsia="Calibri"/>
                <w:sz w:val="22"/>
                <w:szCs w:val="22"/>
                <w:lang w:eastAsia="en-US"/>
              </w:rPr>
            </w:pPr>
            <w:r w:rsidRPr="00161CD1">
              <w:rPr>
                <w:rFonts w:eastAsia="Calibri"/>
                <w:sz w:val="22"/>
                <w:szCs w:val="22"/>
                <w:lang w:eastAsia="en-US"/>
              </w:rPr>
              <w:t xml:space="preserve">срок </w:t>
            </w:r>
            <w:r w:rsidRPr="00161CD1">
              <w:rPr>
                <w:rFonts w:eastAsia="Calibri"/>
                <w:sz w:val="22"/>
                <w:szCs w:val="22"/>
                <w:lang w:eastAsia="en-US"/>
              </w:rPr>
              <w:br/>
              <w:t>эксплуатации</w:t>
            </w:r>
            <w:r w:rsidRPr="00161CD1">
              <w:rPr>
                <w:rFonts w:eastAsia="Calibri"/>
                <w:sz w:val="22"/>
                <w:szCs w:val="22"/>
                <w:lang w:eastAsia="en-US"/>
              </w:rPr>
              <w:br/>
              <w:t>(лет)</w:t>
            </w:r>
          </w:p>
        </w:tc>
        <w:tc>
          <w:tcPr>
            <w:tcW w:w="542" w:type="dxa"/>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textDirection w:val="btLr"/>
            <w:vAlign w:val="center"/>
            <w:hideMark/>
          </w:tcPr>
          <w:p w:rsidR="004800D8" w:rsidRPr="00161CD1" w:rsidRDefault="004800D8" w:rsidP="0094321E">
            <w:pPr>
              <w:suppressAutoHyphens w:val="0"/>
              <w:jc w:val="center"/>
              <w:rPr>
                <w:rFonts w:eastAsia="Calibri"/>
                <w:sz w:val="22"/>
                <w:szCs w:val="22"/>
                <w:lang w:eastAsia="en-US"/>
              </w:rPr>
            </w:pPr>
            <w:r w:rsidRPr="00161CD1">
              <w:rPr>
                <w:rFonts w:eastAsia="Calibri"/>
                <w:sz w:val="22"/>
                <w:szCs w:val="22"/>
                <w:lang w:eastAsia="en-US"/>
              </w:rPr>
              <w:t>количество</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textDirection w:val="btLr"/>
            <w:vAlign w:val="center"/>
            <w:hideMark/>
          </w:tcPr>
          <w:p w:rsidR="004800D8" w:rsidRPr="00161CD1" w:rsidRDefault="004800D8" w:rsidP="0094321E">
            <w:pPr>
              <w:suppressAutoHyphens w:val="0"/>
              <w:jc w:val="center"/>
              <w:rPr>
                <w:rFonts w:eastAsia="Calibri"/>
                <w:sz w:val="22"/>
                <w:szCs w:val="22"/>
                <w:lang w:eastAsia="en-US"/>
              </w:rPr>
            </w:pPr>
            <w:r w:rsidRPr="00161CD1">
              <w:rPr>
                <w:rFonts w:eastAsia="Calibri"/>
                <w:sz w:val="22"/>
                <w:szCs w:val="22"/>
                <w:lang w:eastAsia="en-US"/>
              </w:rPr>
              <w:t xml:space="preserve">срок </w:t>
            </w:r>
            <w:r w:rsidRPr="00161CD1">
              <w:rPr>
                <w:rFonts w:eastAsia="Calibri"/>
                <w:sz w:val="22"/>
                <w:szCs w:val="22"/>
                <w:lang w:eastAsia="en-US"/>
              </w:rPr>
              <w:br/>
              <w:t>эксплуатации</w:t>
            </w:r>
            <w:r w:rsidRPr="00161CD1">
              <w:rPr>
                <w:rFonts w:eastAsia="Calibri"/>
                <w:sz w:val="22"/>
                <w:szCs w:val="22"/>
                <w:lang w:eastAsia="en-US"/>
              </w:rPr>
              <w:br/>
              <w:t>(лет)</w:t>
            </w:r>
          </w:p>
        </w:tc>
        <w:tc>
          <w:tcPr>
            <w:tcW w:w="425" w:type="dxa"/>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textDirection w:val="btLr"/>
            <w:vAlign w:val="center"/>
            <w:hideMark/>
          </w:tcPr>
          <w:p w:rsidR="004800D8" w:rsidRPr="00161CD1" w:rsidRDefault="004800D8" w:rsidP="0094321E">
            <w:pPr>
              <w:suppressAutoHyphens w:val="0"/>
              <w:jc w:val="center"/>
              <w:rPr>
                <w:rFonts w:eastAsia="Calibri"/>
                <w:sz w:val="22"/>
                <w:szCs w:val="22"/>
                <w:lang w:eastAsia="en-US"/>
              </w:rPr>
            </w:pPr>
            <w:r w:rsidRPr="00161CD1">
              <w:rPr>
                <w:rFonts w:eastAsia="Calibri"/>
                <w:sz w:val="22"/>
                <w:szCs w:val="22"/>
                <w:lang w:eastAsia="en-US"/>
              </w:rPr>
              <w:t>количество</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textDirection w:val="btLr"/>
            <w:vAlign w:val="center"/>
            <w:hideMark/>
          </w:tcPr>
          <w:p w:rsidR="004800D8" w:rsidRPr="00161CD1" w:rsidRDefault="004800D8" w:rsidP="0094321E">
            <w:pPr>
              <w:suppressAutoHyphens w:val="0"/>
              <w:jc w:val="center"/>
              <w:rPr>
                <w:rFonts w:eastAsia="Calibri"/>
                <w:sz w:val="22"/>
                <w:szCs w:val="22"/>
                <w:lang w:eastAsia="en-US"/>
              </w:rPr>
            </w:pPr>
            <w:r w:rsidRPr="00161CD1">
              <w:rPr>
                <w:rFonts w:eastAsia="Calibri"/>
                <w:sz w:val="22"/>
                <w:szCs w:val="22"/>
                <w:lang w:eastAsia="en-US"/>
              </w:rPr>
              <w:t xml:space="preserve">срок </w:t>
            </w:r>
            <w:r w:rsidRPr="00161CD1">
              <w:rPr>
                <w:rFonts w:eastAsia="Calibri"/>
                <w:sz w:val="22"/>
                <w:szCs w:val="22"/>
                <w:lang w:eastAsia="en-US"/>
              </w:rPr>
              <w:br/>
              <w:t>эксплуатации</w:t>
            </w:r>
            <w:r w:rsidRPr="00161CD1">
              <w:rPr>
                <w:rFonts w:eastAsia="Calibri"/>
                <w:sz w:val="22"/>
                <w:szCs w:val="22"/>
                <w:lang w:eastAsia="en-US"/>
              </w:rPr>
              <w:br/>
              <w:t>(лет)</w:t>
            </w:r>
          </w:p>
        </w:tc>
        <w:tc>
          <w:tcPr>
            <w:tcW w:w="405" w:type="dxa"/>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textDirection w:val="btLr"/>
            <w:vAlign w:val="center"/>
            <w:hideMark/>
          </w:tcPr>
          <w:p w:rsidR="004800D8" w:rsidRPr="00161CD1" w:rsidRDefault="004800D8" w:rsidP="0094321E">
            <w:pPr>
              <w:suppressAutoHyphens w:val="0"/>
              <w:jc w:val="center"/>
              <w:rPr>
                <w:rFonts w:eastAsia="Calibri"/>
                <w:sz w:val="22"/>
                <w:szCs w:val="22"/>
                <w:lang w:eastAsia="en-US"/>
              </w:rPr>
            </w:pPr>
            <w:r w:rsidRPr="00161CD1">
              <w:rPr>
                <w:rFonts w:eastAsia="Calibri"/>
                <w:sz w:val="22"/>
                <w:szCs w:val="22"/>
                <w:lang w:eastAsia="en-US"/>
              </w:rPr>
              <w:t>количество</w:t>
            </w: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textDirection w:val="btLr"/>
            <w:vAlign w:val="center"/>
            <w:hideMark/>
          </w:tcPr>
          <w:p w:rsidR="004800D8" w:rsidRPr="00161CD1" w:rsidRDefault="004800D8" w:rsidP="0094321E">
            <w:pPr>
              <w:suppressAutoHyphens w:val="0"/>
              <w:jc w:val="center"/>
              <w:rPr>
                <w:rFonts w:eastAsia="Calibri"/>
                <w:sz w:val="22"/>
                <w:szCs w:val="22"/>
                <w:lang w:eastAsia="en-US"/>
              </w:rPr>
            </w:pPr>
            <w:r w:rsidRPr="00161CD1">
              <w:rPr>
                <w:rFonts w:eastAsia="Calibri"/>
                <w:sz w:val="22"/>
                <w:szCs w:val="22"/>
                <w:lang w:eastAsia="en-US"/>
              </w:rPr>
              <w:t xml:space="preserve">срок </w:t>
            </w:r>
            <w:r w:rsidRPr="00161CD1">
              <w:rPr>
                <w:rFonts w:eastAsia="Calibri"/>
                <w:sz w:val="22"/>
                <w:szCs w:val="22"/>
                <w:lang w:eastAsia="en-US"/>
              </w:rPr>
              <w:br/>
              <w:t>эксплуатации</w:t>
            </w:r>
            <w:r w:rsidRPr="00161CD1">
              <w:rPr>
                <w:rFonts w:eastAsia="Calibri"/>
                <w:sz w:val="22"/>
                <w:szCs w:val="22"/>
                <w:lang w:eastAsia="en-US"/>
              </w:rPr>
              <w:br/>
              <w:t>(лет)</w:t>
            </w:r>
          </w:p>
        </w:tc>
      </w:tr>
      <w:tr w:rsidR="004800D8" w:rsidRPr="00BF0148" w:rsidTr="0060529F">
        <w:trPr>
          <w:jc w:val="center"/>
        </w:trPr>
        <w:tc>
          <w:tcPr>
            <w:tcW w:w="10119" w:type="dxa"/>
            <w:gridSpan w:val="12"/>
            <w:tcBorders>
              <w:top w:val="single" w:sz="4" w:space="0" w:color="auto"/>
              <w:left w:val="single" w:sz="4" w:space="0" w:color="auto"/>
              <w:bottom w:val="single" w:sz="4" w:space="0" w:color="auto"/>
              <w:right w:val="single" w:sz="4" w:space="0" w:color="auto"/>
            </w:tcBorders>
            <w:vAlign w:val="center"/>
            <w:hideMark/>
          </w:tcPr>
          <w:p w:rsidR="004800D8" w:rsidRPr="00BF0148" w:rsidRDefault="004800D8" w:rsidP="0094321E">
            <w:pPr>
              <w:suppressAutoHyphens w:val="0"/>
              <w:jc w:val="center"/>
              <w:rPr>
                <w:rFonts w:eastAsia="Calibri"/>
                <w:sz w:val="24"/>
                <w:szCs w:val="24"/>
                <w:lang w:eastAsia="en-US"/>
              </w:rPr>
            </w:pPr>
            <w:r w:rsidRPr="00BF0148">
              <w:rPr>
                <w:rFonts w:eastAsia="Calibri"/>
                <w:sz w:val="24"/>
                <w:szCs w:val="24"/>
                <w:lang w:eastAsia="en-US"/>
              </w:rPr>
              <w:t>Спортивная экипировка, передаваемая в индивидуальное пользование</w:t>
            </w:r>
          </w:p>
        </w:tc>
      </w:tr>
      <w:tr w:rsidR="004800D8" w:rsidRPr="00BF0148" w:rsidTr="009D2B9B">
        <w:trPr>
          <w:cantSplit/>
          <w:jc w:val="center"/>
        </w:trPr>
        <w:tc>
          <w:tcPr>
            <w:tcW w:w="642" w:type="dxa"/>
            <w:tcBorders>
              <w:top w:val="single" w:sz="4" w:space="0" w:color="auto"/>
              <w:left w:val="single" w:sz="4" w:space="0" w:color="auto"/>
              <w:bottom w:val="single" w:sz="4" w:space="0" w:color="auto"/>
              <w:right w:val="single" w:sz="4" w:space="0" w:color="auto"/>
            </w:tcBorders>
            <w:vAlign w:val="center"/>
          </w:tcPr>
          <w:p w:rsidR="004800D8" w:rsidRPr="00BF0148" w:rsidRDefault="004800D8" w:rsidP="009D2B9B">
            <w:pPr>
              <w:numPr>
                <w:ilvl w:val="0"/>
                <w:numId w:val="3"/>
              </w:numPr>
              <w:suppressAutoHyphens w:val="0"/>
              <w:rPr>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4800D8" w:rsidRPr="00BF0148" w:rsidRDefault="004800D8" w:rsidP="009D2B9B">
            <w:pPr>
              <w:tabs>
                <w:tab w:val="left" w:pos="513"/>
              </w:tabs>
              <w:suppressAutoHyphens w:val="0"/>
              <w:jc w:val="center"/>
              <w:rPr>
                <w:rFonts w:eastAsia="Calibri"/>
                <w:sz w:val="24"/>
                <w:szCs w:val="24"/>
                <w:lang w:eastAsia="en-US"/>
              </w:rPr>
            </w:pPr>
            <w:r w:rsidRPr="00BF0148">
              <w:rPr>
                <w:rFonts w:eastAsia="Calibri"/>
                <w:sz w:val="24"/>
                <w:szCs w:val="24"/>
                <w:lang w:eastAsia="en-US"/>
              </w:rPr>
              <w:t>Велосипедные трусы</w:t>
            </w:r>
          </w:p>
        </w:tc>
        <w:tc>
          <w:tcPr>
            <w:tcW w:w="850" w:type="dxa"/>
            <w:tcBorders>
              <w:top w:val="single" w:sz="4" w:space="0" w:color="auto"/>
              <w:left w:val="single" w:sz="4" w:space="0" w:color="auto"/>
              <w:bottom w:val="single" w:sz="4" w:space="0" w:color="auto"/>
              <w:right w:val="single" w:sz="4" w:space="0" w:color="auto"/>
            </w:tcBorders>
            <w:vAlign w:val="center"/>
            <w:hideMark/>
          </w:tcPr>
          <w:p w:rsidR="004800D8" w:rsidRPr="00BF0148" w:rsidRDefault="004800D8" w:rsidP="009D2B9B">
            <w:pPr>
              <w:suppressAutoHyphens w:val="0"/>
              <w:jc w:val="center"/>
              <w:rPr>
                <w:rFonts w:eastAsia="Calibri"/>
                <w:sz w:val="24"/>
                <w:szCs w:val="24"/>
                <w:lang w:eastAsia="en-US"/>
              </w:rPr>
            </w:pPr>
            <w:r w:rsidRPr="00BF0148">
              <w:rPr>
                <w:rFonts w:eastAsia="Calibri"/>
                <w:sz w:val="24"/>
                <w:szCs w:val="24"/>
                <w:lang w:eastAsia="en-US"/>
              </w:rPr>
              <w:t>пар</w:t>
            </w:r>
          </w:p>
        </w:tc>
        <w:tc>
          <w:tcPr>
            <w:tcW w:w="1843" w:type="dxa"/>
            <w:tcBorders>
              <w:top w:val="single" w:sz="4" w:space="0" w:color="auto"/>
              <w:left w:val="single" w:sz="4" w:space="0" w:color="auto"/>
              <w:bottom w:val="single" w:sz="4" w:space="0" w:color="auto"/>
              <w:right w:val="single" w:sz="4" w:space="0" w:color="auto"/>
            </w:tcBorders>
            <w:vAlign w:val="center"/>
            <w:hideMark/>
          </w:tcPr>
          <w:p w:rsidR="004800D8" w:rsidRPr="00BF0148" w:rsidRDefault="004800D8" w:rsidP="009D2B9B">
            <w:pPr>
              <w:jc w:val="center"/>
              <w:rPr>
                <w:rFonts w:eastAsia="Calibri"/>
                <w:sz w:val="24"/>
                <w:szCs w:val="24"/>
                <w:lang w:eastAsia="en-US"/>
              </w:rPr>
            </w:pPr>
            <w:r w:rsidRPr="00BF0148">
              <w:rPr>
                <w:rFonts w:eastAsia="Calibri"/>
                <w:sz w:val="24"/>
                <w:szCs w:val="24"/>
                <w:lang w:eastAsia="en-US"/>
              </w:rPr>
              <w:t>на занимающегося</w:t>
            </w:r>
          </w:p>
        </w:tc>
        <w:tc>
          <w:tcPr>
            <w:tcW w:w="425" w:type="dxa"/>
            <w:tcBorders>
              <w:top w:val="single" w:sz="4" w:space="0" w:color="auto"/>
              <w:left w:val="single" w:sz="4" w:space="0" w:color="auto"/>
              <w:bottom w:val="single" w:sz="4" w:space="0" w:color="auto"/>
              <w:right w:val="single" w:sz="4" w:space="0" w:color="auto"/>
            </w:tcBorders>
            <w:vAlign w:val="center"/>
            <w:hideMark/>
          </w:tcPr>
          <w:p w:rsidR="004800D8" w:rsidRPr="00BF0148" w:rsidRDefault="004800D8" w:rsidP="009D2B9B">
            <w:pPr>
              <w:suppressAutoHyphens w:val="0"/>
              <w:jc w:val="center"/>
              <w:rPr>
                <w:rFonts w:eastAsia="Calibri"/>
                <w:sz w:val="24"/>
                <w:szCs w:val="24"/>
                <w:lang w:eastAsia="en-US"/>
              </w:rPr>
            </w:pPr>
            <w:r w:rsidRPr="00BF0148">
              <w:rPr>
                <w:rFonts w:eastAsia="Calibri"/>
                <w:sz w:val="24"/>
                <w:szCs w:val="24"/>
                <w:lang w:eastAsia="en-US"/>
              </w:rPr>
              <w:t>-</w:t>
            </w:r>
          </w:p>
        </w:tc>
        <w:tc>
          <w:tcPr>
            <w:tcW w:w="734" w:type="dxa"/>
            <w:tcBorders>
              <w:top w:val="single" w:sz="4" w:space="0" w:color="auto"/>
              <w:left w:val="single" w:sz="4" w:space="0" w:color="auto"/>
              <w:bottom w:val="single" w:sz="4" w:space="0" w:color="auto"/>
              <w:right w:val="single" w:sz="4" w:space="0" w:color="auto"/>
            </w:tcBorders>
            <w:vAlign w:val="center"/>
            <w:hideMark/>
          </w:tcPr>
          <w:p w:rsidR="004800D8" w:rsidRPr="00BF0148" w:rsidRDefault="004800D8" w:rsidP="009D2B9B">
            <w:pPr>
              <w:suppressAutoHyphens w:val="0"/>
              <w:jc w:val="center"/>
              <w:rPr>
                <w:rFonts w:eastAsia="Calibri"/>
                <w:sz w:val="24"/>
                <w:szCs w:val="24"/>
                <w:lang w:eastAsia="en-US"/>
              </w:rPr>
            </w:pPr>
            <w:r w:rsidRPr="00BF0148">
              <w:rPr>
                <w:rFonts w:eastAsia="Calibri"/>
                <w:sz w:val="24"/>
                <w:szCs w:val="24"/>
                <w:lang w:eastAsia="en-US"/>
              </w:rPr>
              <w:t>-</w:t>
            </w:r>
          </w:p>
        </w:tc>
        <w:tc>
          <w:tcPr>
            <w:tcW w:w="542" w:type="dxa"/>
            <w:tcBorders>
              <w:top w:val="single" w:sz="4" w:space="0" w:color="auto"/>
              <w:left w:val="single" w:sz="4" w:space="0" w:color="auto"/>
              <w:bottom w:val="single" w:sz="4" w:space="0" w:color="auto"/>
              <w:right w:val="single" w:sz="4" w:space="0" w:color="auto"/>
            </w:tcBorders>
            <w:vAlign w:val="center"/>
            <w:hideMark/>
          </w:tcPr>
          <w:p w:rsidR="004800D8" w:rsidRPr="00BF0148" w:rsidRDefault="004800D8" w:rsidP="009D2B9B">
            <w:pPr>
              <w:suppressAutoHyphens w:val="0"/>
              <w:jc w:val="center"/>
              <w:rPr>
                <w:rFonts w:eastAsia="Calibri"/>
                <w:sz w:val="24"/>
                <w:szCs w:val="24"/>
                <w:lang w:eastAsia="en-US"/>
              </w:rPr>
            </w:pPr>
            <w:r w:rsidRPr="00BF0148">
              <w:rPr>
                <w:rFonts w:eastAsia="Calibri"/>
                <w:sz w:val="24"/>
                <w:szCs w:val="24"/>
                <w:lang w:eastAsia="en-US"/>
              </w:rPr>
              <w:t>1</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vAlign w:val="center"/>
            <w:hideMark/>
          </w:tcPr>
          <w:p w:rsidR="004800D8" w:rsidRPr="00BF0148" w:rsidRDefault="004800D8" w:rsidP="009D2B9B">
            <w:pPr>
              <w:suppressAutoHyphens w:val="0"/>
              <w:jc w:val="center"/>
              <w:rPr>
                <w:rFonts w:eastAsia="Calibri"/>
                <w:sz w:val="24"/>
                <w:szCs w:val="24"/>
                <w:lang w:eastAsia="en-US"/>
              </w:rPr>
            </w:pPr>
            <w:r w:rsidRPr="00BF0148">
              <w:rPr>
                <w:rFonts w:eastAsia="Calibri"/>
                <w:sz w:val="24"/>
                <w:szCs w:val="24"/>
                <w:lang w:eastAsia="en-US"/>
              </w:rPr>
              <w:t>1</w:t>
            </w:r>
          </w:p>
        </w:tc>
        <w:tc>
          <w:tcPr>
            <w:tcW w:w="425" w:type="dxa"/>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vAlign w:val="center"/>
            <w:hideMark/>
          </w:tcPr>
          <w:p w:rsidR="004800D8" w:rsidRPr="00BF0148" w:rsidRDefault="004800D8" w:rsidP="009D2B9B">
            <w:pPr>
              <w:suppressAutoHyphens w:val="0"/>
              <w:jc w:val="center"/>
              <w:rPr>
                <w:rFonts w:eastAsia="Calibri"/>
                <w:sz w:val="24"/>
                <w:szCs w:val="24"/>
                <w:lang w:eastAsia="en-US"/>
              </w:rPr>
            </w:pPr>
            <w:r w:rsidRPr="00BF0148">
              <w:rPr>
                <w:rFonts w:eastAsia="Calibri"/>
                <w:sz w:val="24"/>
                <w:szCs w:val="24"/>
                <w:lang w:eastAsia="en-US"/>
              </w:rPr>
              <w:t>1</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vAlign w:val="center"/>
            <w:hideMark/>
          </w:tcPr>
          <w:p w:rsidR="004800D8" w:rsidRPr="00BF0148" w:rsidRDefault="004800D8" w:rsidP="009D2B9B">
            <w:pPr>
              <w:suppressAutoHyphens w:val="0"/>
              <w:jc w:val="center"/>
              <w:rPr>
                <w:rFonts w:ascii="Calibri" w:eastAsia="Calibri" w:hAnsi="Calibri"/>
                <w:sz w:val="24"/>
                <w:szCs w:val="24"/>
                <w:lang w:eastAsia="en-US"/>
              </w:rPr>
            </w:pPr>
            <w:r w:rsidRPr="00BF0148">
              <w:rPr>
                <w:rFonts w:eastAsia="Calibri"/>
                <w:sz w:val="24"/>
                <w:szCs w:val="24"/>
                <w:lang w:eastAsia="en-US"/>
              </w:rPr>
              <w:t>1</w:t>
            </w:r>
          </w:p>
        </w:tc>
        <w:tc>
          <w:tcPr>
            <w:tcW w:w="405" w:type="dxa"/>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vAlign w:val="center"/>
            <w:hideMark/>
          </w:tcPr>
          <w:p w:rsidR="004800D8" w:rsidRPr="00BF0148" w:rsidRDefault="004800D8" w:rsidP="009D2B9B">
            <w:pPr>
              <w:suppressAutoHyphens w:val="0"/>
              <w:jc w:val="center"/>
              <w:rPr>
                <w:rFonts w:eastAsia="Calibri"/>
                <w:sz w:val="24"/>
                <w:szCs w:val="24"/>
                <w:lang w:eastAsia="en-US"/>
              </w:rPr>
            </w:pPr>
            <w:r w:rsidRPr="00BF0148">
              <w:rPr>
                <w:rFonts w:eastAsia="Calibri"/>
                <w:sz w:val="24"/>
                <w:szCs w:val="24"/>
                <w:lang w:eastAsia="en-US"/>
              </w:rPr>
              <w:t>1</w:t>
            </w: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vAlign w:val="center"/>
            <w:hideMark/>
          </w:tcPr>
          <w:p w:rsidR="004800D8" w:rsidRPr="00BF0148" w:rsidRDefault="004800D8" w:rsidP="009D2B9B">
            <w:pPr>
              <w:suppressAutoHyphens w:val="0"/>
              <w:jc w:val="center"/>
              <w:rPr>
                <w:rFonts w:ascii="Calibri" w:eastAsia="Calibri" w:hAnsi="Calibri"/>
                <w:sz w:val="24"/>
                <w:szCs w:val="24"/>
                <w:lang w:eastAsia="en-US"/>
              </w:rPr>
            </w:pPr>
            <w:r w:rsidRPr="00BF0148">
              <w:rPr>
                <w:rFonts w:eastAsia="Calibri"/>
                <w:sz w:val="24"/>
                <w:szCs w:val="24"/>
                <w:lang w:eastAsia="en-US"/>
              </w:rPr>
              <w:t>1</w:t>
            </w:r>
          </w:p>
        </w:tc>
      </w:tr>
      <w:tr w:rsidR="004800D8" w:rsidRPr="00BF0148" w:rsidTr="009D2B9B">
        <w:trPr>
          <w:cantSplit/>
          <w:jc w:val="center"/>
        </w:trPr>
        <w:tc>
          <w:tcPr>
            <w:tcW w:w="642" w:type="dxa"/>
            <w:tcBorders>
              <w:top w:val="single" w:sz="4" w:space="0" w:color="auto"/>
              <w:left w:val="single" w:sz="4" w:space="0" w:color="auto"/>
              <w:bottom w:val="single" w:sz="4" w:space="0" w:color="auto"/>
              <w:right w:val="single" w:sz="4" w:space="0" w:color="auto"/>
            </w:tcBorders>
            <w:vAlign w:val="center"/>
          </w:tcPr>
          <w:p w:rsidR="004800D8" w:rsidRPr="00BF0148" w:rsidRDefault="004800D8" w:rsidP="009D2B9B">
            <w:pPr>
              <w:numPr>
                <w:ilvl w:val="0"/>
                <w:numId w:val="3"/>
              </w:numPr>
              <w:suppressAutoHyphens w:val="0"/>
              <w:rPr>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4800D8" w:rsidRPr="00BF0148" w:rsidRDefault="004800D8" w:rsidP="009D2B9B">
            <w:pPr>
              <w:tabs>
                <w:tab w:val="left" w:pos="513"/>
              </w:tabs>
              <w:suppressAutoHyphens w:val="0"/>
              <w:jc w:val="center"/>
              <w:rPr>
                <w:rFonts w:eastAsia="Calibri"/>
                <w:sz w:val="24"/>
                <w:szCs w:val="24"/>
                <w:lang w:eastAsia="en-US"/>
              </w:rPr>
            </w:pPr>
            <w:r w:rsidRPr="00BF0148">
              <w:rPr>
                <w:rFonts w:eastAsia="Calibri"/>
                <w:sz w:val="24"/>
                <w:szCs w:val="24"/>
                <w:lang w:eastAsia="en-US"/>
              </w:rPr>
              <w:t>Футболка</w:t>
            </w:r>
          </w:p>
        </w:tc>
        <w:tc>
          <w:tcPr>
            <w:tcW w:w="850" w:type="dxa"/>
            <w:tcBorders>
              <w:top w:val="single" w:sz="4" w:space="0" w:color="auto"/>
              <w:left w:val="single" w:sz="4" w:space="0" w:color="auto"/>
              <w:bottom w:val="single" w:sz="4" w:space="0" w:color="auto"/>
              <w:right w:val="single" w:sz="4" w:space="0" w:color="auto"/>
            </w:tcBorders>
            <w:vAlign w:val="center"/>
            <w:hideMark/>
          </w:tcPr>
          <w:p w:rsidR="004800D8" w:rsidRPr="00BF0148" w:rsidRDefault="004800D8" w:rsidP="009D2B9B">
            <w:pPr>
              <w:suppressAutoHyphens w:val="0"/>
              <w:jc w:val="center"/>
              <w:rPr>
                <w:rFonts w:eastAsia="Calibri"/>
                <w:sz w:val="24"/>
                <w:szCs w:val="24"/>
                <w:lang w:eastAsia="en-US"/>
              </w:rPr>
            </w:pPr>
            <w:r w:rsidRPr="00BF0148">
              <w:rPr>
                <w:rFonts w:eastAsia="Calibri"/>
                <w:sz w:val="24"/>
                <w:szCs w:val="24"/>
                <w:lang w:eastAsia="en-US"/>
              </w:rPr>
              <w:t>штук</w:t>
            </w:r>
          </w:p>
        </w:tc>
        <w:tc>
          <w:tcPr>
            <w:tcW w:w="1843" w:type="dxa"/>
            <w:tcBorders>
              <w:top w:val="single" w:sz="4" w:space="0" w:color="auto"/>
              <w:left w:val="single" w:sz="4" w:space="0" w:color="auto"/>
              <w:bottom w:val="single" w:sz="4" w:space="0" w:color="auto"/>
              <w:right w:val="single" w:sz="4" w:space="0" w:color="auto"/>
            </w:tcBorders>
            <w:vAlign w:val="center"/>
            <w:hideMark/>
          </w:tcPr>
          <w:p w:rsidR="004800D8" w:rsidRPr="00BF0148" w:rsidRDefault="004800D8" w:rsidP="009D2B9B">
            <w:pPr>
              <w:jc w:val="center"/>
              <w:rPr>
                <w:rFonts w:eastAsia="Calibri"/>
                <w:sz w:val="24"/>
                <w:szCs w:val="24"/>
                <w:lang w:eastAsia="en-US"/>
              </w:rPr>
            </w:pPr>
            <w:r w:rsidRPr="00BF0148">
              <w:rPr>
                <w:rFonts w:eastAsia="Calibri"/>
                <w:sz w:val="24"/>
                <w:szCs w:val="24"/>
                <w:lang w:eastAsia="en-US"/>
              </w:rPr>
              <w:t>на занимающегося</w:t>
            </w:r>
          </w:p>
        </w:tc>
        <w:tc>
          <w:tcPr>
            <w:tcW w:w="425" w:type="dxa"/>
            <w:tcBorders>
              <w:top w:val="single" w:sz="4" w:space="0" w:color="auto"/>
              <w:left w:val="single" w:sz="4" w:space="0" w:color="auto"/>
              <w:bottom w:val="single" w:sz="4" w:space="0" w:color="auto"/>
              <w:right w:val="single" w:sz="4" w:space="0" w:color="auto"/>
            </w:tcBorders>
            <w:vAlign w:val="center"/>
            <w:hideMark/>
          </w:tcPr>
          <w:p w:rsidR="004800D8" w:rsidRPr="00BF0148" w:rsidRDefault="004800D8" w:rsidP="009D2B9B">
            <w:pPr>
              <w:suppressAutoHyphens w:val="0"/>
              <w:jc w:val="center"/>
              <w:rPr>
                <w:rFonts w:eastAsia="Calibri"/>
                <w:sz w:val="24"/>
                <w:szCs w:val="24"/>
                <w:lang w:eastAsia="en-US"/>
              </w:rPr>
            </w:pPr>
            <w:r w:rsidRPr="00BF0148">
              <w:rPr>
                <w:rFonts w:eastAsia="Calibri"/>
                <w:sz w:val="24"/>
                <w:szCs w:val="24"/>
                <w:lang w:eastAsia="en-US"/>
              </w:rPr>
              <w:t>-</w:t>
            </w:r>
          </w:p>
        </w:tc>
        <w:tc>
          <w:tcPr>
            <w:tcW w:w="734" w:type="dxa"/>
            <w:tcBorders>
              <w:top w:val="single" w:sz="4" w:space="0" w:color="auto"/>
              <w:left w:val="single" w:sz="4" w:space="0" w:color="auto"/>
              <w:bottom w:val="single" w:sz="4" w:space="0" w:color="auto"/>
              <w:right w:val="single" w:sz="4" w:space="0" w:color="auto"/>
            </w:tcBorders>
            <w:vAlign w:val="center"/>
            <w:hideMark/>
          </w:tcPr>
          <w:p w:rsidR="004800D8" w:rsidRPr="00BF0148" w:rsidRDefault="004800D8" w:rsidP="009D2B9B">
            <w:pPr>
              <w:suppressAutoHyphens w:val="0"/>
              <w:jc w:val="center"/>
              <w:rPr>
                <w:rFonts w:eastAsia="Calibri"/>
                <w:sz w:val="24"/>
                <w:szCs w:val="24"/>
                <w:lang w:eastAsia="en-US"/>
              </w:rPr>
            </w:pPr>
            <w:r w:rsidRPr="00BF0148">
              <w:rPr>
                <w:rFonts w:eastAsia="Calibri"/>
                <w:sz w:val="24"/>
                <w:szCs w:val="24"/>
                <w:lang w:eastAsia="en-US"/>
              </w:rPr>
              <w:t>-</w:t>
            </w:r>
          </w:p>
        </w:tc>
        <w:tc>
          <w:tcPr>
            <w:tcW w:w="542" w:type="dxa"/>
            <w:tcBorders>
              <w:top w:val="single" w:sz="4" w:space="0" w:color="auto"/>
              <w:left w:val="single" w:sz="4" w:space="0" w:color="auto"/>
              <w:bottom w:val="single" w:sz="4" w:space="0" w:color="auto"/>
              <w:right w:val="single" w:sz="4" w:space="0" w:color="auto"/>
            </w:tcBorders>
            <w:vAlign w:val="center"/>
            <w:hideMark/>
          </w:tcPr>
          <w:p w:rsidR="004800D8" w:rsidRPr="00BF0148" w:rsidRDefault="004800D8" w:rsidP="009D2B9B">
            <w:pPr>
              <w:suppressAutoHyphens w:val="0"/>
              <w:jc w:val="center"/>
              <w:rPr>
                <w:rFonts w:eastAsia="Calibri"/>
                <w:sz w:val="24"/>
                <w:szCs w:val="24"/>
                <w:lang w:eastAsia="en-US"/>
              </w:rPr>
            </w:pPr>
            <w:r w:rsidRPr="00BF0148">
              <w:rPr>
                <w:rFonts w:eastAsia="Calibri"/>
                <w:sz w:val="24"/>
                <w:szCs w:val="24"/>
                <w:lang w:eastAsia="en-US"/>
              </w:rPr>
              <w:t>1</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vAlign w:val="center"/>
            <w:hideMark/>
          </w:tcPr>
          <w:p w:rsidR="004800D8" w:rsidRPr="00BF0148" w:rsidRDefault="004800D8" w:rsidP="009D2B9B">
            <w:pPr>
              <w:suppressAutoHyphens w:val="0"/>
              <w:jc w:val="center"/>
              <w:rPr>
                <w:rFonts w:ascii="Calibri" w:eastAsia="Calibri" w:hAnsi="Calibri"/>
                <w:sz w:val="24"/>
                <w:szCs w:val="24"/>
                <w:lang w:eastAsia="en-US"/>
              </w:rPr>
            </w:pPr>
            <w:r w:rsidRPr="00BF0148">
              <w:rPr>
                <w:rFonts w:eastAsia="Calibri"/>
                <w:sz w:val="24"/>
                <w:szCs w:val="24"/>
                <w:lang w:eastAsia="en-US"/>
              </w:rPr>
              <w:t>1</w:t>
            </w:r>
          </w:p>
        </w:tc>
        <w:tc>
          <w:tcPr>
            <w:tcW w:w="425" w:type="dxa"/>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vAlign w:val="center"/>
            <w:hideMark/>
          </w:tcPr>
          <w:p w:rsidR="004800D8" w:rsidRPr="00BF0148" w:rsidRDefault="004800D8" w:rsidP="009D2B9B">
            <w:pPr>
              <w:suppressAutoHyphens w:val="0"/>
              <w:jc w:val="center"/>
              <w:rPr>
                <w:rFonts w:eastAsia="Calibri"/>
                <w:sz w:val="24"/>
                <w:szCs w:val="24"/>
                <w:lang w:eastAsia="en-US"/>
              </w:rPr>
            </w:pPr>
            <w:r w:rsidRPr="00BF0148">
              <w:rPr>
                <w:rFonts w:eastAsia="Calibri"/>
                <w:sz w:val="24"/>
                <w:szCs w:val="24"/>
                <w:lang w:eastAsia="en-US"/>
              </w:rPr>
              <w:t>1</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vAlign w:val="center"/>
            <w:hideMark/>
          </w:tcPr>
          <w:p w:rsidR="004800D8" w:rsidRPr="00BF0148" w:rsidRDefault="004800D8" w:rsidP="009D2B9B">
            <w:pPr>
              <w:suppressAutoHyphens w:val="0"/>
              <w:jc w:val="center"/>
              <w:rPr>
                <w:rFonts w:ascii="Calibri" w:eastAsia="Calibri" w:hAnsi="Calibri"/>
                <w:sz w:val="24"/>
                <w:szCs w:val="24"/>
                <w:lang w:eastAsia="en-US"/>
              </w:rPr>
            </w:pPr>
            <w:r w:rsidRPr="00BF0148">
              <w:rPr>
                <w:rFonts w:eastAsia="Calibri"/>
                <w:sz w:val="24"/>
                <w:szCs w:val="24"/>
                <w:lang w:eastAsia="en-US"/>
              </w:rPr>
              <w:t>1</w:t>
            </w:r>
          </w:p>
        </w:tc>
        <w:tc>
          <w:tcPr>
            <w:tcW w:w="405" w:type="dxa"/>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vAlign w:val="center"/>
            <w:hideMark/>
          </w:tcPr>
          <w:p w:rsidR="004800D8" w:rsidRPr="00BF0148" w:rsidRDefault="004800D8" w:rsidP="009D2B9B">
            <w:pPr>
              <w:suppressAutoHyphens w:val="0"/>
              <w:jc w:val="center"/>
              <w:rPr>
                <w:rFonts w:eastAsia="Calibri"/>
                <w:sz w:val="24"/>
                <w:szCs w:val="24"/>
                <w:lang w:eastAsia="en-US"/>
              </w:rPr>
            </w:pPr>
            <w:r w:rsidRPr="00BF0148">
              <w:rPr>
                <w:rFonts w:eastAsia="Calibri"/>
                <w:sz w:val="24"/>
                <w:szCs w:val="24"/>
                <w:lang w:eastAsia="en-US"/>
              </w:rPr>
              <w:t>1</w:t>
            </w: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vAlign w:val="center"/>
            <w:hideMark/>
          </w:tcPr>
          <w:p w:rsidR="004800D8" w:rsidRPr="00BF0148" w:rsidRDefault="004800D8" w:rsidP="009D2B9B">
            <w:pPr>
              <w:suppressAutoHyphens w:val="0"/>
              <w:jc w:val="center"/>
              <w:rPr>
                <w:rFonts w:ascii="Calibri" w:eastAsia="Calibri" w:hAnsi="Calibri"/>
                <w:sz w:val="24"/>
                <w:szCs w:val="24"/>
                <w:lang w:eastAsia="en-US"/>
              </w:rPr>
            </w:pPr>
            <w:r w:rsidRPr="00BF0148">
              <w:rPr>
                <w:rFonts w:eastAsia="Calibri"/>
                <w:sz w:val="24"/>
                <w:szCs w:val="24"/>
                <w:lang w:eastAsia="en-US"/>
              </w:rPr>
              <w:t>1</w:t>
            </w:r>
          </w:p>
        </w:tc>
      </w:tr>
      <w:tr w:rsidR="004800D8" w:rsidRPr="00BF0148" w:rsidTr="009D2B9B">
        <w:trPr>
          <w:cantSplit/>
          <w:jc w:val="center"/>
        </w:trPr>
        <w:tc>
          <w:tcPr>
            <w:tcW w:w="642" w:type="dxa"/>
            <w:tcBorders>
              <w:top w:val="single" w:sz="4" w:space="0" w:color="auto"/>
              <w:left w:val="single" w:sz="4" w:space="0" w:color="auto"/>
              <w:bottom w:val="single" w:sz="4" w:space="0" w:color="auto"/>
              <w:right w:val="single" w:sz="4" w:space="0" w:color="auto"/>
            </w:tcBorders>
            <w:vAlign w:val="center"/>
          </w:tcPr>
          <w:p w:rsidR="004800D8" w:rsidRPr="00BF0148" w:rsidRDefault="004800D8" w:rsidP="009D2B9B">
            <w:pPr>
              <w:numPr>
                <w:ilvl w:val="0"/>
                <w:numId w:val="3"/>
              </w:numPr>
              <w:suppressAutoHyphens w:val="0"/>
              <w:rPr>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4800D8" w:rsidRPr="00BF0148" w:rsidRDefault="004800D8" w:rsidP="009D2B9B">
            <w:pPr>
              <w:tabs>
                <w:tab w:val="left" w:pos="513"/>
              </w:tabs>
              <w:suppressAutoHyphens w:val="0"/>
              <w:jc w:val="center"/>
              <w:rPr>
                <w:rFonts w:eastAsia="Calibri"/>
                <w:sz w:val="24"/>
                <w:szCs w:val="24"/>
                <w:lang w:eastAsia="en-US"/>
              </w:rPr>
            </w:pPr>
            <w:r w:rsidRPr="00BF0148">
              <w:rPr>
                <w:rFonts w:eastAsia="Calibri"/>
                <w:sz w:val="24"/>
                <w:szCs w:val="24"/>
                <w:lang w:eastAsia="en-US"/>
              </w:rPr>
              <w:t>Комбинезон гребной летний</w:t>
            </w:r>
          </w:p>
        </w:tc>
        <w:tc>
          <w:tcPr>
            <w:tcW w:w="850" w:type="dxa"/>
            <w:tcBorders>
              <w:top w:val="single" w:sz="4" w:space="0" w:color="auto"/>
              <w:left w:val="single" w:sz="4" w:space="0" w:color="auto"/>
              <w:bottom w:val="single" w:sz="4" w:space="0" w:color="auto"/>
              <w:right w:val="single" w:sz="4" w:space="0" w:color="auto"/>
            </w:tcBorders>
            <w:vAlign w:val="center"/>
            <w:hideMark/>
          </w:tcPr>
          <w:p w:rsidR="004800D8" w:rsidRPr="00BF0148" w:rsidRDefault="004800D8" w:rsidP="009D2B9B">
            <w:pPr>
              <w:suppressAutoHyphens w:val="0"/>
              <w:jc w:val="center"/>
              <w:rPr>
                <w:rFonts w:eastAsia="Calibri"/>
                <w:sz w:val="24"/>
                <w:szCs w:val="24"/>
                <w:lang w:eastAsia="en-US"/>
              </w:rPr>
            </w:pPr>
            <w:r w:rsidRPr="00BF0148">
              <w:rPr>
                <w:rFonts w:eastAsia="Calibri"/>
                <w:sz w:val="24"/>
                <w:szCs w:val="24"/>
                <w:lang w:eastAsia="en-US"/>
              </w:rPr>
              <w:t>штук</w:t>
            </w:r>
          </w:p>
        </w:tc>
        <w:tc>
          <w:tcPr>
            <w:tcW w:w="1843" w:type="dxa"/>
            <w:tcBorders>
              <w:top w:val="single" w:sz="4" w:space="0" w:color="auto"/>
              <w:left w:val="single" w:sz="4" w:space="0" w:color="auto"/>
              <w:bottom w:val="single" w:sz="4" w:space="0" w:color="auto"/>
              <w:right w:val="single" w:sz="4" w:space="0" w:color="auto"/>
            </w:tcBorders>
            <w:vAlign w:val="center"/>
            <w:hideMark/>
          </w:tcPr>
          <w:p w:rsidR="004800D8" w:rsidRPr="00BF0148" w:rsidRDefault="004800D8" w:rsidP="009D2B9B">
            <w:pPr>
              <w:jc w:val="center"/>
              <w:rPr>
                <w:rFonts w:ascii="Calibri" w:eastAsia="Calibri" w:hAnsi="Calibri"/>
                <w:sz w:val="24"/>
                <w:szCs w:val="24"/>
                <w:lang w:eastAsia="en-US"/>
              </w:rPr>
            </w:pPr>
            <w:r w:rsidRPr="00BF0148">
              <w:rPr>
                <w:rFonts w:eastAsia="Calibri"/>
                <w:sz w:val="24"/>
                <w:szCs w:val="24"/>
                <w:lang w:eastAsia="en-US"/>
              </w:rPr>
              <w:t>на занимающегося</w:t>
            </w:r>
          </w:p>
        </w:tc>
        <w:tc>
          <w:tcPr>
            <w:tcW w:w="425" w:type="dxa"/>
            <w:tcBorders>
              <w:top w:val="single" w:sz="4" w:space="0" w:color="auto"/>
              <w:left w:val="single" w:sz="4" w:space="0" w:color="auto"/>
              <w:bottom w:val="single" w:sz="4" w:space="0" w:color="auto"/>
              <w:right w:val="single" w:sz="4" w:space="0" w:color="auto"/>
            </w:tcBorders>
            <w:vAlign w:val="center"/>
            <w:hideMark/>
          </w:tcPr>
          <w:p w:rsidR="004800D8" w:rsidRPr="00BF0148" w:rsidRDefault="004800D8" w:rsidP="009D2B9B">
            <w:pPr>
              <w:suppressAutoHyphens w:val="0"/>
              <w:jc w:val="center"/>
              <w:rPr>
                <w:rFonts w:eastAsia="Calibri"/>
                <w:sz w:val="24"/>
                <w:szCs w:val="24"/>
                <w:lang w:eastAsia="en-US"/>
              </w:rPr>
            </w:pPr>
            <w:r w:rsidRPr="00BF0148">
              <w:rPr>
                <w:rFonts w:eastAsia="Calibri"/>
                <w:sz w:val="24"/>
                <w:szCs w:val="24"/>
                <w:lang w:eastAsia="en-US"/>
              </w:rPr>
              <w:t>-</w:t>
            </w:r>
          </w:p>
        </w:tc>
        <w:tc>
          <w:tcPr>
            <w:tcW w:w="734" w:type="dxa"/>
            <w:tcBorders>
              <w:top w:val="single" w:sz="4" w:space="0" w:color="auto"/>
              <w:left w:val="single" w:sz="4" w:space="0" w:color="auto"/>
              <w:bottom w:val="single" w:sz="4" w:space="0" w:color="auto"/>
              <w:right w:val="single" w:sz="4" w:space="0" w:color="auto"/>
            </w:tcBorders>
            <w:vAlign w:val="center"/>
            <w:hideMark/>
          </w:tcPr>
          <w:p w:rsidR="004800D8" w:rsidRPr="00BF0148" w:rsidRDefault="004800D8" w:rsidP="009D2B9B">
            <w:pPr>
              <w:suppressAutoHyphens w:val="0"/>
              <w:jc w:val="center"/>
              <w:rPr>
                <w:rFonts w:eastAsia="Calibri"/>
                <w:sz w:val="24"/>
                <w:szCs w:val="24"/>
                <w:lang w:eastAsia="en-US"/>
              </w:rPr>
            </w:pPr>
            <w:r w:rsidRPr="00BF0148">
              <w:rPr>
                <w:rFonts w:eastAsia="Calibri"/>
                <w:sz w:val="24"/>
                <w:szCs w:val="24"/>
                <w:lang w:eastAsia="en-US"/>
              </w:rPr>
              <w:t>-</w:t>
            </w:r>
          </w:p>
        </w:tc>
        <w:tc>
          <w:tcPr>
            <w:tcW w:w="542" w:type="dxa"/>
            <w:tcBorders>
              <w:top w:val="single" w:sz="4" w:space="0" w:color="auto"/>
              <w:left w:val="single" w:sz="4" w:space="0" w:color="auto"/>
              <w:bottom w:val="single" w:sz="4" w:space="0" w:color="auto"/>
              <w:right w:val="single" w:sz="4" w:space="0" w:color="auto"/>
            </w:tcBorders>
            <w:vAlign w:val="center"/>
            <w:hideMark/>
          </w:tcPr>
          <w:p w:rsidR="004800D8" w:rsidRPr="00BF0148" w:rsidRDefault="004800D8" w:rsidP="009D2B9B">
            <w:pPr>
              <w:suppressAutoHyphens w:val="0"/>
              <w:jc w:val="center"/>
              <w:rPr>
                <w:rFonts w:eastAsia="Calibri"/>
                <w:sz w:val="24"/>
                <w:szCs w:val="24"/>
                <w:lang w:eastAsia="en-US"/>
              </w:rPr>
            </w:pPr>
            <w:r w:rsidRPr="00BF0148">
              <w:rPr>
                <w:rFonts w:eastAsia="Calibri"/>
                <w:sz w:val="24"/>
                <w:szCs w:val="24"/>
                <w:lang w:eastAsia="en-US"/>
              </w:rPr>
              <w:t>1</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vAlign w:val="center"/>
            <w:hideMark/>
          </w:tcPr>
          <w:p w:rsidR="004800D8" w:rsidRPr="00BF0148" w:rsidRDefault="004800D8" w:rsidP="009D2B9B">
            <w:pPr>
              <w:suppressAutoHyphens w:val="0"/>
              <w:jc w:val="center"/>
              <w:rPr>
                <w:rFonts w:ascii="Calibri" w:eastAsia="Calibri" w:hAnsi="Calibri"/>
                <w:sz w:val="24"/>
                <w:szCs w:val="24"/>
                <w:lang w:eastAsia="en-US"/>
              </w:rPr>
            </w:pPr>
            <w:r w:rsidRPr="00BF0148">
              <w:rPr>
                <w:rFonts w:eastAsia="Calibri"/>
                <w:sz w:val="24"/>
                <w:szCs w:val="24"/>
                <w:lang w:eastAsia="en-US"/>
              </w:rPr>
              <w:t>1</w:t>
            </w:r>
          </w:p>
        </w:tc>
        <w:tc>
          <w:tcPr>
            <w:tcW w:w="425" w:type="dxa"/>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vAlign w:val="center"/>
            <w:hideMark/>
          </w:tcPr>
          <w:p w:rsidR="004800D8" w:rsidRPr="00BF0148" w:rsidRDefault="004800D8" w:rsidP="009D2B9B">
            <w:pPr>
              <w:suppressAutoHyphens w:val="0"/>
              <w:jc w:val="center"/>
              <w:rPr>
                <w:rFonts w:eastAsia="Calibri"/>
                <w:sz w:val="24"/>
                <w:szCs w:val="24"/>
                <w:lang w:eastAsia="en-US"/>
              </w:rPr>
            </w:pPr>
            <w:r w:rsidRPr="00BF0148">
              <w:rPr>
                <w:rFonts w:eastAsia="Calibri"/>
                <w:sz w:val="24"/>
                <w:szCs w:val="24"/>
                <w:lang w:eastAsia="en-US"/>
              </w:rPr>
              <w:t>1</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vAlign w:val="center"/>
            <w:hideMark/>
          </w:tcPr>
          <w:p w:rsidR="004800D8" w:rsidRPr="00BF0148" w:rsidRDefault="004800D8" w:rsidP="009D2B9B">
            <w:pPr>
              <w:suppressAutoHyphens w:val="0"/>
              <w:jc w:val="center"/>
              <w:rPr>
                <w:rFonts w:ascii="Calibri" w:eastAsia="Calibri" w:hAnsi="Calibri"/>
                <w:sz w:val="24"/>
                <w:szCs w:val="24"/>
                <w:lang w:eastAsia="en-US"/>
              </w:rPr>
            </w:pPr>
            <w:r w:rsidRPr="00BF0148">
              <w:rPr>
                <w:rFonts w:eastAsia="Calibri"/>
                <w:sz w:val="24"/>
                <w:szCs w:val="24"/>
                <w:lang w:eastAsia="en-US"/>
              </w:rPr>
              <w:t>1</w:t>
            </w:r>
          </w:p>
        </w:tc>
        <w:tc>
          <w:tcPr>
            <w:tcW w:w="405" w:type="dxa"/>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vAlign w:val="center"/>
            <w:hideMark/>
          </w:tcPr>
          <w:p w:rsidR="004800D8" w:rsidRPr="00BF0148" w:rsidRDefault="004800D8" w:rsidP="009D2B9B">
            <w:pPr>
              <w:suppressAutoHyphens w:val="0"/>
              <w:jc w:val="center"/>
              <w:rPr>
                <w:rFonts w:eastAsia="Calibri"/>
                <w:sz w:val="24"/>
                <w:szCs w:val="24"/>
                <w:lang w:eastAsia="en-US"/>
              </w:rPr>
            </w:pPr>
            <w:r w:rsidRPr="00BF0148">
              <w:rPr>
                <w:rFonts w:eastAsia="Calibri"/>
                <w:sz w:val="24"/>
                <w:szCs w:val="24"/>
                <w:lang w:eastAsia="en-US"/>
              </w:rPr>
              <w:t>1</w:t>
            </w: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vAlign w:val="center"/>
            <w:hideMark/>
          </w:tcPr>
          <w:p w:rsidR="004800D8" w:rsidRPr="00BF0148" w:rsidRDefault="004800D8" w:rsidP="009D2B9B">
            <w:pPr>
              <w:suppressAutoHyphens w:val="0"/>
              <w:jc w:val="center"/>
              <w:rPr>
                <w:rFonts w:ascii="Calibri" w:eastAsia="Calibri" w:hAnsi="Calibri"/>
                <w:sz w:val="24"/>
                <w:szCs w:val="24"/>
                <w:lang w:eastAsia="en-US"/>
              </w:rPr>
            </w:pPr>
            <w:r w:rsidRPr="00BF0148">
              <w:rPr>
                <w:rFonts w:eastAsia="Calibri"/>
                <w:sz w:val="24"/>
                <w:szCs w:val="24"/>
                <w:lang w:eastAsia="en-US"/>
              </w:rPr>
              <w:t>1</w:t>
            </w:r>
          </w:p>
        </w:tc>
      </w:tr>
      <w:tr w:rsidR="004800D8" w:rsidRPr="00BF0148" w:rsidTr="009D2B9B">
        <w:trPr>
          <w:cantSplit/>
          <w:jc w:val="center"/>
        </w:trPr>
        <w:tc>
          <w:tcPr>
            <w:tcW w:w="642" w:type="dxa"/>
            <w:tcBorders>
              <w:top w:val="single" w:sz="4" w:space="0" w:color="auto"/>
              <w:left w:val="single" w:sz="4" w:space="0" w:color="auto"/>
              <w:bottom w:val="single" w:sz="4" w:space="0" w:color="auto"/>
              <w:right w:val="single" w:sz="4" w:space="0" w:color="auto"/>
            </w:tcBorders>
            <w:vAlign w:val="center"/>
          </w:tcPr>
          <w:p w:rsidR="004800D8" w:rsidRPr="00BF0148" w:rsidRDefault="004800D8" w:rsidP="009D2B9B">
            <w:pPr>
              <w:numPr>
                <w:ilvl w:val="0"/>
                <w:numId w:val="3"/>
              </w:numPr>
              <w:suppressAutoHyphens w:val="0"/>
              <w:rPr>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4800D8" w:rsidRPr="00BF0148" w:rsidRDefault="004800D8" w:rsidP="009D2B9B">
            <w:pPr>
              <w:tabs>
                <w:tab w:val="left" w:pos="513"/>
              </w:tabs>
              <w:suppressAutoHyphens w:val="0"/>
              <w:jc w:val="center"/>
              <w:rPr>
                <w:rFonts w:eastAsia="Calibri"/>
                <w:sz w:val="24"/>
                <w:szCs w:val="24"/>
                <w:lang w:eastAsia="en-US"/>
              </w:rPr>
            </w:pPr>
            <w:r w:rsidRPr="00BF0148">
              <w:rPr>
                <w:rFonts w:eastAsia="Calibri"/>
                <w:sz w:val="24"/>
                <w:szCs w:val="24"/>
                <w:lang w:eastAsia="en-US"/>
              </w:rPr>
              <w:t>Термобелье спортивное</w:t>
            </w:r>
          </w:p>
        </w:tc>
        <w:tc>
          <w:tcPr>
            <w:tcW w:w="850" w:type="dxa"/>
            <w:tcBorders>
              <w:top w:val="single" w:sz="4" w:space="0" w:color="auto"/>
              <w:left w:val="single" w:sz="4" w:space="0" w:color="auto"/>
              <w:bottom w:val="single" w:sz="4" w:space="0" w:color="auto"/>
              <w:right w:val="single" w:sz="4" w:space="0" w:color="auto"/>
            </w:tcBorders>
            <w:vAlign w:val="center"/>
            <w:hideMark/>
          </w:tcPr>
          <w:p w:rsidR="004800D8" w:rsidRPr="00BF0148" w:rsidRDefault="004800D8" w:rsidP="009D2B9B">
            <w:pPr>
              <w:suppressAutoHyphens w:val="0"/>
              <w:jc w:val="center"/>
              <w:rPr>
                <w:rFonts w:ascii="Calibri" w:eastAsia="Calibri" w:hAnsi="Calibri"/>
                <w:sz w:val="24"/>
                <w:szCs w:val="24"/>
                <w:lang w:eastAsia="en-US"/>
              </w:rPr>
            </w:pPr>
            <w:r w:rsidRPr="00BF0148">
              <w:rPr>
                <w:rFonts w:eastAsia="Calibri"/>
                <w:sz w:val="24"/>
                <w:szCs w:val="24"/>
                <w:lang w:eastAsia="en-US"/>
              </w:rPr>
              <w:t>штук</w:t>
            </w:r>
          </w:p>
        </w:tc>
        <w:tc>
          <w:tcPr>
            <w:tcW w:w="1843" w:type="dxa"/>
            <w:tcBorders>
              <w:top w:val="single" w:sz="4" w:space="0" w:color="auto"/>
              <w:left w:val="single" w:sz="4" w:space="0" w:color="auto"/>
              <w:bottom w:val="single" w:sz="4" w:space="0" w:color="auto"/>
              <w:right w:val="single" w:sz="4" w:space="0" w:color="auto"/>
            </w:tcBorders>
            <w:vAlign w:val="center"/>
            <w:hideMark/>
          </w:tcPr>
          <w:p w:rsidR="004800D8" w:rsidRPr="00BF0148" w:rsidRDefault="004800D8" w:rsidP="009D2B9B">
            <w:pPr>
              <w:jc w:val="center"/>
              <w:rPr>
                <w:rFonts w:ascii="Calibri" w:eastAsia="Calibri" w:hAnsi="Calibri"/>
                <w:sz w:val="24"/>
                <w:szCs w:val="24"/>
                <w:lang w:eastAsia="en-US"/>
              </w:rPr>
            </w:pPr>
            <w:r w:rsidRPr="00BF0148">
              <w:rPr>
                <w:rFonts w:eastAsia="Calibri"/>
                <w:sz w:val="24"/>
                <w:szCs w:val="24"/>
                <w:lang w:eastAsia="en-US"/>
              </w:rPr>
              <w:t>на занимающегося</w:t>
            </w:r>
          </w:p>
        </w:tc>
        <w:tc>
          <w:tcPr>
            <w:tcW w:w="425" w:type="dxa"/>
            <w:tcBorders>
              <w:top w:val="single" w:sz="4" w:space="0" w:color="auto"/>
              <w:left w:val="single" w:sz="4" w:space="0" w:color="auto"/>
              <w:bottom w:val="single" w:sz="4" w:space="0" w:color="auto"/>
              <w:right w:val="single" w:sz="4" w:space="0" w:color="auto"/>
            </w:tcBorders>
            <w:vAlign w:val="center"/>
            <w:hideMark/>
          </w:tcPr>
          <w:p w:rsidR="004800D8" w:rsidRPr="00BF0148" w:rsidRDefault="004800D8" w:rsidP="009D2B9B">
            <w:pPr>
              <w:suppressAutoHyphens w:val="0"/>
              <w:jc w:val="center"/>
              <w:rPr>
                <w:rFonts w:ascii="Calibri" w:eastAsia="Calibri" w:hAnsi="Calibri"/>
                <w:sz w:val="24"/>
                <w:szCs w:val="24"/>
                <w:lang w:eastAsia="en-US"/>
              </w:rPr>
            </w:pPr>
            <w:r w:rsidRPr="00BF0148">
              <w:rPr>
                <w:rFonts w:eastAsia="Calibri"/>
                <w:sz w:val="24"/>
                <w:szCs w:val="24"/>
                <w:lang w:eastAsia="en-US"/>
              </w:rPr>
              <w:t>-</w:t>
            </w:r>
          </w:p>
        </w:tc>
        <w:tc>
          <w:tcPr>
            <w:tcW w:w="734" w:type="dxa"/>
            <w:tcBorders>
              <w:top w:val="single" w:sz="4" w:space="0" w:color="auto"/>
              <w:left w:val="single" w:sz="4" w:space="0" w:color="auto"/>
              <w:bottom w:val="single" w:sz="4" w:space="0" w:color="auto"/>
              <w:right w:val="single" w:sz="4" w:space="0" w:color="auto"/>
            </w:tcBorders>
            <w:vAlign w:val="center"/>
            <w:hideMark/>
          </w:tcPr>
          <w:p w:rsidR="004800D8" w:rsidRPr="00BF0148" w:rsidRDefault="004800D8" w:rsidP="009D2B9B">
            <w:pPr>
              <w:suppressAutoHyphens w:val="0"/>
              <w:jc w:val="center"/>
              <w:rPr>
                <w:rFonts w:ascii="Calibri" w:eastAsia="Calibri" w:hAnsi="Calibri"/>
                <w:sz w:val="24"/>
                <w:szCs w:val="24"/>
                <w:lang w:eastAsia="en-US"/>
              </w:rPr>
            </w:pPr>
            <w:r w:rsidRPr="00BF0148">
              <w:rPr>
                <w:rFonts w:eastAsia="Calibri"/>
                <w:sz w:val="24"/>
                <w:szCs w:val="24"/>
                <w:lang w:eastAsia="en-US"/>
              </w:rPr>
              <w:t>-</w:t>
            </w:r>
          </w:p>
        </w:tc>
        <w:tc>
          <w:tcPr>
            <w:tcW w:w="542" w:type="dxa"/>
            <w:tcBorders>
              <w:top w:val="single" w:sz="4" w:space="0" w:color="auto"/>
              <w:left w:val="single" w:sz="4" w:space="0" w:color="auto"/>
              <w:bottom w:val="single" w:sz="4" w:space="0" w:color="auto"/>
              <w:right w:val="single" w:sz="4" w:space="0" w:color="auto"/>
            </w:tcBorders>
            <w:vAlign w:val="center"/>
            <w:hideMark/>
          </w:tcPr>
          <w:p w:rsidR="004800D8" w:rsidRPr="00BF0148" w:rsidRDefault="004800D8" w:rsidP="009D2B9B">
            <w:pPr>
              <w:suppressAutoHyphens w:val="0"/>
              <w:jc w:val="center"/>
              <w:rPr>
                <w:rFonts w:eastAsia="Calibri"/>
                <w:sz w:val="24"/>
                <w:szCs w:val="24"/>
                <w:lang w:eastAsia="en-US"/>
              </w:rPr>
            </w:pPr>
            <w:r w:rsidRPr="00BF0148">
              <w:rPr>
                <w:rFonts w:eastAsia="Calibri"/>
                <w:sz w:val="24"/>
                <w:szCs w:val="24"/>
                <w:lang w:eastAsia="en-US"/>
              </w:rPr>
              <w:t>1</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vAlign w:val="center"/>
            <w:hideMark/>
          </w:tcPr>
          <w:p w:rsidR="004800D8" w:rsidRPr="00BF0148" w:rsidRDefault="004800D8" w:rsidP="009D2B9B">
            <w:pPr>
              <w:suppressAutoHyphens w:val="0"/>
              <w:jc w:val="center"/>
              <w:rPr>
                <w:rFonts w:eastAsia="Calibri"/>
                <w:sz w:val="24"/>
                <w:szCs w:val="24"/>
                <w:lang w:eastAsia="en-US"/>
              </w:rPr>
            </w:pPr>
            <w:r w:rsidRPr="00BF0148">
              <w:rPr>
                <w:rFonts w:eastAsia="Calibri"/>
                <w:sz w:val="24"/>
                <w:szCs w:val="24"/>
                <w:lang w:eastAsia="en-US"/>
              </w:rPr>
              <w:t>1</w:t>
            </w:r>
          </w:p>
        </w:tc>
        <w:tc>
          <w:tcPr>
            <w:tcW w:w="425" w:type="dxa"/>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vAlign w:val="center"/>
            <w:hideMark/>
          </w:tcPr>
          <w:p w:rsidR="004800D8" w:rsidRPr="00BF0148" w:rsidRDefault="004800D8" w:rsidP="009D2B9B">
            <w:pPr>
              <w:suppressAutoHyphens w:val="0"/>
              <w:jc w:val="center"/>
              <w:rPr>
                <w:rFonts w:eastAsia="Calibri"/>
                <w:sz w:val="24"/>
                <w:szCs w:val="24"/>
                <w:lang w:eastAsia="en-US"/>
              </w:rPr>
            </w:pPr>
            <w:r w:rsidRPr="00BF0148">
              <w:rPr>
                <w:rFonts w:eastAsia="Calibri"/>
                <w:sz w:val="24"/>
                <w:szCs w:val="24"/>
                <w:lang w:eastAsia="en-US"/>
              </w:rPr>
              <w:t>1</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vAlign w:val="center"/>
            <w:hideMark/>
          </w:tcPr>
          <w:p w:rsidR="004800D8" w:rsidRPr="00BF0148" w:rsidRDefault="004800D8" w:rsidP="009D2B9B">
            <w:pPr>
              <w:suppressAutoHyphens w:val="0"/>
              <w:jc w:val="center"/>
              <w:rPr>
                <w:rFonts w:ascii="Calibri" w:eastAsia="Calibri" w:hAnsi="Calibri"/>
                <w:sz w:val="24"/>
                <w:szCs w:val="24"/>
                <w:lang w:eastAsia="en-US"/>
              </w:rPr>
            </w:pPr>
            <w:r w:rsidRPr="00BF0148">
              <w:rPr>
                <w:rFonts w:eastAsia="Calibri"/>
                <w:sz w:val="24"/>
                <w:szCs w:val="24"/>
                <w:lang w:eastAsia="en-US"/>
              </w:rPr>
              <w:t>1</w:t>
            </w:r>
          </w:p>
        </w:tc>
        <w:tc>
          <w:tcPr>
            <w:tcW w:w="405" w:type="dxa"/>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vAlign w:val="center"/>
            <w:hideMark/>
          </w:tcPr>
          <w:p w:rsidR="004800D8" w:rsidRPr="00BF0148" w:rsidRDefault="004800D8" w:rsidP="009D2B9B">
            <w:pPr>
              <w:suppressAutoHyphens w:val="0"/>
              <w:jc w:val="center"/>
              <w:rPr>
                <w:rFonts w:eastAsia="Calibri"/>
                <w:sz w:val="24"/>
                <w:szCs w:val="24"/>
                <w:lang w:eastAsia="en-US"/>
              </w:rPr>
            </w:pPr>
            <w:r w:rsidRPr="00BF0148">
              <w:rPr>
                <w:rFonts w:eastAsia="Calibri"/>
                <w:sz w:val="24"/>
                <w:szCs w:val="24"/>
                <w:lang w:eastAsia="en-US"/>
              </w:rPr>
              <w:t>1</w:t>
            </w: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vAlign w:val="center"/>
            <w:hideMark/>
          </w:tcPr>
          <w:p w:rsidR="004800D8" w:rsidRPr="00BF0148" w:rsidRDefault="004800D8" w:rsidP="009D2B9B">
            <w:pPr>
              <w:suppressAutoHyphens w:val="0"/>
              <w:jc w:val="center"/>
              <w:rPr>
                <w:rFonts w:ascii="Calibri" w:eastAsia="Calibri" w:hAnsi="Calibri"/>
                <w:sz w:val="24"/>
                <w:szCs w:val="24"/>
                <w:lang w:eastAsia="en-US"/>
              </w:rPr>
            </w:pPr>
            <w:r w:rsidRPr="00BF0148">
              <w:rPr>
                <w:rFonts w:eastAsia="Calibri"/>
                <w:sz w:val="24"/>
                <w:szCs w:val="24"/>
                <w:lang w:eastAsia="en-US"/>
              </w:rPr>
              <w:t>1</w:t>
            </w:r>
          </w:p>
        </w:tc>
      </w:tr>
      <w:tr w:rsidR="004800D8" w:rsidRPr="00BF0148" w:rsidTr="009D2B9B">
        <w:trPr>
          <w:cantSplit/>
          <w:jc w:val="center"/>
        </w:trPr>
        <w:tc>
          <w:tcPr>
            <w:tcW w:w="642" w:type="dxa"/>
            <w:tcBorders>
              <w:top w:val="single" w:sz="4" w:space="0" w:color="auto"/>
              <w:left w:val="single" w:sz="4" w:space="0" w:color="auto"/>
              <w:bottom w:val="single" w:sz="4" w:space="0" w:color="auto"/>
              <w:right w:val="single" w:sz="4" w:space="0" w:color="auto"/>
            </w:tcBorders>
            <w:vAlign w:val="center"/>
          </w:tcPr>
          <w:p w:rsidR="004800D8" w:rsidRPr="00BF0148" w:rsidRDefault="004800D8" w:rsidP="009D2B9B">
            <w:pPr>
              <w:numPr>
                <w:ilvl w:val="0"/>
                <w:numId w:val="3"/>
              </w:numPr>
              <w:suppressAutoHyphens w:val="0"/>
              <w:rPr>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4800D8" w:rsidRPr="00BF0148" w:rsidRDefault="004800D8" w:rsidP="009D2B9B">
            <w:pPr>
              <w:tabs>
                <w:tab w:val="left" w:pos="513"/>
              </w:tabs>
              <w:suppressAutoHyphens w:val="0"/>
              <w:jc w:val="center"/>
              <w:rPr>
                <w:rFonts w:eastAsia="Calibri"/>
                <w:sz w:val="24"/>
                <w:szCs w:val="24"/>
                <w:lang w:eastAsia="en-US"/>
              </w:rPr>
            </w:pPr>
            <w:r w:rsidRPr="00BF0148">
              <w:rPr>
                <w:rFonts w:eastAsia="Calibri"/>
                <w:sz w:val="24"/>
                <w:szCs w:val="24"/>
                <w:lang w:eastAsia="en-US"/>
              </w:rPr>
              <w:t>Костюм спортивный ветрозащитный</w:t>
            </w:r>
          </w:p>
        </w:tc>
        <w:tc>
          <w:tcPr>
            <w:tcW w:w="850" w:type="dxa"/>
            <w:tcBorders>
              <w:top w:val="single" w:sz="4" w:space="0" w:color="auto"/>
              <w:left w:val="single" w:sz="4" w:space="0" w:color="auto"/>
              <w:bottom w:val="single" w:sz="4" w:space="0" w:color="auto"/>
              <w:right w:val="single" w:sz="4" w:space="0" w:color="auto"/>
            </w:tcBorders>
            <w:vAlign w:val="center"/>
            <w:hideMark/>
          </w:tcPr>
          <w:p w:rsidR="004800D8" w:rsidRPr="00BF0148" w:rsidRDefault="004800D8" w:rsidP="009D2B9B">
            <w:pPr>
              <w:suppressAutoHyphens w:val="0"/>
              <w:jc w:val="center"/>
              <w:rPr>
                <w:rFonts w:ascii="Calibri" w:eastAsia="Calibri" w:hAnsi="Calibri"/>
                <w:sz w:val="24"/>
                <w:szCs w:val="24"/>
                <w:lang w:eastAsia="en-US"/>
              </w:rPr>
            </w:pPr>
            <w:r w:rsidRPr="00BF0148">
              <w:rPr>
                <w:rFonts w:eastAsia="Calibri"/>
                <w:sz w:val="24"/>
                <w:szCs w:val="24"/>
                <w:lang w:eastAsia="en-US"/>
              </w:rPr>
              <w:t>штук</w:t>
            </w:r>
          </w:p>
        </w:tc>
        <w:tc>
          <w:tcPr>
            <w:tcW w:w="1843" w:type="dxa"/>
            <w:tcBorders>
              <w:top w:val="single" w:sz="4" w:space="0" w:color="auto"/>
              <w:left w:val="single" w:sz="4" w:space="0" w:color="auto"/>
              <w:bottom w:val="single" w:sz="4" w:space="0" w:color="auto"/>
              <w:right w:val="single" w:sz="4" w:space="0" w:color="auto"/>
            </w:tcBorders>
            <w:vAlign w:val="center"/>
            <w:hideMark/>
          </w:tcPr>
          <w:p w:rsidR="004800D8" w:rsidRPr="00BF0148" w:rsidRDefault="004800D8" w:rsidP="009D2B9B">
            <w:pPr>
              <w:jc w:val="center"/>
              <w:rPr>
                <w:rFonts w:eastAsia="Calibri"/>
                <w:sz w:val="24"/>
                <w:szCs w:val="24"/>
                <w:lang w:eastAsia="en-US"/>
              </w:rPr>
            </w:pPr>
            <w:r w:rsidRPr="00BF0148">
              <w:rPr>
                <w:rFonts w:eastAsia="Calibri"/>
                <w:sz w:val="24"/>
                <w:szCs w:val="24"/>
                <w:lang w:eastAsia="en-US"/>
              </w:rPr>
              <w:t>на занимающегося</w:t>
            </w:r>
          </w:p>
        </w:tc>
        <w:tc>
          <w:tcPr>
            <w:tcW w:w="425" w:type="dxa"/>
            <w:tcBorders>
              <w:top w:val="single" w:sz="4" w:space="0" w:color="auto"/>
              <w:left w:val="single" w:sz="4" w:space="0" w:color="auto"/>
              <w:bottom w:val="single" w:sz="4" w:space="0" w:color="auto"/>
              <w:right w:val="single" w:sz="4" w:space="0" w:color="auto"/>
            </w:tcBorders>
            <w:vAlign w:val="center"/>
            <w:hideMark/>
          </w:tcPr>
          <w:p w:rsidR="004800D8" w:rsidRPr="00BF0148" w:rsidRDefault="004800D8" w:rsidP="009D2B9B">
            <w:pPr>
              <w:suppressAutoHyphens w:val="0"/>
              <w:jc w:val="center"/>
              <w:rPr>
                <w:rFonts w:ascii="Calibri" w:eastAsia="Calibri" w:hAnsi="Calibri"/>
                <w:sz w:val="24"/>
                <w:szCs w:val="24"/>
                <w:lang w:eastAsia="en-US"/>
              </w:rPr>
            </w:pPr>
            <w:r w:rsidRPr="00BF0148">
              <w:rPr>
                <w:rFonts w:eastAsia="Calibri"/>
                <w:sz w:val="24"/>
                <w:szCs w:val="24"/>
                <w:lang w:eastAsia="en-US"/>
              </w:rPr>
              <w:t>-</w:t>
            </w:r>
          </w:p>
        </w:tc>
        <w:tc>
          <w:tcPr>
            <w:tcW w:w="734" w:type="dxa"/>
            <w:tcBorders>
              <w:top w:val="single" w:sz="4" w:space="0" w:color="auto"/>
              <w:left w:val="single" w:sz="4" w:space="0" w:color="auto"/>
              <w:bottom w:val="single" w:sz="4" w:space="0" w:color="auto"/>
              <w:right w:val="single" w:sz="4" w:space="0" w:color="auto"/>
            </w:tcBorders>
            <w:vAlign w:val="center"/>
            <w:hideMark/>
          </w:tcPr>
          <w:p w:rsidR="004800D8" w:rsidRPr="00BF0148" w:rsidRDefault="004800D8" w:rsidP="009D2B9B">
            <w:pPr>
              <w:suppressAutoHyphens w:val="0"/>
              <w:jc w:val="center"/>
              <w:rPr>
                <w:rFonts w:ascii="Calibri" w:eastAsia="Calibri" w:hAnsi="Calibri"/>
                <w:sz w:val="24"/>
                <w:szCs w:val="24"/>
                <w:lang w:eastAsia="en-US"/>
              </w:rPr>
            </w:pPr>
            <w:r w:rsidRPr="00BF0148">
              <w:rPr>
                <w:rFonts w:eastAsia="Calibri"/>
                <w:sz w:val="24"/>
                <w:szCs w:val="24"/>
                <w:lang w:eastAsia="en-US"/>
              </w:rPr>
              <w:t>-</w:t>
            </w:r>
          </w:p>
        </w:tc>
        <w:tc>
          <w:tcPr>
            <w:tcW w:w="542" w:type="dxa"/>
            <w:tcBorders>
              <w:top w:val="single" w:sz="4" w:space="0" w:color="auto"/>
              <w:left w:val="single" w:sz="4" w:space="0" w:color="auto"/>
              <w:bottom w:val="single" w:sz="4" w:space="0" w:color="auto"/>
              <w:right w:val="single" w:sz="4" w:space="0" w:color="auto"/>
            </w:tcBorders>
            <w:vAlign w:val="center"/>
            <w:hideMark/>
          </w:tcPr>
          <w:p w:rsidR="004800D8" w:rsidRPr="00BF0148" w:rsidRDefault="004800D8" w:rsidP="009D2B9B">
            <w:pPr>
              <w:suppressAutoHyphens w:val="0"/>
              <w:jc w:val="center"/>
              <w:rPr>
                <w:rFonts w:eastAsia="Calibri"/>
                <w:sz w:val="24"/>
                <w:szCs w:val="24"/>
                <w:lang w:eastAsia="en-US"/>
              </w:rPr>
            </w:pPr>
            <w:r w:rsidRPr="00BF0148">
              <w:rPr>
                <w:rFonts w:eastAsia="Calibri"/>
                <w:sz w:val="24"/>
                <w:szCs w:val="24"/>
                <w:lang w:eastAsia="en-US"/>
              </w:rPr>
              <w:t>1</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vAlign w:val="center"/>
            <w:hideMark/>
          </w:tcPr>
          <w:p w:rsidR="004800D8" w:rsidRPr="00BF0148" w:rsidRDefault="004800D8" w:rsidP="009D2B9B">
            <w:pPr>
              <w:suppressAutoHyphens w:val="0"/>
              <w:jc w:val="center"/>
              <w:rPr>
                <w:rFonts w:eastAsia="Calibri"/>
                <w:sz w:val="24"/>
                <w:szCs w:val="24"/>
                <w:lang w:eastAsia="en-US"/>
              </w:rPr>
            </w:pPr>
            <w:r w:rsidRPr="00BF0148">
              <w:rPr>
                <w:rFonts w:eastAsia="Calibri"/>
                <w:sz w:val="24"/>
                <w:szCs w:val="24"/>
                <w:lang w:eastAsia="en-US"/>
              </w:rPr>
              <w:t>1</w:t>
            </w:r>
          </w:p>
        </w:tc>
        <w:tc>
          <w:tcPr>
            <w:tcW w:w="425" w:type="dxa"/>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vAlign w:val="center"/>
            <w:hideMark/>
          </w:tcPr>
          <w:p w:rsidR="004800D8" w:rsidRPr="00BF0148" w:rsidRDefault="004800D8" w:rsidP="009D2B9B">
            <w:pPr>
              <w:suppressAutoHyphens w:val="0"/>
              <w:jc w:val="center"/>
              <w:rPr>
                <w:rFonts w:eastAsia="Calibri"/>
                <w:sz w:val="24"/>
                <w:szCs w:val="24"/>
                <w:lang w:eastAsia="en-US"/>
              </w:rPr>
            </w:pPr>
            <w:r w:rsidRPr="00BF0148">
              <w:rPr>
                <w:rFonts w:eastAsia="Calibri"/>
                <w:sz w:val="24"/>
                <w:szCs w:val="24"/>
                <w:lang w:eastAsia="en-US"/>
              </w:rPr>
              <w:t>1</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vAlign w:val="center"/>
            <w:hideMark/>
          </w:tcPr>
          <w:p w:rsidR="004800D8" w:rsidRPr="00BF0148" w:rsidRDefault="004800D8" w:rsidP="009D2B9B">
            <w:pPr>
              <w:suppressAutoHyphens w:val="0"/>
              <w:jc w:val="center"/>
              <w:rPr>
                <w:rFonts w:ascii="Calibri" w:eastAsia="Calibri" w:hAnsi="Calibri"/>
                <w:sz w:val="24"/>
                <w:szCs w:val="24"/>
                <w:lang w:eastAsia="en-US"/>
              </w:rPr>
            </w:pPr>
            <w:r w:rsidRPr="00BF0148">
              <w:rPr>
                <w:rFonts w:eastAsia="Calibri"/>
                <w:sz w:val="24"/>
                <w:szCs w:val="24"/>
                <w:lang w:eastAsia="en-US"/>
              </w:rPr>
              <w:t>1</w:t>
            </w:r>
          </w:p>
        </w:tc>
        <w:tc>
          <w:tcPr>
            <w:tcW w:w="405" w:type="dxa"/>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vAlign w:val="center"/>
            <w:hideMark/>
          </w:tcPr>
          <w:p w:rsidR="004800D8" w:rsidRPr="00BF0148" w:rsidRDefault="004800D8" w:rsidP="009D2B9B">
            <w:pPr>
              <w:suppressAutoHyphens w:val="0"/>
              <w:jc w:val="center"/>
              <w:rPr>
                <w:rFonts w:eastAsia="Calibri"/>
                <w:sz w:val="24"/>
                <w:szCs w:val="24"/>
                <w:lang w:eastAsia="en-US"/>
              </w:rPr>
            </w:pPr>
            <w:r w:rsidRPr="00BF0148">
              <w:rPr>
                <w:rFonts w:eastAsia="Calibri"/>
                <w:sz w:val="24"/>
                <w:szCs w:val="24"/>
                <w:lang w:eastAsia="en-US"/>
              </w:rPr>
              <w:t>1</w:t>
            </w: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vAlign w:val="center"/>
            <w:hideMark/>
          </w:tcPr>
          <w:p w:rsidR="004800D8" w:rsidRPr="00BF0148" w:rsidRDefault="004800D8" w:rsidP="009D2B9B">
            <w:pPr>
              <w:suppressAutoHyphens w:val="0"/>
              <w:jc w:val="center"/>
              <w:rPr>
                <w:rFonts w:ascii="Calibri" w:eastAsia="Calibri" w:hAnsi="Calibri"/>
                <w:sz w:val="24"/>
                <w:szCs w:val="24"/>
                <w:lang w:eastAsia="en-US"/>
              </w:rPr>
            </w:pPr>
            <w:r w:rsidRPr="00BF0148">
              <w:rPr>
                <w:rFonts w:eastAsia="Calibri"/>
                <w:sz w:val="24"/>
                <w:szCs w:val="24"/>
                <w:lang w:eastAsia="en-US"/>
              </w:rPr>
              <w:t>1</w:t>
            </w:r>
          </w:p>
        </w:tc>
      </w:tr>
      <w:tr w:rsidR="004800D8" w:rsidRPr="00BF0148" w:rsidTr="009D2B9B">
        <w:trPr>
          <w:jc w:val="center"/>
        </w:trPr>
        <w:tc>
          <w:tcPr>
            <w:tcW w:w="642" w:type="dxa"/>
            <w:tcBorders>
              <w:top w:val="single" w:sz="4" w:space="0" w:color="auto"/>
              <w:left w:val="single" w:sz="4" w:space="0" w:color="auto"/>
              <w:bottom w:val="single" w:sz="4" w:space="0" w:color="auto"/>
              <w:right w:val="single" w:sz="4" w:space="0" w:color="auto"/>
            </w:tcBorders>
            <w:vAlign w:val="center"/>
          </w:tcPr>
          <w:p w:rsidR="004800D8" w:rsidRPr="00BF0148" w:rsidRDefault="004800D8" w:rsidP="009D2B9B">
            <w:pPr>
              <w:numPr>
                <w:ilvl w:val="0"/>
                <w:numId w:val="3"/>
              </w:numPr>
              <w:suppressAutoHyphens w:val="0"/>
              <w:rPr>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4800D8" w:rsidRPr="00BF0148" w:rsidRDefault="004800D8" w:rsidP="009D2B9B">
            <w:pPr>
              <w:tabs>
                <w:tab w:val="left" w:pos="513"/>
              </w:tabs>
              <w:suppressAutoHyphens w:val="0"/>
              <w:jc w:val="center"/>
              <w:rPr>
                <w:rFonts w:eastAsia="Calibri"/>
                <w:sz w:val="24"/>
                <w:szCs w:val="24"/>
                <w:lang w:eastAsia="en-US"/>
              </w:rPr>
            </w:pPr>
            <w:r w:rsidRPr="00BF0148">
              <w:rPr>
                <w:rFonts w:eastAsia="Calibri"/>
                <w:sz w:val="24"/>
                <w:szCs w:val="24"/>
                <w:lang w:eastAsia="en-US"/>
              </w:rPr>
              <w:t>Комбинезон гребной утепленный</w:t>
            </w:r>
          </w:p>
        </w:tc>
        <w:tc>
          <w:tcPr>
            <w:tcW w:w="850" w:type="dxa"/>
            <w:tcBorders>
              <w:top w:val="single" w:sz="4" w:space="0" w:color="auto"/>
              <w:left w:val="single" w:sz="4" w:space="0" w:color="auto"/>
              <w:bottom w:val="single" w:sz="4" w:space="0" w:color="auto"/>
              <w:right w:val="single" w:sz="4" w:space="0" w:color="auto"/>
            </w:tcBorders>
            <w:vAlign w:val="center"/>
            <w:hideMark/>
          </w:tcPr>
          <w:p w:rsidR="004800D8" w:rsidRPr="00BF0148" w:rsidRDefault="004800D8" w:rsidP="009D2B9B">
            <w:pPr>
              <w:suppressAutoHyphens w:val="0"/>
              <w:jc w:val="center"/>
              <w:rPr>
                <w:rFonts w:eastAsia="Calibri"/>
                <w:sz w:val="24"/>
                <w:szCs w:val="24"/>
                <w:lang w:eastAsia="en-US"/>
              </w:rPr>
            </w:pPr>
            <w:r w:rsidRPr="00BF0148">
              <w:rPr>
                <w:rFonts w:eastAsia="Calibri"/>
                <w:sz w:val="24"/>
                <w:szCs w:val="24"/>
                <w:lang w:eastAsia="en-US"/>
              </w:rPr>
              <w:t>штук</w:t>
            </w:r>
          </w:p>
        </w:tc>
        <w:tc>
          <w:tcPr>
            <w:tcW w:w="1843" w:type="dxa"/>
            <w:tcBorders>
              <w:top w:val="single" w:sz="4" w:space="0" w:color="auto"/>
              <w:left w:val="single" w:sz="4" w:space="0" w:color="auto"/>
              <w:bottom w:val="single" w:sz="4" w:space="0" w:color="auto"/>
              <w:right w:val="single" w:sz="4" w:space="0" w:color="auto"/>
            </w:tcBorders>
            <w:vAlign w:val="center"/>
            <w:hideMark/>
          </w:tcPr>
          <w:p w:rsidR="004800D8" w:rsidRPr="00BF0148" w:rsidRDefault="004800D8" w:rsidP="009D2B9B">
            <w:pPr>
              <w:jc w:val="center"/>
              <w:rPr>
                <w:rFonts w:eastAsia="Calibri"/>
                <w:sz w:val="24"/>
                <w:szCs w:val="24"/>
                <w:lang w:eastAsia="en-US"/>
              </w:rPr>
            </w:pPr>
            <w:r w:rsidRPr="00BF0148">
              <w:rPr>
                <w:rFonts w:eastAsia="Calibri"/>
                <w:sz w:val="24"/>
                <w:szCs w:val="24"/>
                <w:lang w:eastAsia="en-US"/>
              </w:rPr>
              <w:t>на занимающегося</w:t>
            </w:r>
          </w:p>
        </w:tc>
        <w:tc>
          <w:tcPr>
            <w:tcW w:w="425" w:type="dxa"/>
            <w:tcBorders>
              <w:top w:val="single" w:sz="4" w:space="0" w:color="auto"/>
              <w:left w:val="single" w:sz="4" w:space="0" w:color="auto"/>
              <w:bottom w:val="single" w:sz="4" w:space="0" w:color="auto"/>
              <w:right w:val="single" w:sz="4" w:space="0" w:color="auto"/>
            </w:tcBorders>
            <w:vAlign w:val="center"/>
            <w:hideMark/>
          </w:tcPr>
          <w:p w:rsidR="004800D8" w:rsidRPr="00BF0148" w:rsidRDefault="004800D8" w:rsidP="009D2B9B">
            <w:pPr>
              <w:suppressAutoHyphens w:val="0"/>
              <w:jc w:val="center"/>
              <w:rPr>
                <w:rFonts w:ascii="Calibri" w:eastAsia="Calibri" w:hAnsi="Calibri"/>
                <w:sz w:val="24"/>
                <w:szCs w:val="24"/>
                <w:lang w:eastAsia="en-US"/>
              </w:rPr>
            </w:pPr>
            <w:r w:rsidRPr="00BF0148">
              <w:rPr>
                <w:rFonts w:eastAsia="Calibri"/>
                <w:sz w:val="24"/>
                <w:szCs w:val="24"/>
                <w:lang w:eastAsia="en-US"/>
              </w:rPr>
              <w:t>-</w:t>
            </w:r>
          </w:p>
        </w:tc>
        <w:tc>
          <w:tcPr>
            <w:tcW w:w="734" w:type="dxa"/>
            <w:tcBorders>
              <w:top w:val="single" w:sz="4" w:space="0" w:color="auto"/>
              <w:left w:val="single" w:sz="4" w:space="0" w:color="auto"/>
              <w:bottom w:val="single" w:sz="4" w:space="0" w:color="auto"/>
              <w:right w:val="single" w:sz="4" w:space="0" w:color="auto"/>
            </w:tcBorders>
            <w:vAlign w:val="center"/>
            <w:hideMark/>
          </w:tcPr>
          <w:p w:rsidR="004800D8" w:rsidRPr="00BF0148" w:rsidRDefault="004800D8" w:rsidP="009D2B9B">
            <w:pPr>
              <w:suppressAutoHyphens w:val="0"/>
              <w:jc w:val="center"/>
              <w:rPr>
                <w:rFonts w:ascii="Calibri" w:eastAsia="Calibri" w:hAnsi="Calibri"/>
                <w:sz w:val="24"/>
                <w:szCs w:val="24"/>
                <w:lang w:eastAsia="en-US"/>
              </w:rPr>
            </w:pPr>
            <w:r w:rsidRPr="00BF0148">
              <w:rPr>
                <w:rFonts w:eastAsia="Calibri"/>
                <w:sz w:val="24"/>
                <w:szCs w:val="24"/>
                <w:lang w:eastAsia="en-US"/>
              </w:rPr>
              <w:t>-</w:t>
            </w:r>
          </w:p>
        </w:tc>
        <w:tc>
          <w:tcPr>
            <w:tcW w:w="542" w:type="dxa"/>
            <w:tcBorders>
              <w:top w:val="single" w:sz="4" w:space="0" w:color="auto"/>
              <w:left w:val="single" w:sz="4" w:space="0" w:color="auto"/>
              <w:bottom w:val="single" w:sz="4" w:space="0" w:color="auto"/>
              <w:right w:val="single" w:sz="4" w:space="0" w:color="auto"/>
            </w:tcBorders>
            <w:vAlign w:val="center"/>
            <w:hideMark/>
          </w:tcPr>
          <w:p w:rsidR="004800D8" w:rsidRPr="00BF0148" w:rsidRDefault="004800D8" w:rsidP="009D2B9B">
            <w:pPr>
              <w:suppressAutoHyphens w:val="0"/>
              <w:jc w:val="center"/>
              <w:rPr>
                <w:rFonts w:eastAsia="Calibri"/>
                <w:sz w:val="24"/>
                <w:szCs w:val="24"/>
                <w:lang w:eastAsia="en-US"/>
              </w:rPr>
            </w:pPr>
            <w:r w:rsidRPr="00BF0148">
              <w:rPr>
                <w:rFonts w:eastAsia="Calibri"/>
                <w:sz w:val="24"/>
                <w:szCs w:val="24"/>
                <w:lang w:eastAsia="en-US"/>
              </w:rPr>
              <w:t>1</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vAlign w:val="center"/>
            <w:hideMark/>
          </w:tcPr>
          <w:p w:rsidR="004800D8" w:rsidRPr="00BF0148" w:rsidRDefault="004800D8" w:rsidP="009D2B9B">
            <w:pPr>
              <w:suppressAutoHyphens w:val="0"/>
              <w:jc w:val="center"/>
              <w:rPr>
                <w:rFonts w:eastAsia="Calibri"/>
                <w:sz w:val="24"/>
                <w:szCs w:val="24"/>
                <w:lang w:eastAsia="en-US"/>
              </w:rPr>
            </w:pPr>
            <w:r w:rsidRPr="00BF0148">
              <w:rPr>
                <w:rFonts w:eastAsia="Calibri"/>
                <w:sz w:val="24"/>
                <w:szCs w:val="24"/>
                <w:lang w:eastAsia="en-US"/>
              </w:rPr>
              <w:t>1</w:t>
            </w:r>
          </w:p>
        </w:tc>
        <w:tc>
          <w:tcPr>
            <w:tcW w:w="425" w:type="dxa"/>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vAlign w:val="center"/>
            <w:hideMark/>
          </w:tcPr>
          <w:p w:rsidR="004800D8" w:rsidRPr="00BF0148" w:rsidRDefault="004800D8" w:rsidP="009D2B9B">
            <w:pPr>
              <w:suppressAutoHyphens w:val="0"/>
              <w:jc w:val="center"/>
              <w:rPr>
                <w:rFonts w:eastAsia="Calibri"/>
                <w:sz w:val="24"/>
                <w:szCs w:val="24"/>
                <w:lang w:eastAsia="en-US"/>
              </w:rPr>
            </w:pPr>
            <w:r w:rsidRPr="00BF0148">
              <w:rPr>
                <w:rFonts w:eastAsia="Calibri"/>
                <w:sz w:val="24"/>
                <w:szCs w:val="24"/>
                <w:lang w:eastAsia="en-US"/>
              </w:rPr>
              <w:t>1</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vAlign w:val="center"/>
            <w:hideMark/>
          </w:tcPr>
          <w:p w:rsidR="004800D8" w:rsidRPr="00BF0148" w:rsidRDefault="004800D8" w:rsidP="009D2B9B">
            <w:pPr>
              <w:suppressAutoHyphens w:val="0"/>
              <w:jc w:val="center"/>
              <w:rPr>
                <w:rFonts w:ascii="Calibri" w:eastAsia="Calibri" w:hAnsi="Calibri"/>
                <w:sz w:val="24"/>
                <w:szCs w:val="24"/>
                <w:lang w:eastAsia="en-US"/>
              </w:rPr>
            </w:pPr>
            <w:r w:rsidRPr="00BF0148">
              <w:rPr>
                <w:rFonts w:eastAsia="Calibri"/>
                <w:sz w:val="24"/>
                <w:szCs w:val="24"/>
                <w:lang w:eastAsia="en-US"/>
              </w:rPr>
              <w:t>1</w:t>
            </w:r>
          </w:p>
        </w:tc>
        <w:tc>
          <w:tcPr>
            <w:tcW w:w="405" w:type="dxa"/>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vAlign w:val="center"/>
            <w:hideMark/>
          </w:tcPr>
          <w:p w:rsidR="004800D8" w:rsidRPr="00BF0148" w:rsidRDefault="004800D8" w:rsidP="009D2B9B">
            <w:pPr>
              <w:suppressAutoHyphens w:val="0"/>
              <w:jc w:val="center"/>
              <w:rPr>
                <w:rFonts w:eastAsia="Calibri"/>
                <w:sz w:val="24"/>
                <w:szCs w:val="24"/>
                <w:lang w:eastAsia="en-US"/>
              </w:rPr>
            </w:pPr>
            <w:r w:rsidRPr="00BF0148">
              <w:rPr>
                <w:rFonts w:eastAsia="Calibri"/>
                <w:sz w:val="24"/>
                <w:szCs w:val="24"/>
                <w:lang w:eastAsia="en-US"/>
              </w:rPr>
              <w:t>1</w:t>
            </w: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vAlign w:val="center"/>
            <w:hideMark/>
          </w:tcPr>
          <w:p w:rsidR="004800D8" w:rsidRPr="00BF0148" w:rsidRDefault="004800D8" w:rsidP="009D2B9B">
            <w:pPr>
              <w:suppressAutoHyphens w:val="0"/>
              <w:jc w:val="center"/>
              <w:rPr>
                <w:rFonts w:ascii="Calibri" w:eastAsia="Calibri" w:hAnsi="Calibri"/>
                <w:sz w:val="24"/>
                <w:szCs w:val="24"/>
                <w:lang w:eastAsia="en-US"/>
              </w:rPr>
            </w:pPr>
            <w:r w:rsidRPr="00BF0148">
              <w:rPr>
                <w:rFonts w:eastAsia="Calibri"/>
                <w:sz w:val="24"/>
                <w:szCs w:val="24"/>
                <w:lang w:eastAsia="en-US"/>
              </w:rPr>
              <w:t>1</w:t>
            </w:r>
          </w:p>
        </w:tc>
      </w:tr>
      <w:tr w:rsidR="004800D8" w:rsidRPr="00BF0148" w:rsidTr="009D2B9B">
        <w:trPr>
          <w:jc w:val="center"/>
        </w:trPr>
        <w:tc>
          <w:tcPr>
            <w:tcW w:w="642" w:type="dxa"/>
            <w:tcBorders>
              <w:top w:val="single" w:sz="4" w:space="0" w:color="auto"/>
              <w:left w:val="single" w:sz="4" w:space="0" w:color="auto"/>
              <w:bottom w:val="single" w:sz="4" w:space="0" w:color="auto"/>
              <w:right w:val="single" w:sz="4" w:space="0" w:color="auto"/>
            </w:tcBorders>
            <w:vAlign w:val="center"/>
          </w:tcPr>
          <w:p w:rsidR="004800D8" w:rsidRPr="00BF0148" w:rsidRDefault="004800D8" w:rsidP="009D2B9B">
            <w:pPr>
              <w:numPr>
                <w:ilvl w:val="0"/>
                <w:numId w:val="3"/>
              </w:numPr>
              <w:suppressAutoHyphens w:val="0"/>
              <w:rPr>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4800D8" w:rsidRPr="00BF0148" w:rsidRDefault="004800D8" w:rsidP="009D2B9B">
            <w:pPr>
              <w:tabs>
                <w:tab w:val="left" w:pos="513"/>
              </w:tabs>
              <w:suppressAutoHyphens w:val="0"/>
              <w:jc w:val="center"/>
              <w:rPr>
                <w:rFonts w:eastAsia="Calibri"/>
                <w:sz w:val="24"/>
                <w:szCs w:val="24"/>
                <w:lang w:eastAsia="en-US"/>
              </w:rPr>
            </w:pPr>
            <w:r w:rsidRPr="00BF0148">
              <w:rPr>
                <w:rFonts w:eastAsia="Calibri"/>
                <w:sz w:val="24"/>
                <w:szCs w:val="24"/>
                <w:lang w:eastAsia="en-US"/>
              </w:rPr>
              <w:t xml:space="preserve">Кроссовки </w:t>
            </w:r>
            <w:r w:rsidRPr="00F106A6">
              <w:rPr>
                <w:rFonts w:eastAsia="Calibri"/>
                <w:sz w:val="22"/>
                <w:szCs w:val="24"/>
                <w:lang w:eastAsia="en-US"/>
              </w:rPr>
              <w:t>легкоатлетические</w:t>
            </w:r>
          </w:p>
        </w:tc>
        <w:tc>
          <w:tcPr>
            <w:tcW w:w="850" w:type="dxa"/>
            <w:tcBorders>
              <w:top w:val="single" w:sz="4" w:space="0" w:color="auto"/>
              <w:left w:val="single" w:sz="4" w:space="0" w:color="auto"/>
              <w:bottom w:val="single" w:sz="4" w:space="0" w:color="auto"/>
              <w:right w:val="single" w:sz="4" w:space="0" w:color="auto"/>
            </w:tcBorders>
            <w:vAlign w:val="center"/>
            <w:hideMark/>
          </w:tcPr>
          <w:p w:rsidR="004800D8" w:rsidRPr="00BF0148" w:rsidRDefault="004800D8" w:rsidP="009D2B9B">
            <w:pPr>
              <w:suppressAutoHyphens w:val="0"/>
              <w:jc w:val="center"/>
              <w:rPr>
                <w:rFonts w:eastAsia="Calibri"/>
                <w:sz w:val="24"/>
                <w:szCs w:val="24"/>
                <w:lang w:eastAsia="en-US"/>
              </w:rPr>
            </w:pPr>
            <w:r w:rsidRPr="00BF0148">
              <w:rPr>
                <w:rFonts w:eastAsia="Calibri"/>
                <w:sz w:val="24"/>
                <w:szCs w:val="24"/>
                <w:lang w:eastAsia="en-US"/>
              </w:rPr>
              <w:t>пар</w:t>
            </w:r>
          </w:p>
        </w:tc>
        <w:tc>
          <w:tcPr>
            <w:tcW w:w="1843" w:type="dxa"/>
            <w:tcBorders>
              <w:top w:val="single" w:sz="4" w:space="0" w:color="auto"/>
              <w:left w:val="single" w:sz="4" w:space="0" w:color="auto"/>
              <w:bottom w:val="single" w:sz="4" w:space="0" w:color="auto"/>
              <w:right w:val="single" w:sz="4" w:space="0" w:color="auto"/>
            </w:tcBorders>
            <w:vAlign w:val="center"/>
            <w:hideMark/>
          </w:tcPr>
          <w:p w:rsidR="004800D8" w:rsidRPr="00BF0148" w:rsidRDefault="004800D8" w:rsidP="009D2B9B">
            <w:pPr>
              <w:jc w:val="center"/>
              <w:rPr>
                <w:rFonts w:eastAsia="Calibri"/>
                <w:sz w:val="24"/>
                <w:szCs w:val="24"/>
                <w:lang w:eastAsia="en-US"/>
              </w:rPr>
            </w:pPr>
            <w:r w:rsidRPr="00BF0148">
              <w:rPr>
                <w:rFonts w:eastAsia="Calibri"/>
                <w:sz w:val="24"/>
                <w:szCs w:val="24"/>
                <w:lang w:eastAsia="en-US"/>
              </w:rPr>
              <w:t>на занимающегося</w:t>
            </w:r>
          </w:p>
        </w:tc>
        <w:tc>
          <w:tcPr>
            <w:tcW w:w="425" w:type="dxa"/>
            <w:tcBorders>
              <w:top w:val="single" w:sz="4" w:space="0" w:color="auto"/>
              <w:left w:val="single" w:sz="4" w:space="0" w:color="auto"/>
              <w:bottom w:val="single" w:sz="4" w:space="0" w:color="auto"/>
              <w:right w:val="single" w:sz="4" w:space="0" w:color="auto"/>
            </w:tcBorders>
            <w:vAlign w:val="center"/>
            <w:hideMark/>
          </w:tcPr>
          <w:p w:rsidR="004800D8" w:rsidRPr="00BF0148" w:rsidRDefault="004800D8" w:rsidP="009D2B9B">
            <w:pPr>
              <w:suppressAutoHyphens w:val="0"/>
              <w:jc w:val="center"/>
              <w:rPr>
                <w:rFonts w:ascii="Calibri" w:eastAsia="Calibri" w:hAnsi="Calibri"/>
                <w:sz w:val="24"/>
                <w:szCs w:val="24"/>
                <w:lang w:eastAsia="en-US"/>
              </w:rPr>
            </w:pPr>
            <w:r w:rsidRPr="00BF0148">
              <w:rPr>
                <w:rFonts w:eastAsia="Calibri"/>
                <w:sz w:val="24"/>
                <w:szCs w:val="24"/>
                <w:lang w:eastAsia="en-US"/>
              </w:rPr>
              <w:t>-</w:t>
            </w:r>
          </w:p>
        </w:tc>
        <w:tc>
          <w:tcPr>
            <w:tcW w:w="734" w:type="dxa"/>
            <w:tcBorders>
              <w:top w:val="single" w:sz="4" w:space="0" w:color="auto"/>
              <w:left w:val="single" w:sz="4" w:space="0" w:color="auto"/>
              <w:bottom w:val="single" w:sz="4" w:space="0" w:color="auto"/>
              <w:right w:val="single" w:sz="4" w:space="0" w:color="auto"/>
            </w:tcBorders>
            <w:vAlign w:val="center"/>
            <w:hideMark/>
          </w:tcPr>
          <w:p w:rsidR="004800D8" w:rsidRPr="00BF0148" w:rsidRDefault="004800D8" w:rsidP="009D2B9B">
            <w:pPr>
              <w:suppressAutoHyphens w:val="0"/>
              <w:jc w:val="center"/>
              <w:rPr>
                <w:rFonts w:ascii="Calibri" w:eastAsia="Calibri" w:hAnsi="Calibri"/>
                <w:sz w:val="24"/>
                <w:szCs w:val="24"/>
                <w:lang w:eastAsia="en-US"/>
              </w:rPr>
            </w:pPr>
            <w:r w:rsidRPr="00BF0148">
              <w:rPr>
                <w:rFonts w:eastAsia="Calibri"/>
                <w:sz w:val="24"/>
                <w:szCs w:val="24"/>
                <w:lang w:eastAsia="en-US"/>
              </w:rPr>
              <w:t>-</w:t>
            </w:r>
          </w:p>
        </w:tc>
        <w:tc>
          <w:tcPr>
            <w:tcW w:w="542" w:type="dxa"/>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vAlign w:val="center"/>
            <w:hideMark/>
          </w:tcPr>
          <w:p w:rsidR="004800D8" w:rsidRPr="00BF0148" w:rsidRDefault="004800D8" w:rsidP="009D2B9B">
            <w:pPr>
              <w:suppressAutoHyphens w:val="0"/>
              <w:jc w:val="center"/>
              <w:rPr>
                <w:rFonts w:eastAsia="Calibri"/>
                <w:sz w:val="24"/>
                <w:szCs w:val="24"/>
                <w:lang w:eastAsia="en-US"/>
              </w:rPr>
            </w:pPr>
            <w:r w:rsidRPr="00BF0148">
              <w:rPr>
                <w:rFonts w:eastAsia="Calibri"/>
                <w:sz w:val="24"/>
                <w:szCs w:val="24"/>
                <w:lang w:eastAsia="en-US"/>
              </w:rPr>
              <w:t>1</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vAlign w:val="center"/>
            <w:hideMark/>
          </w:tcPr>
          <w:p w:rsidR="004800D8" w:rsidRPr="00BF0148" w:rsidRDefault="004800D8" w:rsidP="009D2B9B">
            <w:pPr>
              <w:suppressAutoHyphens w:val="0"/>
              <w:jc w:val="center"/>
              <w:rPr>
                <w:rFonts w:eastAsia="Calibri"/>
                <w:sz w:val="24"/>
                <w:szCs w:val="24"/>
                <w:lang w:eastAsia="en-US"/>
              </w:rPr>
            </w:pPr>
            <w:r w:rsidRPr="00BF0148">
              <w:rPr>
                <w:rFonts w:eastAsia="Calibri"/>
                <w:sz w:val="24"/>
                <w:szCs w:val="24"/>
                <w:lang w:eastAsia="en-US"/>
              </w:rPr>
              <w:t>1</w:t>
            </w:r>
          </w:p>
        </w:tc>
        <w:tc>
          <w:tcPr>
            <w:tcW w:w="425" w:type="dxa"/>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vAlign w:val="center"/>
            <w:hideMark/>
          </w:tcPr>
          <w:p w:rsidR="004800D8" w:rsidRPr="00BF0148" w:rsidRDefault="004800D8" w:rsidP="009D2B9B">
            <w:pPr>
              <w:suppressAutoHyphens w:val="0"/>
              <w:jc w:val="center"/>
              <w:rPr>
                <w:rFonts w:eastAsia="Calibri"/>
                <w:sz w:val="24"/>
                <w:szCs w:val="24"/>
                <w:lang w:eastAsia="en-US"/>
              </w:rPr>
            </w:pPr>
            <w:r w:rsidRPr="00BF0148">
              <w:rPr>
                <w:rFonts w:eastAsia="Calibri"/>
                <w:sz w:val="24"/>
                <w:szCs w:val="24"/>
                <w:lang w:eastAsia="en-US"/>
              </w:rPr>
              <w:t>1</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vAlign w:val="center"/>
            <w:hideMark/>
          </w:tcPr>
          <w:p w:rsidR="004800D8" w:rsidRPr="00BF0148" w:rsidRDefault="004800D8" w:rsidP="009D2B9B">
            <w:pPr>
              <w:suppressAutoHyphens w:val="0"/>
              <w:jc w:val="center"/>
              <w:rPr>
                <w:rFonts w:ascii="Calibri" w:eastAsia="Calibri" w:hAnsi="Calibri"/>
                <w:sz w:val="24"/>
                <w:szCs w:val="24"/>
                <w:lang w:eastAsia="en-US"/>
              </w:rPr>
            </w:pPr>
            <w:r w:rsidRPr="00BF0148">
              <w:rPr>
                <w:rFonts w:eastAsia="Calibri"/>
                <w:sz w:val="24"/>
                <w:szCs w:val="24"/>
                <w:lang w:eastAsia="en-US"/>
              </w:rPr>
              <w:t>1</w:t>
            </w:r>
          </w:p>
        </w:tc>
        <w:tc>
          <w:tcPr>
            <w:tcW w:w="405" w:type="dxa"/>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vAlign w:val="center"/>
            <w:hideMark/>
          </w:tcPr>
          <w:p w:rsidR="004800D8" w:rsidRPr="00BF0148" w:rsidRDefault="004800D8" w:rsidP="009D2B9B">
            <w:pPr>
              <w:suppressAutoHyphens w:val="0"/>
              <w:jc w:val="center"/>
              <w:rPr>
                <w:rFonts w:eastAsia="Calibri"/>
                <w:sz w:val="24"/>
                <w:szCs w:val="24"/>
                <w:lang w:eastAsia="en-US"/>
              </w:rPr>
            </w:pPr>
            <w:r w:rsidRPr="00BF0148">
              <w:rPr>
                <w:rFonts w:eastAsia="Calibri"/>
                <w:sz w:val="24"/>
                <w:szCs w:val="24"/>
                <w:lang w:eastAsia="en-US"/>
              </w:rPr>
              <w:t>1</w:t>
            </w: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vAlign w:val="center"/>
            <w:hideMark/>
          </w:tcPr>
          <w:p w:rsidR="004800D8" w:rsidRPr="00BF0148" w:rsidRDefault="004800D8" w:rsidP="009D2B9B">
            <w:pPr>
              <w:suppressAutoHyphens w:val="0"/>
              <w:jc w:val="center"/>
              <w:rPr>
                <w:rFonts w:ascii="Calibri" w:eastAsia="Calibri" w:hAnsi="Calibri"/>
                <w:sz w:val="24"/>
                <w:szCs w:val="24"/>
                <w:lang w:eastAsia="en-US"/>
              </w:rPr>
            </w:pPr>
            <w:r w:rsidRPr="00BF0148">
              <w:rPr>
                <w:rFonts w:eastAsia="Calibri"/>
                <w:sz w:val="24"/>
                <w:szCs w:val="24"/>
                <w:lang w:eastAsia="en-US"/>
              </w:rPr>
              <w:t>1</w:t>
            </w:r>
          </w:p>
        </w:tc>
      </w:tr>
    </w:tbl>
    <w:p w:rsidR="003E3E22" w:rsidRDefault="003E3E22" w:rsidP="00BF0148">
      <w:pPr>
        <w:contextualSpacing/>
        <w:jc w:val="both"/>
        <w:rPr>
          <w:sz w:val="28"/>
          <w:szCs w:val="28"/>
        </w:rPr>
      </w:pPr>
    </w:p>
    <w:p w:rsidR="000C7C17" w:rsidRDefault="000C7C17" w:rsidP="00BF0148">
      <w:pPr>
        <w:contextualSpacing/>
        <w:jc w:val="both"/>
        <w:rPr>
          <w:sz w:val="28"/>
          <w:szCs w:val="28"/>
        </w:rPr>
      </w:pPr>
    </w:p>
    <w:p w:rsidR="000C7C17" w:rsidRDefault="000C7C17" w:rsidP="00BF0148">
      <w:pPr>
        <w:contextualSpacing/>
        <w:jc w:val="both"/>
        <w:rPr>
          <w:sz w:val="28"/>
          <w:szCs w:val="28"/>
        </w:rPr>
      </w:pPr>
    </w:p>
    <w:p w:rsidR="000C7C17" w:rsidRDefault="000C7C17" w:rsidP="00BF0148">
      <w:pPr>
        <w:contextualSpacing/>
        <w:jc w:val="both"/>
        <w:rPr>
          <w:sz w:val="28"/>
          <w:szCs w:val="28"/>
        </w:rPr>
      </w:pPr>
    </w:p>
    <w:p w:rsidR="004800D8" w:rsidRDefault="004800D8" w:rsidP="007A3541">
      <w:pPr>
        <w:autoSpaceDE w:val="0"/>
        <w:autoSpaceDN w:val="0"/>
        <w:adjustRightInd w:val="0"/>
        <w:jc w:val="center"/>
        <w:rPr>
          <w:b/>
          <w:sz w:val="28"/>
          <w:szCs w:val="28"/>
          <w:lang w:eastAsia="ru-RU"/>
        </w:rPr>
      </w:pPr>
      <w:r>
        <w:rPr>
          <w:b/>
          <w:sz w:val="28"/>
          <w:szCs w:val="28"/>
          <w:lang w:eastAsia="ru-RU"/>
        </w:rPr>
        <w:lastRenderedPageBreak/>
        <w:t xml:space="preserve">Оборудование и спортивный инвентарь, </w:t>
      </w:r>
    </w:p>
    <w:p w:rsidR="00A96796" w:rsidRDefault="004800D8" w:rsidP="007A3541">
      <w:pPr>
        <w:autoSpaceDE w:val="0"/>
        <w:autoSpaceDN w:val="0"/>
        <w:adjustRightInd w:val="0"/>
        <w:jc w:val="center"/>
        <w:rPr>
          <w:b/>
          <w:sz w:val="28"/>
          <w:szCs w:val="28"/>
          <w:lang w:eastAsia="ru-RU"/>
        </w:rPr>
      </w:pPr>
      <w:proofErr w:type="gramStart"/>
      <w:r>
        <w:rPr>
          <w:b/>
          <w:sz w:val="28"/>
          <w:szCs w:val="28"/>
          <w:lang w:eastAsia="ru-RU"/>
        </w:rPr>
        <w:t>необходимый</w:t>
      </w:r>
      <w:proofErr w:type="gramEnd"/>
      <w:r>
        <w:rPr>
          <w:b/>
          <w:sz w:val="28"/>
          <w:szCs w:val="28"/>
          <w:lang w:eastAsia="ru-RU"/>
        </w:rPr>
        <w:t xml:space="preserve"> для прохождения спортивной подготовки</w:t>
      </w:r>
    </w:p>
    <w:p w:rsidR="009E69FB" w:rsidRPr="009E69FB" w:rsidRDefault="009E69FB" w:rsidP="009E69FB">
      <w:pPr>
        <w:autoSpaceDE w:val="0"/>
        <w:autoSpaceDN w:val="0"/>
        <w:adjustRightInd w:val="0"/>
        <w:jc w:val="right"/>
        <w:rPr>
          <w:sz w:val="28"/>
          <w:szCs w:val="28"/>
          <w:lang w:eastAsia="ru-RU"/>
        </w:rPr>
      </w:pPr>
    </w:p>
    <w:tbl>
      <w:tblPr>
        <w:tblW w:w="10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2"/>
        <w:gridCol w:w="25"/>
        <w:gridCol w:w="6237"/>
        <w:gridCol w:w="25"/>
        <w:gridCol w:w="1534"/>
        <w:gridCol w:w="25"/>
        <w:gridCol w:w="1676"/>
        <w:gridCol w:w="25"/>
      </w:tblGrid>
      <w:tr w:rsidR="00A96796" w:rsidRPr="00BF0148" w:rsidTr="00BF0148">
        <w:trPr>
          <w:gridAfter w:val="1"/>
          <w:wAfter w:w="25" w:type="dxa"/>
          <w:jc w:val="center"/>
        </w:trPr>
        <w:tc>
          <w:tcPr>
            <w:tcW w:w="792" w:type="dxa"/>
            <w:vAlign w:val="center"/>
          </w:tcPr>
          <w:p w:rsidR="00A96796" w:rsidRPr="00BF0148" w:rsidRDefault="00A96796" w:rsidP="007A3541">
            <w:pPr>
              <w:autoSpaceDE w:val="0"/>
              <w:autoSpaceDN w:val="0"/>
              <w:adjustRightInd w:val="0"/>
              <w:rPr>
                <w:sz w:val="24"/>
                <w:szCs w:val="24"/>
                <w:lang w:eastAsia="ru-RU"/>
              </w:rPr>
            </w:pPr>
            <w:r w:rsidRPr="00BF0148">
              <w:rPr>
                <w:sz w:val="24"/>
                <w:szCs w:val="24"/>
                <w:lang w:eastAsia="ru-RU"/>
              </w:rPr>
              <w:t>№</w:t>
            </w:r>
          </w:p>
          <w:p w:rsidR="00A96796" w:rsidRPr="00BF0148" w:rsidRDefault="00A96796" w:rsidP="007A3541">
            <w:pPr>
              <w:autoSpaceDE w:val="0"/>
              <w:autoSpaceDN w:val="0"/>
              <w:adjustRightInd w:val="0"/>
              <w:rPr>
                <w:sz w:val="24"/>
                <w:szCs w:val="24"/>
                <w:lang w:eastAsia="ru-RU"/>
              </w:rPr>
            </w:pPr>
            <w:proofErr w:type="gramStart"/>
            <w:r w:rsidRPr="00BF0148">
              <w:rPr>
                <w:sz w:val="24"/>
                <w:szCs w:val="24"/>
                <w:lang w:eastAsia="ru-RU"/>
              </w:rPr>
              <w:t>п</w:t>
            </w:r>
            <w:proofErr w:type="gramEnd"/>
            <w:r w:rsidRPr="00BF0148">
              <w:rPr>
                <w:sz w:val="24"/>
                <w:szCs w:val="24"/>
                <w:lang w:eastAsia="ru-RU"/>
              </w:rPr>
              <w:t>/п</w:t>
            </w:r>
          </w:p>
        </w:tc>
        <w:tc>
          <w:tcPr>
            <w:tcW w:w="6262" w:type="dxa"/>
            <w:gridSpan w:val="2"/>
            <w:vAlign w:val="center"/>
          </w:tcPr>
          <w:p w:rsidR="00A96796" w:rsidRPr="00BF0148" w:rsidRDefault="00A96796" w:rsidP="007A3541">
            <w:pPr>
              <w:autoSpaceDE w:val="0"/>
              <w:autoSpaceDN w:val="0"/>
              <w:adjustRightInd w:val="0"/>
              <w:rPr>
                <w:sz w:val="24"/>
                <w:szCs w:val="24"/>
                <w:lang w:eastAsia="ru-RU"/>
              </w:rPr>
            </w:pPr>
            <w:r w:rsidRPr="00BF0148">
              <w:rPr>
                <w:sz w:val="24"/>
                <w:szCs w:val="24"/>
                <w:lang w:eastAsia="ru-RU"/>
              </w:rPr>
              <w:t>Наименование</w:t>
            </w:r>
          </w:p>
        </w:tc>
        <w:tc>
          <w:tcPr>
            <w:tcW w:w="1559" w:type="dxa"/>
            <w:gridSpan w:val="2"/>
            <w:vAlign w:val="center"/>
          </w:tcPr>
          <w:p w:rsidR="00A96796" w:rsidRPr="00BF0148" w:rsidRDefault="00A96796" w:rsidP="007A3541">
            <w:pPr>
              <w:autoSpaceDE w:val="0"/>
              <w:autoSpaceDN w:val="0"/>
              <w:adjustRightInd w:val="0"/>
              <w:rPr>
                <w:sz w:val="24"/>
                <w:szCs w:val="24"/>
                <w:lang w:eastAsia="ru-RU"/>
              </w:rPr>
            </w:pPr>
            <w:r w:rsidRPr="00BF0148">
              <w:rPr>
                <w:sz w:val="24"/>
                <w:szCs w:val="24"/>
                <w:lang w:eastAsia="ru-RU"/>
              </w:rPr>
              <w:t>Единица измерения</w:t>
            </w:r>
          </w:p>
        </w:tc>
        <w:tc>
          <w:tcPr>
            <w:tcW w:w="1701" w:type="dxa"/>
            <w:gridSpan w:val="2"/>
            <w:vAlign w:val="center"/>
          </w:tcPr>
          <w:p w:rsidR="00A96796" w:rsidRPr="00BF0148" w:rsidRDefault="00A96796" w:rsidP="007A3541">
            <w:pPr>
              <w:autoSpaceDE w:val="0"/>
              <w:autoSpaceDN w:val="0"/>
              <w:adjustRightInd w:val="0"/>
              <w:rPr>
                <w:sz w:val="24"/>
                <w:szCs w:val="24"/>
                <w:lang w:eastAsia="ru-RU"/>
              </w:rPr>
            </w:pPr>
            <w:r w:rsidRPr="00BF0148">
              <w:rPr>
                <w:sz w:val="24"/>
                <w:szCs w:val="24"/>
                <w:lang w:eastAsia="ru-RU"/>
              </w:rPr>
              <w:t>Количество изделий</w:t>
            </w:r>
          </w:p>
        </w:tc>
      </w:tr>
      <w:tr w:rsidR="00A96796" w:rsidRPr="00BF0148" w:rsidTr="00BF0148">
        <w:trPr>
          <w:gridAfter w:val="1"/>
          <w:wAfter w:w="25" w:type="dxa"/>
          <w:jc w:val="center"/>
        </w:trPr>
        <w:tc>
          <w:tcPr>
            <w:tcW w:w="10314" w:type="dxa"/>
            <w:gridSpan w:val="7"/>
            <w:vAlign w:val="center"/>
          </w:tcPr>
          <w:p w:rsidR="00A96796" w:rsidRPr="00BF0148" w:rsidRDefault="00A96796" w:rsidP="007A3541">
            <w:pPr>
              <w:autoSpaceDE w:val="0"/>
              <w:autoSpaceDN w:val="0"/>
              <w:adjustRightInd w:val="0"/>
              <w:jc w:val="center"/>
              <w:rPr>
                <w:sz w:val="24"/>
                <w:szCs w:val="24"/>
                <w:lang w:eastAsia="ru-RU"/>
              </w:rPr>
            </w:pPr>
            <w:r w:rsidRPr="00BF0148">
              <w:rPr>
                <w:sz w:val="24"/>
                <w:szCs w:val="24"/>
                <w:lang w:eastAsia="ru-RU"/>
              </w:rPr>
              <w:t>Спортивный инвентарь</w:t>
            </w:r>
          </w:p>
        </w:tc>
      </w:tr>
      <w:tr w:rsidR="00A96796" w:rsidRPr="00BF0148" w:rsidTr="00BF0148">
        <w:trPr>
          <w:jc w:val="center"/>
        </w:trPr>
        <w:tc>
          <w:tcPr>
            <w:tcW w:w="817" w:type="dxa"/>
            <w:gridSpan w:val="2"/>
            <w:vAlign w:val="center"/>
          </w:tcPr>
          <w:p w:rsidR="00A96796" w:rsidRPr="00BF0148" w:rsidRDefault="00A96796" w:rsidP="007A3541">
            <w:pPr>
              <w:numPr>
                <w:ilvl w:val="0"/>
                <w:numId w:val="2"/>
              </w:numPr>
              <w:suppressAutoHyphens w:val="0"/>
              <w:autoSpaceDE w:val="0"/>
              <w:autoSpaceDN w:val="0"/>
              <w:adjustRightInd w:val="0"/>
              <w:ind w:left="357" w:firstLine="0"/>
              <w:rPr>
                <w:sz w:val="24"/>
                <w:szCs w:val="24"/>
                <w:lang w:eastAsia="ru-RU"/>
              </w:rPr>
            </w:pPr>
          </w:p>
        </w:tc>
        <w:tc>
          <w:tcPr>
            <w:tcW w:w="6262" w:type="dxa"/>
            <w:gridSpan w:val="2"/>
            <w:vAlign w:val="bottom"/>
          </w:tcPr>
          <w:p w:rsidR="00A96796" w:rsidRPr="00BF0148" w:rsidRDefault="00A96796" w:rsidP="007A3541">
            <w:pPr>
              <w:autoSpaceDE w:val="0"/>
              <w:autoSpaceDN w:val="0"/>
              <w:adjustRightInd w:val="0"/>
              <w:rPr>
                <w:sz w:val="24"/>
                <w:szCs w:val="24"/>
                <w:lang w:eastAsia="ru-RU"/>
              </w:rPr>
            </w:pPr>
            <w:r w:rsidRPr="00BF0148">
              <w:rPr>
                <w:sz w:val="24"/>
                <w:szCs w:val="24"/>
                <w:lang w:eastAsia="ru-RU"/>
              </w:rPr>
              <w:t>Байдарка двойка</w:t>
            </w:r>
          </w:p>
        </w:tc>
        <w:tc>
          <w:tcPr>
            <w:tcW w:w="1559" w:type="dxa"/>
            <w:gridSpan w:val="2"/>
            <w:vAlign w:val="bottom"/>
          </w:tcPr>
          <w:p w:rsidR="00A96796" w:rsidRPr="00BF0148" w:rsidRDefault="00A96796" w:rsidP="007A3541">
            <w:pPr>
              <w:jc w:val="center"/>
              <w:rPr>
                <w:sz w:val="24"/>
                <w:szCs w:val="24"/>
                <w:lang w:eastAsia="ru-RU"/>
              </w:rPr>
            </w:pPr>
            <w:r w:rsidRPr="00BF0148">
              <w:rPr>
                <w:sz w:val="24"/>
                <w:szCs w:val="24"/>
                <w:lang w:eastAsia="ru-RU"/>
              </w:rPr>
              <w:t>штук</w:t>
            </w:r>
          </w:p>
        </w:tc>
        <w:tc>
          <w:tcPr>
            <w:tcW w:w="1701" w:type="dxa"/>
            <w:gridSpan w:val="2"/>
            <w:vAlign w:val="bottom"/>
          </w:tcPr>
          <w:p w:rsidR="00A96796" w:rsidRPr="00BF0148" w:rsidRDefault="00A96796" w:rsidP="007A3541">
            <w:pPr>
              <w:autoSpaceDE w:val="0"/>
              <w:autoSpaceDN w:val="0"/>
              <w:adjustRightInd w:val="0"/>
              <w:jc w:val="center"/>
              <w:rPr>
                <w:sz w:val="24"/>
                <w:szCs w:val="24"/>
                <w:lang w:eastAsia="ru-RU"/>
              </w:rPr>
            </w:pPr>
            <w:r w:rsidRPr="00BF0148">
              <w:rPr>
                <w:sz w:val="24"/>
                <w:szCs w:val="24"/>
                <w:lang w:eastAsia="ru-RU"/>
              </w:rPr>
              <w:t>4</w:t>
            </w:r>
          </w:p>
        </w:tc>
      </w:tr>
      <w:tr w:rsidR="00A96796" w:rsidRPr="00BF0148" w:rsidTr="00BF0148">
        <w:trPr>
          <w:jc w:val="center"/>
        </w:trPr>
        <w:tc>
          <w:tcPr>
            <w:tcW w:w="817" w:type="dxa"/>
            <w:gridSpan w:val="2"/>
            <w:vAlign w:val="center"/>
          </w:tcPr>
          <w:p w:rsidR="00A96796" w:rsidRPr="00BF0148" w:rsidRDefault="00A96796" w:rsidP="007A3541">
            <w:pPr>
              <w:numPr>
                <w:ilvl w:val="0"/>
                <w:numId w:val="2"/>
              </w:numPr>
              <w:suppressAutoHyphens w:val="0"/>
              <w:autoSpaceDE w:val="0"/>
              <w:autoSpaceDN w:val="0"/>
              <w:adjustRightInd w:val="0"/>
              <w:ind w:left="357" w:firstLine="0"/>
              <w:rPr>
                <w:sz w:val="24"/>
                <w:szCs w:val="24"/>
                <w:lang w:eastAsia="ru-RU"/>
              </w:rPr>
            </w:pPr>
          </w:p>
        </w:tc>
        <w:tc>
          <w:tcPr>
            <w:tcW w:w="6262" w:type="dxa"/>
            <w:gridSpan w:val="2"/>
            <w:vAlign w:val="bottom"/>
          </w:tcPr>
          <w:p w:rsidR="00A96796" w:rsidRPr="00BF0148" w:rsidRDefault="00A96796" w:rsidP="007A3541">
            <w:pPr>
              <w:autoSpaceDE w:val="0"/>
              <w:autoSpaceDN w:val="0"/>
              <w:adjustRightInd w:val="0"/>
              <w:rPr>
                <w:sz w:val="24"/>
                <w:szCs w:val="24"/>
                <w:lang w:eastAsia="ru-RU"/>
              </w:rPr>
            </w:pPr>
            <w:r w:rsidRPr="00BF0148">
              <w:rPr>
                <w:sz w:val="24"/>
                <w:szCs w:val="24"/>
                <w:lang w:eastAsia="ru-RU"/>
              </w:rPr>
              <w:t>Байдарка одиночка</w:t>
            </w:r>
          </w:p>
        </w:tc>
        <w:tc>
          <w:tcPr>
            <w:tcW w:w="1559" w:type="dxa"/>
            <w:gridSpan w:val="2"/>
            <w:vAlign w:val="bottom"/>
          </w:tcPr>
          <w:p w:rsidR="00A96796" w:rsidRPr="00BF0148" w:rsidRDefault="00A96796" w:rsidP="007A3541">
            <w:pPr>
              <w:jc w:val="center"/>
              <w:rPr>
                <w:sz w:val="24"/>
                <w:szCs w:val="24"/>
                <w:lang w:eastAsia="ru-RU"/>
              </w:rPr>
            </w:pPr>
            <w:r w:rsidRPr="00BF0148">
              <w:rPr>
                <w:sz w:val="24"/>
                <w:szCs w:val="24"/>
                <w:lang w:eastAsia="ru-RU"/>
              </w:rPr>
              <w:t>штук</w:t>
            </w:r>
          </w:p>
        </w:tc>
        <w:tc>
          <w:tcPr>
            <w:tcW w:w="1701" w:type="dxa"/>
            <w:gridSpan w:val="2"/>
            <w:vAlign w:val="bottom"/>
          </w:tcPr>
          <w:p w:rsidR="00A96796" w:rsidRPr="00BF0148" w:rsidRDefault="00A96796" w:rsidP="007A3541">
            <w:pPr>
              <w:autoSpaceDE w:val="0"/>
              <w:autoSpaceDN w:val="0"/>
              <w:adjustRightInd w:val="0"/>
              <w:jc w:val="center"/>
              <w:rPr>
                <w:sz w:val="24"/>
                <w:szCs w:val="24"/>
                <w:lang w:eastAsia="ru-RU"/>
              </w:rPr>
            </w:pPr>
            <w:r w:rsidRPr="00BF0148">
              <w:rPr>
                <w:sz w:val="24"/>
                <w:szCs w:val="24"/>
                <w:lang w:eastAsia="ru-RU"/>
              </w:rPr>
              <w:t>6</w:t>
            </w:r>
          </w:p>
        </w:tc>
      </w:tr>
      <w:tr w:rsidR="00A96796" w:rsidRPr="00BF0148" w:rsidTr="00BF0148">
        <w:trPr>
          <w:jc w:val="center"/>
        </w:trPr>
        <w:tc>
          <w:tcPr>
            <w:tcW w:w="817" w:type="dxa"/>
            <w:gridSpan w:val="2"/>
            <w:vAlign w:val="center"/>
          </w:tcPr>
          <w:p w:rsidR="00A96796" w:rsidRPr="00BF0148" w:rsidRDefault="00A96796" w:rsidP="007A3541">
            <w:pPr>
              <w:numPr>
                <w:ilvl w:val="0"/>
                <w:numId w:val="2"/>
              </w:numPr>
              <w:suppressAutoHyphens w:val="0"/>
              <w:autoSpaceDE w:val="0"/>
              <w:autoSpaceDN w:val="0"/>
              <w:adjustRightInd w:val="0"/>
              <w:ind w:left="357" w:firstLine="0"/>
              <w:rPr>
                <w:sz w:val="24"/>
                <w:szCs w:val="24"/>
                <w:lang w:eastAsia="ru-RU"/>
              </w:rPr>
            </w:pPr>
          </w:p>
        </w:tc>
        <w:tc>
          <w:tcPr>
            <w:tcW w:w="6262" w:type="dxa"/>
            <w:gridSpan w:val="2"/>
            <w:vAlign w:val="bottom"/>
          </w:tcPr>
          <w:p w:rsidR="00A96796" w:rsidRPr="00BF0148" w:rsidRDefault="00A96796" w:rsidP="007A3541">
            <w:pPr>
              <w:autoSpaceDE w:val="0"/>
              <w:autoSpaceDN w:val="0"/>
              <w:adjustRightInd w:val="0"/>
              <w:rPr>
                <w:sz w:val="24"/>
                <w:szCs w:val="24"/>
                <w:lang w:eastAsia="ru-RU"/>
              </w:rPr>
            </w:pPr>
            <w:r w:rsidRPr="00BF0148">
              <w:rPr>
                <w:sz w:val="24"/>
                <w:szCs w:val="24"/>
                <w:lang w:eastAsia="ru-RU"/>
              </w:rPr>
              <w:t>Байдарка четверка</w:t>
            </w:r>
          </w:p>
        </w:tc>
        <w:tc>
          <w:tcPr>
            <w:tcW w:w="1559" w:type="dxa"/>
            <w:gridSpan w:val="2"/>
            <w:vAlign w:val="bottom"/>
          </w:tcPr>
          <w:p w:rsidR="00A96796" w:rsidRPr="00BF0148" w:rsidRDefault="00A96796" w:rsidP="007A3541">
            <w:pPr>
              <w:jc w:val="center"/>
              <w:rPr>
                <w:sz w:val="24"/>
                <w:szCs w:val="24"/>
                <w:lang w:eastAsia="ru-RU"/>
              </w:rPr>
            </w:pPr>
            <w:r w:rsidRPr="00BF0148">
              <w:rPr>
                <w:sz w:val="24"/>
                <w:szCs w:val="24"/>
                <w:lang w:eastAsia="ru-RU"/>
              </w:rPr>
              <w:t>штук</w:t>
            </w:r>
          </w:p>
        </w:tc>
        <w:tc>
          <w:tcPr>
            <w:tcW w:w="1701" w:type="dxa"/>
            <w:gridSpan w:val="2"/>
            <w:vAlign w:val="bottom"/>
          </w:tcPr>
          <w:p w:rsidR="00A96796" w:rsidRPr="00BF0148" w:rsidRDefault="00A96796" w:rsidP="007A3541">
            <w:pPr>
              <w:autoSpaceDE w:val="0"/>
              <w:autoSpaceDN w:val="0"/>
              <w:adjustRightInd w:val="0"/>
              <w:jc w:val="center"/>
              <w:rPr>
                <w:sz w:val="24"/>
                <w:szCs w:val="24"/>
                <w:lang w:eastAsia="ru-RU"/>
              </w:rPr>
            </w:pPr>
            <w:r w:rsidRPr="00BF0148">
              <w:rPr>
                <w:sz w:val="24"/>
                <w:szCs w:val="24"/>
                <w:lang w:eastAsia="ru-RU"/>
              </w:rPr>
              <w:t>2</w:t>
            </w:r>
          </w:p>
        </w:tc>
      </w:tr>
      <w:tr w:rsidR="00A96796" w:rsidRPr="00BF0148" w:rsidTr="00BF0148">
        <w:trPr>
          <w:jc w:val="center"/>
        </w:trPr>
        <w:tc>
          <w:tcPr>
            <w:tcW w:w="817" w:type="dxa"/>
            <w:gridSpan w:val="2"/>
            <w:vAlign w:val="center"/>
          </w:tcPr>
          <w:p w:rsidR="00A96796" w:rsidRPr="00BF0148" w:rsidRDefault="00A96796" w:rsidP="007A3541">
            <w:pPr>
              <w:numPr>
                <w:ilvl w:val="0"/>
                <w:numId w:val="2"/>
              </w:numPr>
              <w:suppressAutoHyphens w:val="0"/>
              <w:autoSpaceDE w:val="0"/>
              <w:autoSpaceDN w:val="0"/>
              <w:adjustRightInd w:val="0"/>
              <w:ind w:left="357" w:firstLine="0"/>
              <w:rPr>
                <w:sz w:val="24"/>
                <w:szCs w:val="24"/>
                <w:lang w:eastAsia="ru-RU"/>
              </w:rPr>
            </w:pPr>
          </w:p>
        </w:tc>
        <w:tc>
          <w:tcPr>
            <w:tcW w:w="6262" w:type="dxa"/>
            <w:gridSpan w:val="2"/>
            <w:vAlign w:val="bottom"/>
          </w:tcPr>
          <w:p w:rsidR="00A96796" w:rsidRPr="00BF0148" w:rsidRDefault="00A96796" w:rsidP="007A3541">
            <w:pPr>
              <w:autoSpaceDE w:val="0"/>
              <w:autoSpaceDN w:val="0"/>
              <w:adjustRightInd w:val="0"/>
              <w:rPr>
                <w:sz w:val="24"/>
                <w:szCs w:val="24"/>
                <w:lang w:eastAsia="ru-RU"/>
              </w:rPr>
            </w:pPr>
            <w:r w:rsidRPr="00BF0148">
              <w:rPr>
                <w:sz w:val="24"/>
                <w:szCs w:val="24"/>
                <w:lang w:eastAsia="ru-RU"/>
              </w:rPr>
              <w:t>Весла для байдарки</w:t>
            </w:r>
          </w:p>
        </w:tc>
        <w:tc>
          <w:tcPr>
            <w:tcW w:w="1559" w:type="dxa"/>
            <w:gridSpan w:val="2"/>
          </w:tcPr>
          <w:p w:rsidR="00A96796" w:rsidRPr="00BF0148" w:rsidRDefault="00A96796" w:rsidP="007A3541">
            <w:pPr>
              <w:jc w:val="center"/>
              <w:rPr>
                <w:sz w:val="24"/>
                <w:szCs w:val="24"/>
                <w:lang w:eastAsia="ru-RU"/>
              </w:rPr>
            </w:pPr>
            <w:r w:rsidRPr="00BF0148">
              <w:rPr>
                <w:sz w:val="24"/>
                <w:szCs w:val="24"/>
                <w:lang w:eastAsia="ru-RU"/>
              </w:rPr>
              <w:t>штук</w:t>
            </w:r>
          </w:p>
        </w:tc>
        <w:tc>
          <w:tcPr>
            <w:tcW w:w="1701" w:type="dxa"/>
            <w:gridSpan w:val="2"/>
          </w:tcPr>
          <w:p w:rsidR="00A96796" w:rsidRPr="00BF0148" w:rsidRDefault="00A96796" w:rsidP="007A3541">
            <w:pPr>
              <w:autoSpaceDE w:val="0"/>
              <w:autoSpaceDN w:val="0"/>
              <w:adjustRightInd w:val="0"/>
              <w:jc w:val="center"/>
              <w:rPr>
                <w:sz w:val="24"/>
                <w:szCs w:val="24"/>
                <w:lang w:eastAsia="ru-RU"/>
              </w:rPr>
            </w:pPr>
            <w:r w:rsidRPr="00BF0148">
              <w:rPr>
                <w:sz w:val="24"/>
                <w:szCs w:val="24"/>
                <w:lang w:eastAsia="ru-RU"/>
              </w:rPr>
              <w:t>36</w:t>
            </w:r>
          </w:p>
        </w:tc>
      </w:tr>
      <w:tr w:rsidR="00A96796" w:rsidRPr="00BF0148" w:rsidTr="00BF0148">
        <w:trPr>
          <w:jc w:val="center"/>
        </w:trPr>
        <w:tc>
          <w:tcPr>
            <w:tcW w:w="817" w:type="dxa"/>
            <w:gridSpan w:val="2"/>
            <w:vAlign w:val="center"/>
          </w:tcPr>
          <w:p w:rsidR="00A96796" w:rsidRPr="00BF0148" w:rsidRDefault="00A96796" w:rsidP="007A3541">
            <w:pPr>
              <w:numPr>
                <w:ilvl w:val="0"/>
                <w:numId w:val="2"/>
              </w:numPr>
              <w:suppressAutoHyphens w:val="0"/>
              <w:autoSpaceDE w:val="0"/>
              <w:autoSpaceDN w:val="0"/>
              <w:adjustRightInd w:val="0"/>
              <w:ind w:left="357" w:firstLine="0"/>
              <w:rPr>
                <w:sz w:val="24"/>
                <w:szCs w:val="24"/>
                <w:lang w:eastAsia="ru-RU"/>
              </w:rPr>
            </w:pPr>
          </w:p>
        </w:tc>
        <w:tc>
          <w:tcPr>
            <w:tcW w:w="6262" w:type="dxa"/>
            <w:gridSpan w:val="2"/>
            <w:vAlign w:val="bottom"/>
          </w:tcPr>
          <w:p w:rsidR="00A96796" w:rsidRPr="00BF0148" w:rsidRDefault="00A96796" w:rsidP="007A3541">
            <w:pPr>
              <w:autoSpaceDE w:val="0"/>
              <w:autoSpaceDN w:val="0"/>
              <w:adjustRightInd w:val="0"/>
              <w:rPr>
                <w:sz w:val="24"/>
                <w:szCs w:val="24"/>
                <w:lang w:eastAsia="ru-RU"/>
              </w:rPr>
            </w:pPr>
            <w:r w:rsidRPr="00BF0148">
              <w:rPr>
                <w:sz w:val="24"/>
                <w:szCs w:val="24"/>
                <w:lang w:eastAsia="ru-RU"/>
              </w:rPr>
              <w:t>Весла для каноэ</w:t>
            </w:r>
          </w:p>
        </w:tc>
        <w:tc>
          <w:tcPr>
            <w:tcW w:w="1559" w:type="dxa"/>
            <w:gridSpan w:val="2"/>
          </w:tcPr>
          <w:p w:rsidR="00A96796" w:rsidRPr="00BF0148" w:rsidRDefault="00A96796" w:rsidP="007A3541">
            <w:pPr>
              <w:jc w:val="center"/>
              <w:rPr>
                <w:sz w:val="24"/>
                <w:szCs w:val="24"/>
                <w:lang w:eastAsia="ru-RU"/>
              </w:rPr>
            </w:pPr>
            <w:r w:rsidRPr="00BF0148">
              <w:rPr>
                <w:sz w:val="24"/>
                <w:szCs w:val="24"/>
                <w:lang w:eastAsia="ru-RU"/>
              </w:rPr>
              <w:t>штук</w:t>
            </w:r>
          </w:p>
        </w:tc>
        <w:tc>
          <w:tcPr>
            <w:tcW w:w="1701" w:type="dxa"/>
            <w:gridSpan w:val="2"/>
          </w:tcPr>
          <w:p w:rsidR="00A96796" w:rsidRPr="00BF0148" w:rsidRDefault="00A96796" w:rsidP="007A3541">
            <w:pPr>
              <w:autoSpaceDE w:val="0"/>
              <w:autoSpaceDN w:val="0"/>
              <w:adjustRightInd w:val="0"/>
              <w:jc w:val="center"/>
              <w:rPr>
                <w:sz w:val="24"/>
                <w:szCs w:val="24"/>
                <w:lang w:eastAsia="ru-RU"/>
              </w:rPr>
            </w:pPr>
            <w:r w:rsidRPr="00BF0148">
              <w:rPr>
                <w:sz w:val="24"/>
                <w:szCs w:val="24"/>
                <w:lang w:eastAsia="ru-RU"/>
              </w:rPr>
              <w:t>36</w:t>
            </w:r>
          </w:p>
        </w:tc>
      </w:tr>
      <w:tr w:rsidR="00A96796" w:rsidRPr="00BF0148" w:rsidTr="00BF0148">
        <w:trPr>
          <w:jc w:val="center"/>
        </w:trPr>
        <w:tc>
          <w:tcPr>
            <w:tcW w:w="817" w:type="dxa"/>
            <w:gridSpan w:val="2"/>
            <w:vAlign w:val="center"/>
          </w:tcPr>
          <w:p w:rsidR="00A96796" w:rsidRPr="00BF0148" w:rsidRDefault="00A96796" w:rsidP="007A3541">
            <w:pPr>
              <w:numPr>
                <w:ilvl w:val="0"/>
                <w:numId w:val="2"/>
              </w:numPr>
              <w:suppressAutoHyphens w:val="0"/>
              <w:autoSpaceDE w:val="0"/>
              <w:autoSpaceDN w:val="0"/>
              <w:adjustRightInd w:val="0"/>
              <w:ind w:left="357" w:firstLine="0"/>
              <w:rPr>
                <w:sz w:val="24"/>
                <w:szCs w:val="24"/>
                <w:lang w:eastAsia="ru-RU"/>
              </w:rPr>
            </w:pPr>
          </w:p>
        </w:tc>
        <w:tc>
          <w:tcPr>
            <w:tcW w:w="6262" w:type="dxa"/>
            <w:gridSpan w:val="2"/>
          </w:tcPr>
          <w:p w:rsidR="00A96796" w:rsidRPr="00BF0148" w:rsidRDefault="00A96796" w:rsidP="007A3541">
            <w:pPr>
              <w:autoSpaceDE w:val="0"/>
              <w:autoSpaceDN w:val="0"/>
              <w:adjustRightInd w:val="0"/>
              <w:rPr>
                <w:sz w:val="24"/>
                <w:szCs w:val="24"/>
                <w:lang w:eastAsia="ru-RU"/>
              </w:rPr>
            </w:pPr>
            <w:r w:rsidRPr="00BF0148">
              <w:rPr>
                <w:sz w:val="24"/>
                <w:szCs w:val="24"/>
                <w:lang w:eastAsia="ru-RU"/>
              </w:rPr>
              <w:t>Весла с зауженными лопатками для байдарки</w:t>
            </w:r>
          </w:p>
        </w:tc>
        <w:tc>
          <w:tcPr>
            <w:tcW w:w="1559" w:type="dxa"/>
            <w:gridSpan w:val="2"/>
            <w:vAlign w:val="bottom"/>
          </w:tcPr>
          <w:p w:rsidR="00A96796" w:rsidRPr="00BF0148" w:rsidRDefault="00A96796" w:rsidP="007A3541">
            <w:pPr>
              <w:jc w:val="center"/>
              <w:rPr>
                <w:sz w:val="24"/>
                <w:szCs w:val="24"/>
                <w:lang w:eastAsia="ru-RU"/>
              </w:rPr>
            </w:pPr>
            <w:r w:rsidRPr="00BF0148">
              <w:rPr>
                <w:sz w:val="24"/>
                <w:szCs w:val="24"/>
                <w:lang w:eastAsia="ru-RU"/>
              </w:rPr>
              <w:t>штук</w:t>
            </w:r>
          </w:p>
        </w:tc>
        <w:tc>
          <w:tcPr>
            <w:tcW w:w="1701" w:type="dxa"/>
            <w:gridSpan w:val="2"/>
            <w:vAlign w:val="bottom"/>
          </w:tcPr>
          <w:p w:rsidR="00A96796" w:rsidRPr="00BF0148" w:rsidRDefault="00A96796" w:rsidP="007A3541">
            <w:pPr>
              <w:autoSpaceDE w:val="0"/>
              <w:autoSpaceDN w:val="0"/>
              <w:adjustRightInd w:val="0"/>
              <w:jc w:val="center"/>
              <w:rPr>
                <w:sz w:val="24"/>
                <w:szCs w:val="24"/>
                <w:lang w:eastAsia="ru-RU"/>
              </w:rPr>
            </w:pPr>
            <w:r w:rsidRPr="00BF0148">
              <w:rPr>
                <w:sz w:val="24"/>
                <w:szCs w:val="24"/>
                <w:lang w:eastAsia="ru-RU"/>
              </w:rPr>
              <w:t>12</w:t>
            </w:r>
          </w:p>
        </w:tc>
      </w:tr>
      <w:tr w:rsidR="00A96796" w:rsidRPr="00BF0148" w:rsidTr="00BF0148">
        <w:trPr>
          <w:jc w:val="center"/>
        </w:trPr>
        <w:tc>
          <w:tcPr>
            <w:tcW w:w="817" w:type="dxa"/>
            <w:gridSpan w:val="2"/>
            <w:vAlign w:val="center"/>
          </w:tcPr>
          <w:p w:rsidR="00A96796" w:rsidRPr="00BF0148" w:rsidRDefault="00A96796" w:rsidP="007A3541">
            <w:pPr>
              <w:numPr>
                <w:ilvl w:val="0"/>
                <w:numId w:val="2"/>
              </w:numPr>
              <w:suppressAutoHyphens w:val="0"/>
              <w:autoSpaceDE w:val="0"/>
              <w:autoSpaceDN w:val="0"/>
              <w:adjustRightInd w:val="0"/>
              <w:ind w:left="357" w:firstLine="0"/>
              <w:rPr>
                <w:sz w:val="24"/>
                <w:szCs w:val="24"/>
                <w:lang w:eastAsia="ru-RU"/>
              </w:rPr>
            </w:pPr>
          </w:p>
        </w:tc>
        <w:tc>
          <w:tcPr>
            <w:tcW w:w="6262" w:type="dxa"/>
            <w:gridSpan w:val="2"/>
          </w:tcPr>
          <w:p w:rsidR="00A96796" w:rsidRPr="00BF0148" w:rsidRDefault="00A96796" w:rsidP="007A3541">
            <w:pPr>
              <w:autoSpaceDE w:val="0"/>
              <w:autoSpaceDN w:val="0"/>
              <w:adjustRightInd w:val="0"/>
              <w:rPr>
                <w:sz w:val="24"/>
                <w:szCs w:val="24"/>
                <w:lang w:eastAsia="ru-RU"/>
              </w:rPr>
            </w:pPr>
            <w:r w:rsidRPr="00BF0148">
              <w:rPr>
                <w:sz w:val="24"/>
                <w:szCs w:val="24"/>
                <w:lang w:eastAsia="ru-RU"/>
              </w:rPr>
              <w:t>Весла с зауженными лопатками для каноэ</w:t>
            </w:r>
          </w:p>
        </w:tc>
        <w:tc>
          <w:tcPr>
            <w:tcW w:w="1559" w:type="dxa"/>
            <w:gridSpan w:val="2"/>
            <w:vAlign w:val="bottom"/>
          </w:tcPr>
          <w:p w:rsidR="00A96796" w:rsidRPr="00BF0148" w:rsidRDefault="00A96796" w:rsidP="007A3541">
            <w:pPr>
              <w:jc w:val="center"/>
              <w:rPr>
                <w:sz w:val="24"/>
                <w:szCs w:val="24"/>
                <w:lang w:eastAsia="ru-RU"/>
              </w:rPr>
            </w:pPr>
            <w:r w:rsidRPr="00BF0148">
              <w:rPr>
                <w:sz w:val="24"/>
                <w:szCs w:val="24"/>
                <w:lang w:eastAsia="ru-RU"/>
              </w:rPr>
              <w:t>штук</w:t>
            </w:r>
          </w:p>
        </w:tc>
        <w:tc>
          <w:tcPr>
            <w:tcW w:w="1701" w:type="dxa"/>
            <w:gridSpan w:val="2"/>
            <w:vAlign w:val="bottom"/>
          </w:tcPr>
          <w:p w:rsidR="00A96796" w:rsidRPr="00BF0148" w:rsidRDefault="00A96796" w:rsidP="007A3541">
            <w:pPr>
              <w:autoSpaceDE w:val="0"/>
              <w:autoSpaceDN w:val="0"/>
              <w:adjustRightInd w:val="0"/>
              <w:jc w:val="center"/>
              <w:rPr>
                <w:sz w:val="24"/>
                <w:szCs w:val="24"/>
                <w:lang w:eastAsia="ru-RU"/>
              </w:rPr>
            </w:pPr>
            <w:r w:rsidRPr="00BF0148">
              <w:rPr>
                <w:sz w:val="24"/>
                <w:szCs w:val="24"/>
                <w:lang w:eastAsia="ru-RU"/>
              </w:rPr>
              <w:t>8</w:t>
            </w:r>
          </w:p>
        </w:tc>
      </w:tr>
      <w:tr w:rsidR="00A96796" w:rsidRPr="00BF0148" w:rsidTr="00BF0148">
        <w:trPr>
          <w:jc w:val="center"/>
        </w:trPr>
        <w:tc>
          <w:tcPr>
            <w:tcW w:w="817" w:type="dxa"/>
            <w:gridSpan w:val="2"/>
            <w:vAlign w:val="center"/>
          </w:tcPr>
          <w:p w:rsidR="00A96796" w:rsidRPr="00BF0148" w:rsidRDefault="00A96796" w:rsidP="007A3541">
            <w:pPr>
              <w:numPr>
                <w:ilvl w:val="0"/>
                <w:numId w:val="2"/>
              </w:numPr>
              <w:suppressAutoHyphens w:val="0"/>
              <w:autoSpaceDE w:val="0"/>
              <w:autoSpaceDN w:val="0"/>
              <w:adjustRightInd w:val="0"/>
              <w:ind w:left="357" w:firstLine="0"/>
              <w:rPr>
                <w:sz w:val="24"/>
                <w:szCs w:val="24"/>
                <w:lang w:eastAsia="ru-RU"/>
              </w:rPr>
            </w:pPr>
          </w:p>
        </w:tc>
        <w:tc>
          <w:tcPr>
            <w:tcW w:w="6262" w:type="dxa"/>
            <w:gridSpan w:val="2"/>
            <w:vAlign w:val="bottom"/>
          </w:tcPr>
          <w:p w:rsidR="00A96796" w:rsidRPr="00BF0148" w:rsidRDefault="00A96796" w:rsidP="007A3541">
            <w:pPr>
              <w:autoSpaceDE w:val="0"/>
              <w:autoSpaceDN w:val="0"/>
              <w:adjustRightInd w:val="0"/>
              <w:rPr>
                <w:sz w:val="24"/>
                <w:szCs w:val="24"/>
                <w:lang w:eastAsia="ru-RU"/>
              </w:rPr>
            </w:pPr>
            <w:r w:rsidRPr="00BF0148">
              <w:rPr>
                <w:sz w:val="24"/>
                <w:szCs w:val="24"/>
                <w:lang w:eastAsia="ru-RU"/>
              </w:rPr>
              <w:t>Каноэ двойка</w:t>
            </w:r>
          </w:p>
        </w:tc>
        <w:tc>
          <w:tcPr>
            <w:tcW w:w="1559" w:type="dxa"/>
            <w:gridSpan w:val="2"/>
            <w:vAlign w:val="bottom"/>
          </w:tcPr>
          <w:p w:rsidR="00A96796" w:rsidRPr="00BF0148" w:rsidRDefault="00A96796" w:rsidP="007A3541">
            <w:pPr>
              <w:jc w:val="center"/>
              <w:rPr>
                <w:sz w:val="24"/>
                <w:szCs w:val="24"/>
                <w:lang w:eastAsia="ru-RU"/>
              </w:rPr>
            </w:pPr>
            <w:r w:rsidRPr="00BF0148">
              <w:rPr>
                <w:sz w:val="24"/>
                <w:szCs w:val="24"/>
                <w:lang w:eastAsia="ru-RU"/>
              </w:rPr>
              <w:t>штук</w:t>
            </w:r>
          </w:p>
        </w:tc>
        <w:tc>
          <w:tcPr>
            <w:tcW w:w="1701" w:type="dxa"/>
            <w:gridSpan w:val="2"/>
            <w:vAlign w:val="bottom"/>
          </w:tcPr>
          <w:p w:rsidR="00A96796" w:rsidRPr="00BF0148" w:rsidRDefault="00A96796" w:rsidP="007A3541">
            <w:pPr>
              <w:autoSpaceDE w:val="0"/>
              <w:autoSpaceDN w:val="0"/>
              <w:adjustRightInd w:val="0"/>
              <w:jc w:val="center"/>
              <w:rPr>
                <w:sz w:val="24"/>
                <w:szCs w:val="24"/>
                <w:lang w:eastAsia="ru-RU"/>
              </w:rPr>
            </w:pPr>
            <w:r w:rsidRPr="00BF0148">
              <w:rPr>
                <w:sz w:val="24"/>
                <w:szCs w:val="24"/>
                <w:lang w:eastAsia="ru-RU"/>
              </w:rPr>
              <w:t>4</w:t>
            </w:r>
          </w:p>
        </w:tc>
      </w:tr>
      <w:tr w:rsidR="00A96796" w:rsidRPr="00BF0148" w:rsidTr="00BF0148">
        <w:trPr>
          <w:jc w:val="center"/>
        </w:trPr>
        <w:tc>
          <w:tcPr>
            <w:tcW w:w="817" w:type="dxa"/>
            <w:gridSpan w:val="2"/>
            <w:vAlign w:val="center"/>
          </w:tcPr>
          <w:p w:rsidR="00A96796" w:rsidRPr="00BF0148" w:rsidRDefault="00A96796" w:rsidP="007A3541">
            <w:pPr>
              <w:numPr>
                <w:ilvl w:val="0"/>
                <w:numId w:val="2"/>
              </w:numPr>
              <w:suppressAutoHyphens w:val="0"/>
              <w:autoSpaceDE w:val="0"/>
              <w:autoSpaceDN w:val="0"/>
              <w:adjustRightInd w:val="0"/>
              <w:ind w:left="357" w:firstLine="0"/>
              <w:rPr>
                <w:sz w:val="24"/>
                <w:szCs w:val="24"/>
                <w:lang w:eastAsia="ru-RU"/>
              </w:rPr>
            </w:pPr>
          </w:p>
        </w:tc>
        <w:tc>
          <w:tcPr>
            <w:tcW w:w="6262" w:type="dxa"/>
            <w:gridSpan w:val="2"/>
            <w:vAlign w:val="bottom"/>
          </w:tcPr>
          <w:p w:rsidR="00A96796" w:rsidRPr="00BF0148" w:rsidRDefault="00A96796" w:rsidP="007A3541">
            <w:pPr>
              <w:autoSpaceDE w:val="0"/>
              <w:autoSpaceDN w:val="0"/>
              <w:adjustRightInd w:val="0"/>
              <w:rPr>
                <w:sz w:val="24"/>
                <w:szCs w:val="24"/>
                <w:lang w:eastAsia="ru-RU"/>
              </w:rPr>
            </w:pPr>
            <w:r w:rsidRPr="00BF0148">
              <w:rPr>
                <w:sz w:val="24"/>
                <w:szCs w:val="24"/>
                <w:lang w:eastAsia="ru-RU"/>
              </w:rPr>
              <w:t>Каноэ одиночка</w:t>
            </w:r>
          </w:p>
        </w:tc>
        <w:tc>
          <w:tcPr>
            <w:tcW w:w="1559" w:type="dxa"/>
            <w:gridSpan w:val="2"/>
            <w:vAlign w:val="bottom"/>
          </w:tcPr>
          <w:p w:rsidR="00A96796" w:rsidRPr="00BF0148" w:rsidRDefault="00A96796" w:rsidP="007A3541">
            <w:pPr>
              <w:jc w:val="center"/>
              <w:rPr>
                <w:sz w:val="24"/>
                <w:szCs w:val="24"/>
                <w:lang w:eastAsia="ru-RU"/>
              </w:rPr>
            </w:pPr>
            <w:r w:rsidRPr="00BF0148">
              <w:rPr>
                <w:sz w:val="24"/>
                <w:szCs w:val="24"/>
                <w:lang w:eastAsia="ru-RU"/>
              </w:rPr>
              <w:t>штук</w:t>
            </w:r>
          </w:p>
        </w:tc>
        <w:tc>
          <w:tcPr>
            <w:tcW w:w="1701" w:type="dxa"/>
            <w:gridSpan w:val="2"/>
            <w:vAlign w:val="bottom"/>
          </w:tcPr>
          <w:p w:rsidR="00A96796" w:rsidRPr="00BF0148" w:rsidRDefault="00A96796" w:rsidP="007A3541">
            <w:pPr>
              <w:autoSpaceDE w:val="0"/>
              <w:autoSpaceDN w:val="0"/>
              <w:adjustRightInd w:val="0"/>
              <w:jc w:val="center"/>
              <w:rPr>
                <w:sz w:val="24"/>
                <w:szCs w:val="24"/>
                <w:lang w:eastAsia="ru-RU"/>
              </w:rPr>
            </w:pPr>
            <w:r w:rsidRPr="00BF0148">
              <w:rPr>
                <w:sz w:val="24"/>
                <w:szCs w:val="24"/>
                <w:lang w:eastAsia="ru-RU"/>
              </w:rPr>
              <w:t>6</w:t>
            </w:r>
          </w:p>
        </w:tc>
      </w:tr>
      <w:tr w:rsidR="00A96796" w:rsidRPr="00BF0148" w:rsidTr="00BF0148">
        <w:trPr>
          <w:jc w:val="center"/>
        </w:trPr>
        <w:tc>
          <w:tcPr>
            <w:tcW w:w="817" w:type="dxa"/>
            <w:gridSpan w:val="2"/>
            <w:vAlign w:val="center"/>
          </w:tcPr>
          <w:p w:rsidR="00A96796" w:rsidRPr="00BF0148" w:rsidRDefault="00A96796" w:rsidP="007A3541">
            <w:pPr>
              <w:numPr>
                <w:ilvl w:val="0"/>
                <w:numId w:val="2"/>
              </w:numPr>
              <w:suppressAutoHyphens w:val="0"/>
              <w:autoSpaceDE w:val="0"/>
              <w:autoSpaceDN w:val="0"/>
              <w:adjustRightInd w:val="0"/>
              <w:ind w:left="357" w:firstLine="0"/>
              <w:rPr>
                <w:sz w:val="24"/>
                <w:szCs w:val="24"/>
                <w:lang w:eastAsia="ru-RU"/>
              </w:rPr>
            </w:pPr>
          </w:p>
        </w:tc>
        <w:tc>
          <w:tcPr>
            <w:tcW w:w="6262" w:type="dxa"/>
            <w:gridSpan w:val="2"/>
            <w:vAlign w:val="bottom"/>
          </w:tcPr>
          <w:p w:rsidR="00A96796" w:rsidRPr="00BF0148" w:rsidRDefault="00A96796" w:rsidP="007A3541">
            <w:pPr>
              <w:autoSpaceDE w:val="0"/>
              <w:autoSpaceDN w:val="0"/>
              <w:adjustRightInd w:val="0"/>
              <w:rPr>
                <w:sz w:val="24"/>
                <w:szCs w:val="24"/>
                <w:lang w:eastAsia="ru-RU"/>
              </w:rPr>
            </w:pPr>
            <w:r w:rsidRPr="00BF0148">
              <w:rPr>
                <w:sz w:val="24"/>
                <w:szCs w:val="24"/>
                <w:lang w:eastAsia="ru-RU"/>
              </w:rPr>
              <w:t>Каноэ четверка</w:t>
            </w:r>
          </w:p>
        </w:tc>
        <w:tc>
          <w:tcPr>
            <w:tcW w:w="1559" w:type="dxa"/>
            <w:gridSpan w:val="2"/>
            <w:vAlign w:val="bottom"/>
          </w:tcPr>
          <w:p w:rsidR="00A96796" w:rsidRPr="00BF0148" w:rsidRDefault="00A96796" w:rsidP="007A3541">
            <w:pPr>
              <w:jc w:val="center"/>
              <w:rPr>
                <w:sz w:val="24"/>
                <w:szCs w:val="24"/>
                <w:lang w:eastAsia="ru-RU"/>
              </w:rPr>
            </w:pPr>
            <w:r w:rsidRPr="00BF0148">
              <w:rPr>
                <w:sz w:val="24"/>
                <w:szCs w:val="24"/>
                <w:lang w:eastAsia="ru-RU"/>
              </w:rPr>
              <w:t>штук</w:t>
            </w:r>
          </w:p>
        </w:tc>
        <w:tc>
          <w:tcPr>
            <w:tcW w:w="1701" w:type="dxa"/>
            <w:gridSpan w:val="2"/>
            <w:vAlign w:val="bottom"/>
          </w:tcPr>
          <w:p w:rsidR="00A96796" w:rsidRPr="00BF0148" w:rsidRDefault="00A96796" w:rsidP="007A3541">
            <w:pPr>
              <w:autoSpaceDE w:val="0"/>
              <w:autoSpaceDN w:val="0"/>
              <w:adjustRightInd w:val="0"/>
              <w:jc w:val="center"/>
              <w:rPr>
                <w:sz w:val="24"/>
                <w:szCs w:val="24"/>
                <w:lang w:eastAsia="ru-RU"/>
              </w:rPr>
            </w:pPr>
            <w:r w:rsidRPr="00BF0148">
              <w:rPr>
                <w:sz w:val="24"/>
                <w:szCs w:val="24"/>
                <w:lang w:eastAsia="ru-RU"/>
              </w:rPr>
              <w:t>2</w:t>
            </w:r>
          </w:p>
        </w:tc>
      </w:tr>
      <w:tr w:rsidR="00A96796" w:rsidRPr="00BF0148" w:rsidTr="00BF0148">
        <w:trPr>
          <w:jc w:val="center"/>
        </w:trPr>
        <w:tc>
          <w:tcPr>
            <w:tcW w:w="817" w:type="dxa"/>
            <w:gridSpan w:val="2"/>
            <w:vAlign w:val="center"/>
          </w:tcPr>
          <w:p w:rsidR="00A96796" w:rsidRPr="00BF0148" w:rsidRDefault="00A96796" w:rsidP="007A3541">
            <w:pPr>
              <w:numPr>
                <w:ilvl w:val="0"/>
                <w:numId w:val="2"/>
              </w:numPr>
              <w:suppressAutoHyphens w:val="0"/>
              <w:autoSpaceDE w:val="0"/>
              <w:autoSpaceDN w:val="0"/>
              <w:adjustRightInd w:val="0"/>
              <w:ind w:left="357" w:firstLine="0"/>
              <w:rPr>
                <w:sz w:val="24"/>
                <w:szCs w:val="24"/>
                <w:lang w:eastAsia="ru-RU"/>
              </w:rPr>
            </w:pPr>
          </w:p>
        </w:tc>
        <w:tc>
          <w:tcPr>
            <w:tcW w:w="6262" w:type="dxa"/>
            <w:gridSpan w:val="2"/>
            <w:vAlign w:val="bottom"/>
          </w:tcPr>
          <w:p w:rsidR="00A96796" w:rsidRPr="00BF0148" w:rsidRDefault="00A96796" w:rsidP="007A3541">
            <w:pPr>
              <w:autoSpaceDE w:val="0"/>
              <w:autoSpaceDN w:val="0"/>
              <w:adjustRightInd w:val="0"/>
              <w:rPr>
                <w:sz w:val="24"/>
                <w:szCs w:val="24"/>
                <w:lang w:eastAsia="ru-RU"/>
              </w:rPr>
            </w:pPr>
            <w:r w:rsidRPr="00BF0148">
              <w:rPr>
                <w:sz w:val="24"/>
                <w:szCs w:val="24"/>
                <w:lang w:eastAsia="ru-RU"/>
              </w:rPr>
              <w:t xml:space="preserve">Подушка для каноэ  </w:t>
            </w:r>
          </w:p>
        </w:tc>
        <w:tc>
          <w:tcPr>
            <w:tcW w:w="1559" w:type="dxa"/>
            <w:gridSpan w:val="2"/>
          </w:tcPr>
          <w:p w:rsidR="00A96796" w:rsidRPr="00BF0148" w:rsidRDefault="00A96796" w:rsidP="007A3541">
            <w:pPr>
              <w:jc w:val="center"/>
              <w:rPr>
                <w:sz w:val="24"/>
                <w:szCs w:val="24"/>
                <w:lang w:eastAsia="ru-RU"/>
              </w:rPr>
            </w:pPr>
            <w:r w:rsidRPr="00BF0148">
              <w:rPr>
                <w:sz w:val="24"/>
                <w:szCs w:val="24"/>
                <w:lang w:eastAsia="ru-RU"/>
              </w:rPr>
              <w:t>штук</w:t>
            </w:r>
          </w:p>
        </w:tc>
        <w:tc>
          <w:tcPr>
            <w:tcW w:w="1701" w:type="dxa"/>
            <w:gridSpan w:val="2"/>
          </w:tcPr>
          <w:p w:rsidR="00A96796" w:rsidRPr="00BF0148" w:rsidRDefault="00A96796" w:rsidP="007A3541">
            <w:pPr>
              <w:autoSpaceDE w:val="0"/>
              <w:autoSpaceDN w:val="0"/>
              <w:adjustRightInd w:val="0"/>
              <w:jc w:val="center"/>
              <w:rPr>
                <w:sz w:val="24"/>
                <w:szCs w:val="24"/>
                <w:lang w:eastAsia="ru-RU"/>
              </w:rPr>
            </w:pPr>
            <w:r w:rsidRPr="00BF0148">
              <w:rPr>
                <w:sz w:val="24"/>
                <w:szCs w:val="24"/>
                <w:lang w:eastAsia="ru-RU"/>
              </w:rPr>
              <w:t>16</w:t>
            </w:r>
          </w:p>
        </w:tc>
      </w:tr>
      <w:tr w:rsidR="00A96796" w:rsidRPr="00BF0148" w:rsidTr="00BF0148">
        <w:trPr>
          <w:jc w:val="center"/>
        </w:trPr>
        <w:tc>
          <w:tcPr>
            <w:tcW w:w="817" w:type="dxa"/>
            <w:gridSpan w:val="2"/>
            <w:vAlign w:val="center"/>
          </w:tcPr>
          <w:p w:rsidR="00A96796" w:rsidRPr="00BF0148" w:rsidRDefault="00A96796" w:rsidP="007A3541">
            <w:pPr>
              <w:numPr>
                <w:ilvl w:val="0"/>
                <w:numId w:val="2"/>
              </w:numPr>
              <w:suppressAutoHyphens w:val="0"/>
              <w:autoSpaceDE w:val="0"/>
              <w:autoSpaceDN w:val="0"/>
              <w:adjustRightInd w:val="0"/>
              <w:ind w:left="357" w:firstLine="0"/>
              <w:rPr>
                <w:sz w:val="24"/>
                <w:szCs w:val="24"/>
                <w:lang w:eastAsia="ru-RU"/>
              </w:rPr>
            </w:pPr>
          </w:p>
        </w:tc>
        <w:tc>
          <w:tcPr>
            <w:tcW w:w="6262" w:type="dxa"/>
            <w:gridSpan w:val="2"/>
          </w:tcPr>
          <w:p w:rsidR="00A96796" w:rsidRPr="00BF0148" w:rsidRDefault="00A96796" w:rsidP="007A3541">
            <w:pPr>
              <w:pStyle w:val="ConsPlusNonformat"/>
              <w:jc w:val="both"/>
              <w:rPr>
                <w:rFonts w:ascii="Times New Roman" w:hAnsi="Times New Roman" w:cs="Times New Roman"/>
                <w:sz w:val="24"/>
                <w:szCs w:val="24"/>
              </w:rPr>
            </w:pPr>
            <w:r w:rsidRPr="00BF0148">
              <w:rPr>
                <w:rFonts w:ascii="Times New Roman" w:hAnsi="Times New Roman" w:cs="Times New Roman"/>
                <w:sz w:val="24"/>
                <w:szCs w:val="24"/>
              </w:rPr>
              <w:t xml:space="preserve">Тренажер для специальной подготовки </w:t>
            </w:r>
            <w:r w:rsidR="00BF0148" w:rsidRPr="00BF0148">
              <w:rPr>
                <w:rFonts w:ascii="Times New Roman" w:hAnsi="Times New Roman" w:cs="Times New Roman"/>
                <w:sz w:val="24"/>
                <w:szCs w:val="24"/>
              </w:rPr>
              <w:t>гребцов на</w:t>
            </w:r>
            <w:r w:rsidRPr="00BF0148">
              <w:rPr>
                <w:rFonts w:ascii="Times New Roman" w:hAnsi="Times New Roman" w:cs="Times New Roman"/>
                <w:sz w:val="24"/>
                <w:szCs w:val="24"/>
              </w:rPr>
              <w:t xml:space="preserve"> байдарках</w:t>
            </w:r>
          </w:p>
        </w:tc>
        <w:tc>
          <w:tcPr>
            <w:tcW w:w="1559" w:type="dxa"/>
            <w:gridSpan w:val="2"/>
            <w:vAlign w:val="center"/>
          </w:tcPr>
          <w:p w:rsidR="00A96796" w:rsidRPr="00BF0148" w:rsidRDefault="00A96796" w:rsidP="007A3541">
            <w:pPr>
              <w:jc w:val="center"/>
              <w:rPr>
                <w:sz w:val="24"/>
                <w:szCs w:val="24"/>
                <w:lang w:eastAsia="ru-RU"/>
              </w:rPr>
            </w:pPr>
            <w:r w:rsidRPr="00BF0148">
              <w:rPr>
                <w:sz w:val="24"/>
                <w:szCs w:val="24"/>
                <w:lang w:eastAsia="ru-RU"/>
              </w:rPr>
              <w:t>штук</w:t>
            </w:r>
          </w:p>
        </w:tc>
        <w:tc>
          <w:tcPr>
            <w:tcW w:w="1701" w:type="dxa"/>
            <w:gridSpan w:val="2"/>
            <w:vAlign w:val="bottom"/>
          </w:tcPr>
          <w:p w:rsidR="00A96796" w:rsidRPr="00BF0148" w:rsidRDefault="00A96796" w:rsidP="007A3541">
            <w:pPr>
              <w:autoSpaceDE w:val="0"/>
              <w:autoSpaceDN w:val="0"/>
              <w:adjustRightInd w:val="0"/>
              <w:jc w:val="center"/>
              <w:rPr>
                <w:sz w:val="24"/>
                <w:szCs w:val="24"/>
                <w:lang w:eastAsia="ru-RU"/>
              </w:rPr>
            </w:pPr>
            <w:r w:rsidRPr="00BF0148">
              <w:rPr>
                <w:sz w:val="24"/>
                <w:szCs w:val="24"/>
                <w:lang w:eastAsia="ru-RU"/>
              </w:rPr>
              <w:t>6</w:t>
            </w:r>
          </w:p>
        </w:tc>
      </w:tr>
      <w:tr w:rsidR="00A96796" w:rsidRPr="00BF0148" w:rsidTr="00BF0148">
        <w:trPr>
          <w:jc w:val="center"/>
        </w:trPr>
        <w:tc>
          <w:tcPr>
            <w:tcW w:w="817" w:type="dxa"/>
            <w:gridSpan w:val="2"/>
            <w:vAlign w:val="center"/>
          </w:tcPr>
          <w:p w:rsidR="00A96796" w:rsidRPr="00BF0148" w:rsidRDefault="00A96796" w:rsidP="007A3541">
            <w:pPr>
              <w:numPr>
                <w:ilvl w:val="0"/>
                <w:numId w:val="2"/>
              </w:numPr>
              <w:suppressAutoHyphens w:val="0"/>
              <w:autoSpaceDE w:val="0"/>
              <w:autoSpaceDN w:val="0"/>
              <w:adjustRightInd w:val="0"/>
              <w:ind w:left="357" w:firstLine="0"/>
              <w:rPr>
                <w:sz w:val="24"/>
                <w:szCs w:val="24"/>
                <w:lang w:eastAsia="ru-RU"/>
              </w:rPr>
            </w:pPr>
          </w:p>
        </w:tc>
        <w:tc>
          <w:tcPr>
            <w:tcW w:w="6262" w:type="dxa"/>
            <w:gridSpan w:val="2"/>
            <w:vAlign w:val="bottom"/>
          </w:tcPr>
          <w:p w:rsidR="00A96796" w:rsidRPr="00BF0148" w:rsidRDefault="00A96796" w:rsidP="007A3541">
            <w:pPr>
              <w:pStyle w:val="ConsPlusNonformat"/>
              <w:rPr>
                <w:rFonts w:ascii="Times New Roman" w:hAnsi="Times New Roman" w:cs="Times New Roman"/>
                <w:sz w:val="24"/>
                <w:szCs w:val="24"/>
              </w:rPr>
            </w:pPr>
            <w:r w:rsidRPr="00BF0148">
              <w:rPr>
                <w:rFonts w:ascii="Times New Roman" w:hAnsi="Times New Roman" w:cs="Times New Roman"/>
                <w:sz w:val="24"/>
                <w:szCs w:val="24"/>
              </w:rPr>
              <w:t xml:space="preserve">Тренажер для специальной подготовки </w:t>
            </w:r>
            <w:r w:rsidR="00BF0148" w:rsidRPr="00BF0148">
              <w:rPr>
                <w:rFonts w:ascii="Times New Roman" w:hAnsi="Times New Roman" w:cs="Times New Roman"/>
                <w:sz w:val="24"/>
                <w:szCs w:val="24"/>
              </w:rPr>
              <w:t>гребцов на</w:t>
            </w:r>
            <w:r w:rsidRPr="00BF0148">
              <w:rPr>
                <w:rFonts w:ascii="Times New Roman" w:hAnsi="Times New Roman" w:cs="Times New Roman"/>
                <w:sz w:val="24"/>
                <w:szCs w:val="24"/>
              </w:rPr>
              <w:t xml:space="preserve"> каноэ</w:t>
            </w:r>
          </w:p>
        </w:tc>
        <w:tc>
          <w:tcPr>
            <w:tcW w:w="1559" w:type="dxa"/>
            <w:gridSpan w:val="2"/>
            <w:vAlign w:val="bottom"/>
          </w:tcPr>
          <w:p w:rsidR="00A96796" w:rsidRPr="00BF0148" w:rsidRDefault="00A96796" w:rsidP="007A3541">
            <w:pPr>
              <w:jc w:val="center"/>
              <w:rPr>
                <w:sz w:val="24"/>
                <w:szCs w:val="24"/>
                <w:lang w:eastAsia="ru-RU"/>
              </w:rPr>
            </w:pPr>
            <w:r w:rsidRPr="00BF0148">
              <w:rPr>
                <w:sz w:val="24"/>
                <w:szCs w:val="24"/>
                <w:lang w:eastAsia="ru-RU"/>
              </w:rPr>
              <w:t>штук</w:t>
            </w:r>
          </w:p>
        </w:tc>
        <w:tc>
          <w:tcPr>
            <w:tcW w:w="1701" w:type="dxa"/>
            <w:gridSpan w:val="2"/>
            <w:vAlign w:val="bottom"/>
          </w:tcPr>
          <w:p w:rsidR="00A96796" w:rsidRPr="00BF0148" w:rsidRDefault="00A96796" w:rsidP="007A3541">
            <w:pPr>
              <w:autoSpaceDE w:val="0"/>
              <w:autoSpaceDN w:val="0"/>
              <w:adjustRightInd w:val="0"/>
              <w:jc w:val="center"/>
              <w:rPr>
                <w:sz w:val="24"/>
                <w:szCs w:val="24"/>
                <w:lang w:eastAsia="ru-RU"/>
              </w:rPr>
            </w:pPr>
            <w:r w:rsidRPr="00BF0148">
              <w:rPr>
                <w:sz w:val="24"/>
                <w:szCs w:val="24"/>
                <w:lang w:eastAsia="ru-RU"/>
              </w:rPr>
              <w:t>4</w:t>
            </w:r>
          </w:p>
        </w:tc>
      </w:tr>
      <w:tr w:rsidR="00A96796" w:rsidRPr="00BF0148" w:rsidTr="00BF0148">
        <w:trPr>
          <w:jc w:val="center"/>
        </w:trPr>
        <w:tc>
          <w:tcPr>
            <w:tcW w:w="817" w:type="dxa"/>
            <w:gridSpan w:val="2"/>
            <w:vAlign w:val="center"/>
          </w:tcPr>
          <w:p w:rsidR="00A96796" w:rsidRPr="00BF0148" w:rsidRDefault="00A96796" w:rsidP="007A3541">
            <w:pPr>
              <w:numPr>
                <w:ilvl w:val="0"/>
                <w:numId w:val="2"/>
              </w:numPr>
              <w:suppressAutoHyphens w:val="0"/>
              <w:autoSpaceDE w:val="0"/>
              <w:autoSpaceDN w:val="0"/>
              <w:adjustRightInd w:val="0"/>
              <w:ind w:left="357" w:firstLine="0"/>
              <w:rPr>
                <w:sz w:val="24"/>
                <w:szCs w:val="24"/>
                <w:lang w:eastAsia="ru-RU"/>
              </w:rPr>
            </w:pPr>
          </w:p>
        </w:tc>
        <w:tc>
          <w:tcPr>
            <w:tcW w:w="6262" w:type="dxa"/>
            <w:gridSpan w:val="2"/>
            <w:vAlign w:val="bottom"/>
          </w:tcPr>
          <w:p w:rsidR="00A96796" w:rsidRPr="00BF0148" w:rsidRDefault="00A96796" w:rsidP="007A3541">
            <w:pPr>
              <w:autoSpaceDE w:val="0"/>
              <w:autoSpaceDN w:val="0"/>
              <w:adjustRightInd w:val="0"/>
              <w:rPr>
                <w:sz w:val="24"/>
                <w:szCs w:val="24"/>
                <w:lang w:eastAsia="ru-RU"/>
              </w:rPr>
            </w:pPr>
            <w:r w:rsidRPr="00BF0148">
              <w:rPr>
                <w:sz w:val="24"/>
                <w:szCs w:val="24"/>
                <w:lang w:eastAsia="ru-RU"/>
              </w:rPr>
              <w:t>Фартук для байдарки</w:t>
            </w:r>
          </w:p>
        </w:tc>
        <w:tc>
          <w:tcPr>
            <w:tcW w:w="1559" w:type="dxa"/>
            <w:gridSpan w:val="2"/>
          </w:tcPr>
          <w:p w:rsidR="00A96796" w:rsidRPr="00BF0148" w:rsidRDefault="00A96796" w:rsidP="007A3541">
            <w:pPr>
              <w:jc w:val="center"/>
              <w:rPr>
                <w:sz w:val="24"/>
                <w:szCs w:val="24"/>
                <w:lang w:eastAsia="ru-RU"/>
              </w:rPr>
            </w:pPr>
            <w:r w:rsidRPr="00BF0148">
              <w:rPr>
                <w:sz w:val="24"/>
                <w:szCs w:val="24"/>
                <w:lang w:eastAsia="ru-RU"/>
              </w:rPr>
              <w:t>штук</w:t>
            </w:r>
          </w:p>
        </w:tc>
        <w:tc>
          <w:tcPr>
            <w:tcW w:w="1701" w:type="dxa"/>
            <w:gridSpan w:val="2"/>
          </w:tcPr>
          <w:p w:rsidR="00A96796" w:rsidRPr="00BF0148" w:rsidRDefault="00A96796" w:rsidP="007A3541">
            <w:pPr>
              <w:autoSpaceDE w:val="0"/>
              <w:autoSpaceDN w:val="0"/>
              <w:adjustRightInd w:val="0"/>
              <w:jc w:val="center"/>
              <w:rPr>
                <w:sz w:val="24"/>
                <w:szCs w:val="24"/>
                <w:lang w:eastAsia="ru-RU"/>
              </w:rPr>
            </w:pPr>
            <w:r w:rsidRPr="00BF0148">
              <w:rPr>
                <w:sz w:val="24"/>
                <w:szCs w:val="24"/>
                <w:lang w:eastAsia="ru-RU"/>
              </w:rPr>
              <w:t>16</w:t>
            </w:r>
          </w:p>
        </w:tc>
      </w:tr>
      <w:tr w:rsidR="00A96796" w:rsidRPr="00BF0148" w:rsidTr="00BF0148">
        <w:trPr>
          <w:gridAfter w:val="1"/>
          <w:wAfter w:w="25" w:type="dxa"/>
          <w:jc w:val="center"/>
        </w:trPr>
        <w:tc>
          <w:tcPr>
            <w:tcW w:w="10314" w:type="dxa"/>
            <w:gridSpan w:val="7"/>
            <w:vAlign w:val="center"/>
          </w:tcPr>
          <w:p w:rsidR="00A96796" w:rsidRPr="00BF0148" w:rsidRDefault="00A96796" w:rsidP="007A3541">
            <w:pPr>
              <w:autoSpaceDE w:val="0"/>
              <w:autoSpaceDN w:val="0"/>
              <w:adjustRightInd w:val="0"/>
              <w:jc w:val="center"/>
              <w:rPr>
                <w:sz w:val="24"/>
                <w:szCs w:val="24"/>
                <w:lang w:eastAsia="ru-RU"/>
              </w:rPr>
            </w:pPr>
            <w:r w:rsidRPr="00BF0148">
              <w:rPr>
                <w:sz w:val="24"/>
                <w:szCs w:val="24"/>
                <w:lang w:eastAsia="ru-RU"/>
              </w:rPr>
              <w:t>Вспомогательное оборудование и спортивный инвентарь</w:t>
            </w:r>
          </w:p>
        </w:tc>
      </w:tr>
      <w:tr w:rsidR="00A96796" w:rsidRPr="00BF0148" w:rsidTr="00BF0148">
        <w:trPr>
          <w:gridAfter w:val="1"/>
          <w:wAfter w:w="25" w:type="dxa"/>
          <w:jc w:val="center"/>
        </w:trPr>
        <w:tc>
          <w:tcPr>
            <w:tcW w:w="792" w:type="dxa"/>
            <w:vAlign w:val="center"/>
          </w:tcPr>
          <w:p w:rsidR="00A96796" w:rsidRPr="00BF0148" w:rsidRDefault="00A96796" w:rsidP="007A3541">
            <w:pPr>
              <w:numPr>
                <w:ilvl w:val="0"/>
                <w:numId w:val="2"/>
              </w:numPr>
              <w:suppressAutoHyphens w:val="0"/>
              <w:autoSpaceDE w:val="0"/>
              <w:autoSpaceDN w:val="0"/>
              <w:adjustRightInd w:val="0"/>
              <w:ind w:left="720"/>
              <w:rPr>
                <w:sz w:val="24"/>
                <w:szCs w:val="24"/>
                <w:lang w:eastAsia="ru-RU"/>
              </w:rPr>
            </w:pPr>
          </w:p>
        </w:tc>
        <w:tc>
          <w:tcPr>
            <w:tcW w:w="6262" w:type="dxa"/>
            <w:gridSpan w:val="2"/>
            <w:vAlign w:val="center"/>
          </w:tcPr>
          <w:p w:rsidR="00A96796" w:rsidRPr="00BF0148" w:rsidRDefault="00A96796" w:rsidP="007A3541">
            <w:pPr>
              <w:autoSpaceDE w:val="0"/>
              <w:autoSpaceDN w:val="0"/>
              <w:adjustRightInd w:val="0"/>
              <w:rPr>
                <w:sz w:val="24"/>
                <w:szCs w:val="24"/>
                <w:lang w:eastAsia="ru-RU"/>
              </w:rPr>
            </w:pPr>
            <w:r w:rsidRPr="00BF0148">
              <w:rPr>
                <w:sz w:val="24"/>
                <w:szCs w:val="24"/>
                <w:lang w:eastAsia="ru-RU"/>
              </w:rPr>
              <w:t xml:space="preserve">Козлы для укладки байдарок и каноэ </w:t>
            </w:r>
          </w:p>
        </w:tc>
        <w:tc>
          <w:tcPr>
            <w:tcW w:w="1559" w:type="dxa"/>
            <w:gridSpan w:val="2"/>
            <w:vAlign w:val="center"/>
          </w:tcPr>
          <w:p w:rsidR="00A96796" w:rsidRPr="00BF0148" w:rsidRDefault="00A96796" w:rsidP="007A3541">
            <w:pPr>
              <w:jc w:val="center"/>
              <w:rPr>
                <w:sz w:val="24"/>
                <w:szCs w:val="24"/>
                <w:lang w:eastAsia="ru-RU"/>
              </w:rPr>
            </w:pPr>
            <w:r w:rsidRPr="00BF0148">
              <w:rPr>
                <w:sz w:val="24"/>
                <w:szCs w:val="24"/>
                <w:lang w:eastAsia="ru-RU"/>
              </w:rPr>
              <w:t>штук</w:t>
            </w:r>
          </w:p>
        </w:tc>
        <w:tc>
          <w:tcPr>
            <w:tcW w:w="1701" w:type="dxa"/>
            <w:gridSpan w:val="2"/>
            <w:vAlign w:val="center"/>
          </w:tcPr>
          <w:p w:rsidR="00A96796" w:rsidRPr="00BF0148" w:rsidRDefault="00A96796" w:rsidP="007A3541">
            <w:pPr>
              <w:autoSpaceDE w:val="0"/>
              <w:autoSpaceDN w:val="0"/>
              <w:adjustRightInd w:val="0"/>
              <w:jc w:val="center"/>
              <w:rPr>
                <w:sz w:val="24"/>
                <w:szCs w:val="24"/>
                <w:lang w:eastAsia="ru-RU"/>
              </w:rPr>
            </w:pPr>
            <w:r w:rsidRPr="00BF0148">
              <w:rPr>
                <w:sz w:val="24"/>
                <w:szCs w:val="24"/>
                <w:lang w:eastAsia="ru-RU"/>
              </w:rPr>
              <w:t>24</w:t>
            </w:r>
          </w:p>
        </w:tc>
      </w:tr>
      <w:tr w:rsidR="00A96796" w:rsidRPr="00BF0148" w:rsidTr="00BF0148">
        <w:trPr>
          <w:gridAfter w:val="1"/>
          <w:wAfter w:w="25" w:type="dxa"/>
          <w:trHeight w:val="380"/>
          <w:jc w:val="center"/>
        </w:trPr>
        <w:tc>
          <w:tcPr>
            <w:tcW w:w="792" w:type="dxa"/>
            <w:vAlign w:val="center"/>
          </w:tcPr>
          <w:p w:rsidR="00A96796" w:rsidRPr="00BF0148" w:rsidRDefault="00A96796" w:rsidP="007A3541">
            <w:pPr>
              <w:numPr>
                <w:ilvl w:val="0"/>
                <w:numId w:val="2"/>
              </w:numPr>
              <w:suppressAutoHyphens w:val="0"/>
              <w:autoSpaceDE w:val="0"/>
              <w:autoSpaceDN w:val="0"/>
              <w:adjustRightInd w:val="0"/>
              <w:ind w:left="720"/>
              <w:rPr>
                <w:sz w:val="24"/>
                <w:szCs w:val="24"/>
                <w:lang w:eastAsia="ru-RU"/>
              </w:rPr>
            </w:pPr>
          </w:p>
        </w:tc>
        <w:tc>
          <w:tcPr>
            <w:tcW w:w="6262" w:type="dxa"/>
            <w:gridSpan w:val="2"/>
            <w:vAlign w:val="center"/>
          </w:tcPr>
          <w:p w:rsidR="00A96796" w:rsidRPr="00BF0148" w:rsidRDefault="00A96796" w:rsidP="007A3541">
            <w:pPr>
              <w:autoSpaceDE w:val="0"/>
              <w:autoSpaceDN w:val="0"/>
              <w:adjustRightInd w:val="0"/>
              <w:rPr>
                <w:sz w:val="24"/>
                <w:szCs w:val="24"/>
                <w:lang w:eastAsia="ru-RU"/>
              </w:rPr>
            </w:pPr>
            <w:r w:rsidRPr="00BF0148">
              <w:rPr>
                <w:sz w:val="24"/>
                <w:szCs w:val="24"/>
                <w:lang w:eastAsia="ru-RU"/>
              </w:rPr>
              <w:t xml:space="preserve">Круг спасательный </w:t>
            </w:r>
          </w:p>
        </w:tc>
        <w:tc>
          <w:tcPr>
            <w:tcW w:w="1559" w:type="dxa"/>
            <w:gridSpan w:val="2"/>
            <w:vAlign w:val="center"/>
          </w:tcPr>
          <w:p w:rsidR="00A96796" w:rsidRPr="00BF0148" w:rsidRDefault="00A96796" w:rsidP="007A3541">
            <w:pPr>
              <w:jc w:val="center"/>
              <w:rPr>
                <w:sz w:val="24"/>
                <w:szCs w:val="24"/>
                <w:lang w:eastAsia="ru-RU"/>
              </w:rPr>
            </w:pPr>
            <w:r w:rsidRPr="00BF0148">
              <w:rPr>
                <w:sz w:val="24"/>
                <w:szCs w:val="24"/>
                <w:lang w:eastAsia="ru-RU"/>
              </w:rPr>
              <w:t>штук</w:t>
            </w:r>
          </w:p>
        </w:tc>
        <w:tc>
          <w:tcPr>
            <w:tcW w:w="1701" w:type="dxa"/>
            <w:gridSpan w:val="2"/>
            <w:vAlign w:val="center"/>
          </w:tcPr>
          <w:p w:rsidR="00A96796" w:rsidRPr="00BF0148" w:rsidRDefault="00A96796" w:rsidP="007A3541">
            <w:pPr>
              <w:autoSpaceDE w:val="0"/>
              <w:autoSpaceDN w:val="0"/>
              <w:adjustRightInd w:val="0"/>
              <w:jc w:val="center"/>
              <w:rPr>
                <w:sz w:val="24"/>
                <w:szCs w:val="24"/>
                <w:lang w:eastAsia="ru-RU"/>
              </w:rPr>
            </w:pPr>
            <w:r w:rsidRPr="00BF0148">
              <w:rPr>
                <w:sz w:val="24"/>
                <w:szCs w:val="24"/>
                <w:lang w:eastAsia="ru-RU"/>
              </w:rPr>
              <w:t>5</w:t>
            </w:r>
          </w:p>
        </w:tc>
      </w:tr>
      <w:tr w:rsidR="00A96796" w:rsidRPr="00BF0148" w:rsidTr="00BF0148">
        <w:trPr>
          <w:gridAfter w:val="1"/>
          <w:wAfter w:w="25" w:type="dxa"/>
          <w:jc w:val="center"/>
        </w:trPr>
        <w:tc>
          <w:tcPr>
            <w:tcW w:w="792" w:type="dxa"/>
            <w:vAlign w:val="center"/>
          </w:tcPr>
          <w:p w:rsidR="00A96796" w:rsidRPr="00BF0148" w:rsidRDefault="00A96796" w:rsidP="007A3541">
            <w:pPr>
              <w:numPr>
                <w:ilvl w:val="0"/>
                <w:numId w:val="2"/>
              </w:numPr>
              <w:suppressAutoHyphens w:val="0"/>
              <w:autoSpaceDE w:val="0"/>
              <w:autoSpaceDN w:val="0"/>
              <w:adjustRightInd w:val="0"/>
              <w:ind w:left="720"/>
              <w:rPr>
                <w:sz w:val="24"/>
                <w:szCs w:val="24"/>
                <w:lang w:eastAsia="ru-RU"/>
              </w:rPr>
            </w:pPr>
          </w:p>
        </w:tc>
        <w:tc>
          <w:tcPr>
            <w:tcW w:w="6262" w:type="dxa"/>
            <w:gridSpan w:val="2"/>
            <w:vAlign w:val="center"/>
          </w:tcPr>
          <w:p w:rsidR="00A96796" w:rsidRPr="00BF0148" w:rsidRDefault="00A96796" w:rsidP="007A3541">
            <w:pPr>
              <w:autoSpaceDE w:val="0"/>
              <w:autoSpaceDN w:val="0"/>
              <w:adjustRightInd w:val="0"/>
              <w:rPr>
                <w:sz w:val="24"/>
                <w:szCs w:val="24"/>
                <w:lang w:eastAsia="ru-RU"/>
              </w:rPr>
            </w:pPr>
            <w:r w:rsidRPr="00BF0148">
              <w:rPr>
                <w:sz w:val="24"/>
                <w:szCs w:val="24"/>
              </w:rPr>
              <w:t>Спасательный трос</w:t>
            </w:r>
          </w:p>
        </w:tc>
        <w:tc>
          <w:tcPr>
            <w:tcW w:w="1559" w:type="dxa"/>
            <w:gridSpan w:val="2"/>
            <w:vAlign w:val="center"/>
          </w:tcPr>
          <w:p w:rsidR="00A96796" w:rsidRPr="00BF0148" w:rsidRDefault="00A96796" w:rsidP="007A3541">
            <w:pPr>
              <w:jc w:val="center"/>
              <w:rPr>
                <w:sz w:val="24"/>
                <w:szCs w:val="24"/>
                <w:lang w:eastAsia="ru-RU"/>
              </w:rPr>
            </w:pPr>
            <w:r w:rsidRPr="00BF0148">
              <w:rPr>
                <w:sz w:val="24"/>
                <w:szCs w:val="24"/>
                <w:lang w:eastAsia="ru-RU"/>
              </w:rPr>
              <w:t>метр</w:t>
            </w:r>
          </w:p>
        </w:tc>
        <w:tc>
          <w:tcPr>
            <w:tcW w:w="1701" w:type="dxa"/>
            <w:gridSpan w:val="2"/>
            <w:vAlign w:val="center"/>
          </w:tcPr>
          <w:p w:rsidR="00A96796" w:rsidRPr="00BF0148" w:rsidRDefault="00A96796" w:rsidP="007A3541">
            <w:pPr>
              <w:autoSpaceDE w:val="0"/>
              <w:autoSpaceDN w:val="0"/>
              <w:adjustRightInd w:val="0"/>
              <w:jc w:val="center"/>
              <w:rPr>
                <w:sz w:val="24"/>
                <w:szCs w:val="24"/>
                <w:lang w:eastAsia="ru-RU"/>
              </w:rPr>
            </w:pPr>
            <w:r w:rsidRPr="00BF0148">
              <w:rPr>
                <w:sz w:val="24"/>
                <w:szCs w:val="24"/>
                <w:lang w:eastAsia="ru-RU"/>
              </w:rPr>
              <w:t>200</w:t>
            </w:r>
          </w:p>
        </w:tc>
      </w:tr>
      <w:tr w:rsidR="00A96796" w:rsidRPr="00BF0148" w:rsidTr="00BF0148">
        <w:trPr>
          <w:gridAfter w:val="1"/>
          <w:wAfter w:w="25" w:type="dxa"/>
          <w:jc w:val="center"/>
        </w:trPr>
        <w:tc>
          <w:tcPr>
            <w:tcW w:w="792" w:type="dxa"/>
            <w:vAlign w:val="center"/>
          </w:tcPr>
          <w:p w:rsidR="00A96796" w:rsidRPr="00BF0148" w:rsidRDefault="00A96796" w:rsidP="007A3541">
            <w:pPr>
              <w:numPr>
                <w:ilvl w:val="0"/>
                <w:numId w:val="2"/>
              </w:numPr>
              <w:suppressAutoHyphens w:val="0"/>
              <w:autoSpaceDE w:val="0"/>
              <w:autoSpaceDN w:val="0"/>
              <w:adjustRightInd w:val="0"/>
              <w:ind w:left="720"/>
              <w:rPr>
                <w:sz w:val="24"/>
                <w:szCs w:val="24"/>
                <w:lang w:eastAsia="ru-RU"/>
              </w:rPr>
            </w:pPr>
          </w:p>
        </w:tc>
        <w:tc>
          <w:tcPr>
            <w:tcW w:w="6262" w:type="dxa"/>
            <w:gridSpan w:val="2"/>
            <w:vAlign w:val="center"/>
          </w:tcPr>
          <w:p w:rsidR="00A96796" w:rsidRPr="00BF0148" w:rsidRDefault="00A96796" w:rsidP="007A3541">
            <w:pPr>
              <w:autoSpaceDE w:val="0"/>
              <w:autoSpaceDN w:val="0"/>
              <w:adjustRightInd w:val="0"/>
              <w:rPr>
                <w:sz w:val="24"/>
                <w:szCs w:val="24"/>
                <w:lang w:eastAsia="ru-RU"/>
              </w:rPr>
            </w:pPr>
            <w:r w:rsidRPr="00BF0148">
              <w:rPr>
                <w:sz w:val="24"/>
                <w:szCs w:val="24"/>
                <w:lang w:eastAsia="ru-RU"/>
              </w:rPr>
              <w:t>Лодка спасательная резиновая</w:t>
            </w:r>
          </w:p>
        </w:tc>
        <w:tc>
          <w:tcPr>
            <w:tcW w:w="1559" w:type="dxa"/>
            <w:gridSpan w:val="2"/>
            <w:vAlign w:val="center"/>
          </w:tcPr>
          <w:p w:rsidR="00A96796" w:rsidRPr="00BF0148" w:rsidRDefault="00A96796" w:rsidP="007A3541">
            <w:pPr>
              <w:jc w:val="center"/>
              <w:rPr>
                <w:sz w:val="24"/>
                <w:szCs w:val="24"/>
                <w:lang w:eastAsia="ru-RU"/>
              </w:rPr>
            </w:pPr>
            <w:r w:rsidRPr="00BF0148">
              <w:rPr>
                <w:sz w:val="24"/>
                <w:szCs w:val="24"/>
                <w:lang w:eastAsia="ru-RU"/>
              </w:rPr>
              <w:t>штук</w:t>
            </w:r>
          </w:p>
        </w:tc>
        <w:tc>
          <w:tcPr>
            <w:tcW w:w="1701" w:type="dxa"/>
            <w:gridSpan w:val="2"/>
            <w:vAlign w:val="center"/>
          </w:tcPr>
          <w:p w:rsidR="00A96796" w:rsidRPr="00BF0148" w:rsidRDefault="00A96796" w:rsidP="007A3541">
            <w:pPr>
              <w:autoSpaceDE w:val="0"/>
              <w:autoSpaceDN w:val="0"/>
              <w:adjustRightInd w:val="0"/>
              <w:jc w:val="center"/>
              <w:rPr>
                <w:sz w:val="24"/>
                <w:szCs w:val="24"/>
                <w:lang w:eastAsia="ru-RU"/>
              </w:rPr>
            </w:pPr>
            <w:r w:rsidRPr="00BF0148">
              <w:rPr>
                <w:sz w:val="24"/>
                <w:szCs w:val="24"/>
                <w:lang w:eastAsia="ru-RU"/>
              </w:rPr>
              <w:t>2</w:t>
            </w:r>
          </w:p>
        </w:tc>
      </w:tr>
      <w:tr w:rsidR="00A96796" w:rsidRPr="00BF0148" w:rsidTr="00BF0148">
        <w:trPr>
          <w:gridAfter w:val="1"/>
          <w:wAfter w:w="25" w:type="dxa"/>
          <w:jc w:val="center"/>
        </w:trPr>
        <w:tc>
          <w:tcPr>
            <w:tcW w:w="792" w:type="dxa"/>
            <w:vAlign w:val="center"/>
          </w:tcPr>
          <w:p w:rsidR="00A96796" w:rsidRPr="00BF0148" w:rsidRDefault="00A96796" w:rsidP="007A3541">
            <w:pPr>
              <w:numPr>
                <w:ilvl w:val="0"/>
                <w:numId w:val="2"/>
              </w:numPr>
              <w:suppressAutoHyphens w:val="0"/>
              <w:autoSpaceDE w:val="0"/>
              <w:autoSpaceDN w:val="0"/>
              <w:adjustRightInd w:val="0"/>
              <w:ind w:left="720"/>
              <w:rPr>
                <w:sz w:val="24"/>
                <w:szCs w:val="24"/>
                <w:lang w:eastAsia="ru-RU"/>
              </w:rPr>
            </w:pPr>
          </w:p>
        </w:tc>
        <w:tc>
          <w:tcPr>
            <w:tcW w:w="6262" w:type="dxa"/>
            <w:gridSpan w:val="2"/>
            <w:vAlign w:val="center"/>
          </w:tcPr>
          <w:p w:rsidR="00A96796" w:rsidRPr="00BF0148" w:rsidRDefault="00A96796" w:rsidP="007A3541">
            <w:pPr>
              <w:autoSpaceDE w:val="0"/>
              <w:autoSpaceDN w:val="0"/>
              <w:adjustRightInd w:val="0"/>
              <w:rPr>
                <w:sz w:val="24"/>
                <w:szCs w:val="24"/>
                <w:lang w:eastAsia="ru-RU"/>
              </w:rPr>
            </w:pPr>
            <w:r w:rsidRPr="00BF0148">
              <w:rPr>
                <w:sz w:val="24"/>
                <w:szCs w:val="24"/>
                <w:lang w:eastAsia="ru-RU"/>
              </w:rPr>
              <w:t>Лодка с подвесным мотором</w:t>
            </w:r>
          </w:p>
        </w:tc>
        <w:tc>
          <w:tcPr>
            <w:tcW w:w="1559" w:type="dxa"/>
            <w:gridSpan w:val="2"/>
            <w:vAlign w:val="center"/>
          </w:tcPr>
          <w:p w:rsidR="00A96796" w:rsidRPr="00BF0148" w:rsidRDefault="00A96796" w:rsidP="007A3541">
            <w:pPr>
              <w:jc w:val="center"/>
              <w:rPr>
                <w:sz w:val="24"/>
                <w:szCs w:val="24"/>
                <w:lang w:eastAsia="ru-RU"/>
              </w:rPr>
            </w:pPr>
            <w:r w:rsidRPr="00BF0148">
              <w:rPr>
                <w:sz w:val="24"/>
                <w:szCs w:val="24"/>
                <w:lang w:eastAsia="ru-RU"/>
              </w:rPr>
              <w:t>штук</w:t>
            </w:r>
          </w:p>
        </w:tc>
        <w:tc>
          <w:tcPr>
            <w:tcW w:w="1701" w:type="dxa"/>
            <w:gridSpan w:val="2"/>
            <w:vAlign w:val="center"/>
          </w:tcPr>
          <w:p w:rsidR="00A96796" w:rsidRPr="00BF0148" w:rsidRDefault="00A96796" w:rsidP="007A3541">
            <w:pPr>
              <w:autoSpaceDE w:val="0"/>
              <w:autoSpaceDN w:val="0"/>
              <w:adjustRightInd w:val="0"/>
              <w:jc w:val="center"/>
              <w:rPr>
                <w:sz w:val="24"/>
                <w:szCs w:val="24"/>
                <w:lang w:eastAsia="ru-RU"/>
              </w:rPr>
            </w:pPr>
            <w:r w:rsidRPr="00BF0148">
              <w:rPr>
                <w:sz w:val="24"/>
                <w:szCs w:val="24"/>
                <w:lang w:eastAsia="ru-RU"/>
              </w:rPr>
              <w:t>2</w:t>
            </w:r>
          </w:p>
        </w:tc>
      </w:tr>
      <w:tr w:rsidR="00A96796" w:rsidRPr="00BF0148" w:rsidTr="00BF0148">
        <w:trPr>
          <w:gridAfter w:val="1"/>
          <w:wAfter w:w="25" w:type="dxa"/>
          <w:jc w:val="center"/>
        </w:trPr>
        <w:tc>
          <w:tcPr>
            <w:tcW w:w="792" w:type="dxa"/>
            <w:vAlign w:val="center"/>
          </w:tcPr>
          <w:p w:rsidR="00A96796" w:rsidRPr="00BF0148" w:rsidRDefault="00A96796" w:rsidP="007A3541">
            <w:pPr>
              <w:numPr>
                <w:ilvl w:val="0"/>
                <w:numId w:val="2"/>
              </w:numPr>
              <w:suppressAutoHyphens w:val="0"/>
              <w:autoSpaceDE w:val="0"/>
              <w:autoSpaceDN w:val="0"/>
              <w:adjustRightInd w:val="0"/>
              <w:ind w:left="720"/>
              <w:rPr>
                <w:sz w:val="24"/>
                <w:szCs w:val="24"/>
                <w:lang w:eastAsia="ru-RU"/>
              </w:rPr>
            </w:pPr>
          </w:p>
        </w:tc>
        <w:tc>
          <w:tcPr>
            <w:tcW w:w="6262" w:type="dxa"/>
            <w:gridSpan w:val="2"/>
            <w:vAlign w:val="center"/>
          </w:tcPr>
          <w:p w:rsidR="00A96796" w:rsidRPr="00BF0148" w:rsidRDefault="00A96796" w:rsidP="007A3541">
            <w:pPr>
              <w:autoSpaceDE w:val="0"/>
              <w:autoSpaceDN w:val="0"/>
              <w:adjustRightInd w:val="0"/>
              <w:rPr>
                <w:sz w:val="24"/>
                <w:szCs w:val="24"/>
                <w:lang w:eastAsia="ru-RU"/>
              </w:rPr>
            </w:pPr>
            <w:r w:rsidRPr="00BF0148">
              <w:rPr>
                <w:sz w:val="24"/>
                <w:szCs w:val="24"/>
                <w:lang w:eastAsia="ru-RU"/>
              </w:rPr>
              <w:t>Мотор подвесной лодочный</w:t>
            </w:r>
          </w:p>
        </w:tc>
        <w:tc>
          <w:tcPr>
            <w:tcW w:w="1559" w:type="dxa"/>
            <w:gridSpan w:val="2"/>
            <w:vAlign w:val="center"/>
          </w:tcPr>
          <w:p w:rsidR="00A96796" w:rsidRPr="00BF0148" w:rsidRDefault="00A96796" w:rsidP="007A3541">
            <w:pPr>
              <w:jc w:val="center"/>
              <w:rPr>
                <w:sz w:val="24"/>
                <w:szCs w:val="24"/>
                <w:lang w:eastAsia="ru-RU"/>
              </w:rPr>
            </w:pPr>
            <w:r w:rsidRPr="00BF0148">
              <w:rPr>
                <w:sz w:val="24"/>
                <w:szCs w:val="24"/>
                <w:lang w:eastAsia="ru-RU"/>
              </w:rPr>
              <w:t>штук</w:t>
            </w:r>
          </w:p>
        </w:tc>
        <w:tc>
          <w:tcPr>
            <w:tcW w:w="1701" w:type="dxa"/>
            <w:gridSpan w:val="2"/>
            <w:vAlign w:val="center"/>
          </w:tcPr>
          <w:p w:rsidR="00A96796" w:rsidRPr="00BF0148" w:rsidRDefault="00A96796" w:rsidP="007A3541">
            <w:pPr>
              <w:autoSpaceDE w:val="0"/>
              <w:autoSpaceDN w:val="0"/>
              <w:adjustRightInd w:val="0"/>
              <w:jc w:val="center"/>
              <w:rPr>
                <w:sz w:val="24"/>
                <w:szCs w:val="24"/>
                <w:lang w:eastAsia="ru-RU"/>
              </w:rPr>
            </w:pPr>
            <w:r w:rsidRPr="00BF0148">
              <w:rPr>
                <w:sz w:val="24"/>
                <w:szCs w:val="24"/>
                <w:lang w:eastAsia="ru-RU"/>
              </w:rPr>
              <w:t>2</w:t>
            </w:r>
          </w:p>
        </w:tc>
      </w:tr>
      <w:tr w:rsidR="00A96796" w:rsidRPr="00BF0148" w:rsidTr="00BF0148">
        <w:trPr>
          <w:gridAfter w:val="1"/>
          <w:wAfter w:w="25" w:type="dxa"/>
          <w:jc w:val="center"/>
        </w:trPr>
        <w:tc>
          <w:tcPr>
            <w:tcW w:w="792" w:type="dxa"/>
            <w:vAlign w:val="center"/>
          </w:tcPr>
          <w:p w:rsidR="00A96796" w:rsidRPr="00BF0148" w:rsidRDefault="00A96796" w:rsidP="007A3541">
            <w:pPr>
              <w:numPr>
                <w:ilvl w:val="0"/>
                <w:numId w:val="2"/>
              </w:numPr>
              <w:suppressAutoHyphens w:val="0"/>
              <w:autoSpaceDE w:val="0"/>
              <w:autoSpaceDN w:val="0"/>
              <w:adjustRightInd w:val="0"/>
              <w:ind w:left="720"/>
              <w:rPr>
                <w:sz w:val="24"/>
                <w:szCs w:val="24"/>
                <w:lang w:eastAsia="ru-RU"/>
              </w:rPr>
            </w:pPr>
          </w:p>
        </w:tc>
        <w:tc>
          <w:tcPr>
            <w:tcW w:w="6262" w:type="dxa"/>
            <w:gridSpan w:val="2"/>
            <w:vAlign w:val="center"/>
          </w:tcPr>
          <w:p w:rsidR="00A96796" w:rsidRPr="00BF0148" w:rsidRDefault="00A96796" w:rsidP="007A3541">
            <w:pPr>
              <w:autoSpaceDE w:val="0"/>
              <w:autoSpaceDN w:val="0"/>
              <w:adjustRightInd w:val="0"/>
              <w:rPr>
                <w:sz w:val="24"/>
                <w:szCs w:val="24"/>
                <w:lang w:eastAsia="ru-RU"/>
              </w:rPr>
            </w:pPr>
            <w:r w:rsidRPr="00BF0148">
              <w:rPr>
                <w:sz w:val="24"/>
                <w:szCs w:val="24"/>
                <w:lang w:eastAsia="ru-RU"/>
              </w:rPr>
              <w:t>Катер моторный для обслуживания гонок и тренировок</w:t>
            </w:r>
          </w:p>
        </w:tc>
        <w:tc>
          <w:tcPr>
            <w:tcW w:w="1559" w:type="dxa"/>
            <w:gridSpan w:val="2"/>
            <w:vAlign w:val="center"/>
          </w:tcPr>
          <w:p w:rsidR="00A96796" w:rsidRPr="00BF0148" w:rsidRDefault="00A96796" w:rsidP="007A3541">
            <w:pPr>
              <w:jc w:val="center"/>
              <w:rPr>
                <w:sz w:val="24"/>
                <w:szCs w:val="24"/>
                <w:lang w:eastAsia="ru-RU"/>
              </w:rPr>
            </w:pPr>
            <w:r w:rsidRPr="00BF0148">
              <w:rPr>
                <w:sz w:val="24"/>
                <w:szCs w:val="24"/>
                <w:lang w:eastAsia="ru-RU"/>
              </w:rPr>
              <w:t>штук</w:t>
            </w:r>
          </w:p>
        </w:tc>
        <w:tc>
          <w:tcPr>
            <w:tcW w:w="1701" w:type="dxa"/>
            <w:gridSpan w:val="2"/>
            <w:vAlign w:val="center"/>
          </w:tcPr>
          <w:p w:rsidR="00A96796" w:rsidRPr="00BF0148" w:rsidRDefault="00A96796" w:rsidP="007A3541">
            <w:pPr>
              <w:autoSpaceDE w:val="0"/>
              <w:autoSpaceDN w:val="0"/>
              <w:adjustRightInd w:val="0"/>
              <w:jc w:val="center"/>
              <w:rPr>
                <w:sz w:val="24"/>
                <w:szCs w:val="24"/>
                <w:lang w:eastAsia="ru-RU"/>
              </w:rPr>
            </w:pPr>
            <w:r w:rsidRPr="00BF0148">
              <w:rPr>
                <w:sz w:val="24"/>
                <w:szCs w:val="24"/>
                <w:lang w:eastAsia="ru-RU"/>
              </w:rPr>
              <w:t>2</w:t>
            </w:r>
          </w:p>
        </w:tc>
      </w:tr>
      <w:tr w:rsidR="00A96796" w:rsidRPr="00BF0148" w:rsidTr="00BF0148">
        <w:trPr>
          <w:gridAfter w:val="1"/>
          <w:wAfter w:w="25" w:type="dxa"/>
          <w:jc w:val="center"/>
        </w:trPr>
        <w:tc>
          <w:tcPr>
            <w:tcW w:w="792" w:type="dxa"/>
            <w:vAlign w:val="center"/>
          </w:tcPr>
          <w:p w:rsidR="00A96796" w:rsidRPr="00BF0148" w:rsidRDefault="00A96796" w:rsidP="007A3541">
            <w:pPr>
              <w:numPr>
                <w:ilvl w:val="0"/>
                <w:numId w:val="2"/>
              </w:numPr>
              <w:suppressAutoHyphens w:val="0"/>
              <w:autoSpaceDE w:val="0"/>
              <w:autoSpaceDN w:val="0"/>
              <w:adjustRightInd w:val="0"/>
              <w:ind w:left="720"/>
              <w:rPr>
                <w:sz w:val="24"/>
                <w:szCs w:val="24"/>
                <w:lang w:eastAsia="ru-RU"/>
              </w:rPr>
            </w:pPr>
          </w:p>
        </w:tc>
        <w:tc>
          <w:tcPr>
            <w:tcW w:w="6262" w:type="dxa"/>
            <w:gridSpan w:val="2"/>
            <w:vAlign w:val="center"/>
          </w:tcPr>
          <w:p w:rsidR="00A96796" w:rsidRPr="00BF0148" w:rsidRDefault="00A96796" w:rsidP="007A3541">
            <w:pPr>
              <w:autoSpaceDE w:val="0"/>
              <w:autoSpaceDN w:val="0"/>
              <w:adjustRightInd w:val="0"/>
              <w:rPr>
                <w:sz w:val="24"/>
                <w:szCs w:val="24"/>
                <w:lang w:eastAsia="ru-RU"/>
              </w:rPr>
            </w:pPr>
            <w:r w:rsidRPr="00BF0148">
              <w:rPr>
                <w:sz w:val="24"/>
                <w:szCs w:val="24"/>
                <w:lang w:eastAsia="ru-RU"/>
              </w:rPr>
              <w:t xml:space="preserve">Электромегафон </w:t>
            </w:r>
          </w:p>
        </w:tc>
        <w:tc>
          <w:tcPr>
            <w:tcW w:w="1559" w:type="dxa"/>
            <w:gridSpan w:val="2"/>
            <w:vAlign w:val="center"/>
          </w:tcPr>
          <w:p w:rsidR="00A96796" w:rsidRPr="00BF0148" w:rsidRDefault="00A96796" w:rsidP="007A3541">
            <w:pPr>
              <w:jc w:val="center"/>
              <w:rPr>
                <w:sz w:val="24"/>
                <w:szCs w:val="24"/>
                <w:lang w:eastAsia="ru-RU"/>
              </w:rPr>
            </w:pPr>
            <w:r w:rsidRPr="00BF0148">
              <w:rPr>
                <w:sz w:val="24"/>
                <w:szCs w:val="24"/>
                <w:lang w:eastAsia="ru-RU"/>
              </w:rPr>
              <w:t>штук</w:t>
            </w:r>
          </w:p>
        </w:tc>
        <w:tc>
          <w:tcPr>
            <w:tcW w:w="1701" w:type="dxa"/>
            <w:gridSpan w:val="2"/>
            <w:vAlign w:val="center"/>
          </w:tcPr>
          <w:p w:rsidR="00A96796" w:rsidRPr="00BF0148" w:rsidRDefault="00A96796" w:rsidP="007A3541">
            <w:pPr>
              <w:autoSpaceDE w:val="0"/>
              <w:autoSpaceDN w:val="0"/>
              <w:adjustRightInd w:val="0"/>
              <w:jc w:val="center"/>
              <w:rPr>
                <w:sz w:val="24"/>
                <w:szCs w:val="24"/>
                <w:lang w:eastAsia="ru-RU"/>
              </w:rPr>
            </w:pPr>
            <w:r w:rsidRPr="00BF0148">
              <w:rPr>
                <w:sz w:val="24"/>
                <w:szCs w:val="24"/>
                <w:lang w:eastAsia="ru-RU"/>
              </w:rPr>
              <w:t>6</w:t>
            </w:r>
          </w:p>
        </w:tc>
      </w:tr>
      <w:tr w:rsidR="00A96796" w:rsidRPr="00BF0148" w:rsidTr="00BF0148">
        <w:trPr>
          <w:gridAfter w:val="1"/>
          <w:wAfter w:w="25" w:type="dxa"/>
          <w:jc w:val="center"/>
        </w:trPr>
        <w:tc>
          <w:tcPr>
            <w:tcW w:w="792" w:type="dxa"/>
            <w:vAlign w:val="center"/>
          </w:tcPr>
          <w:p w:rsidR="00A96796" w:rsidRPr="00BF0148" w:rsidRDefault="00A96796" w:rsidP="007A3541">
            <w:pPr>
              <w:numPr>
                <w:ilvl w:val="0"/>
                <w:numId w:val="2"/>
              </w:numPr>
              <w:suppressAutoHyphens w:val="0"/>
              <w:autoSpaceDE w:val="0"/>
              <w:autoSpaceDN w:val="0"/>
              <w:adjustRightInd w:val="0"/>
              <w:ind w:left="720"/>
              <w:rPr>
                <w:sz w:val="24"/>
                <w:szCs w:val="24"/>
                <w:lang w:eastAsia="ru-RU"/>
              </w:rPr>
            </w:pPr>
          </w:p>
        </w:tc>
        <w:tc>
          <w:tcPr>
            <w:tcW w:w="6262" w:type="dxa"/>
            <w:gridSpan w:val="2"/>
            <w:vAlign w:val="center"/>
          </w:tcPr>
          <w:p w:rsidR="00A96796" w:rsidRPr="00BF0148" w:rsidRDefault="00A96796" w:rsidP="007A3541">
            <w:pPr>
              <w:autoSpaceDE w:val="0"/>
              <w:autoSpaceDN w:val="0"/>
              <w:adjustRightInd w:val="0"/>
              <w:rPr>
                <w:sz w:val="24"/>
                <w:szCs w:val="24"/>
                <w:lang w:eastAsia="ru-RU"/>
              </w:rPr>
            </w:pPr>
            <w:r w:rsidRPr="00BF0148">
              <w:rPr>
                <w:sz w:val="24"/>
                <w:szCs w:val="24"/>
                <w:lang w:eastAsia="ru-RU"/>
              </w:rPr>
              <w:t>Рация</w:t>
            </w:r>
          </w:p>
        </w:tc>
        <w:tc>
          <w:tcPr>
            <w:tcW w:w="1559" w:type="dxa"/>
            <w:gridSpan w:val="2"/>
            <w:vAlign w:val="center"/>
          </w:tcPr>
          <w:p w:rsidR="00A96796" w:rsidRPr="00BF0148" w:rsidRDefault="00A96796" w:rsidP="007A3541">
            <w:pPr>
              <w:jc w:val="center"/>
              <w:rPr>
                <w:sz w:val="24"/>
                <w:szCs w:val="24"/>
                <w:lang w:eastAsia="ru-RU"/>
              </w:rPr>
            </w:pPr>
            <w:r w:rsidRPr="00BF0148">
              <w:rPr>
                <w:sz w:val="24"/>
                <w:szCs w:val="24"/>
                <w:lang w:eastAsia="ru-RU"/>
              </w:rPr>
              <w:t>комплект</w:t>
            </w:r>
          </w:p>
        </w:tc>
        <w:tc>
          <w:tcPr>
            <w:tcW w:w="1701" w:type="dxa"/>
            <w:gridSpan w:val="2"/>
            <w:vAlign w:val="center"/>
          </w:tcPr>
          <w:p w:rsidR="00A96796" w:rsidRPr="00BF0148" w:rsidRDefault="00A96796" w:rsidP="007A3541">
            <w:pPr>
              <w:autoSpaceDE w:val="0"/>
              <w:autoSpaceDN w:val="0"/>
              <w:adjustRightInd w:val="0"/>
              <w:jc w:val="center"/>
              <w:rPr>
                <w:sz w:val="24"/>
                <w:szCs w:val="24"/>
                <w:lang w:eastAsia="ru-RU"/>
              </w:rPr>
            </w:pPr>
            <w:r w:rsidRPr="00BF0148">
              <w:rPr>
                <w:sz w:val="24"/>
                <w:szCs w:val="24"/>
                <w:lang w:eastAsia="ru-RU"/>
              </w:rPr>
              <w:t>10</w:t>
            </w:r>
          </w:p>
        </w:tc>
      </w:tr>
    </w:tbl>
    <w:p w:rsidR="005624B8" w:rsidRPr="00897919" w:rsidRDefault="005624B8" w:rsidP="00CB622D">
      <w:pPr>
        <w:pStyle w:val="a3"/>
        <w:ind w:left="1440" w:hanging="1298"/>
        <w:contextualSpacing/>
        <w:rPr>
          <w:b/>
          <w:sz w:val="28"/>
        </w:rPr>
      </w:pPr>
    </w:p>
    <w:p w:rsidR="00CB622D" w:rsidRDefault="00CB622D" w:rsidP="00CB622D">
      <w:pPr>
        <w:pStyle w:val="a3"/>
        <w:ind w:left="1440" w:hanging="1298"/>
        <w:contextualSpacing/>
      </w:pPr>
      <w:r w:rsidRPr="00636605">
        <w:rPr>
          <w:b/>
        </w:rPr>
        <w:t xml:space="preserve">Минимальный уровень обеспечения лиц, проходящих спортивную подготовку, экипировкой, спортивным инвентарем и оборудованием </w:t>
      </w:r>
      <w:proofErr w:type="gramStart"/>
      <w:r w:rsidRPr="00636605">
        <w:rPr>
          <w:b/>
        </w:rPr>
        <w:t>в</w:t>
      </w:r>
      <w:proofErr w:type="gramEnd"/>
      <w:r w:rsidRPr="00636605">
        <w:rPr>
          <w:b/>
        </w:rPr>
        <w:t xml:space="preserve"> %</w:t>
      </w:r>
    </w:p>
    <w:p w:rsidR="009E69FB" w:rsidRPr="00636605" w:rsidRDefault="009E69FB" w:rsidP="009E69FB">
      <w:pPr>
        <w:pStyle w:val="a3"/>
        <w:ind w:left="1440" w:hanging="1298"/>
        <w:contextualSpacing/>
        <w:jc w:val="right"/>
      </w:pPr>
    </w:p>
    <w:tbl>
      <w:tblPr>
        <w:tblStyle w:val="af6"/>
        <w:tblW w:w="10400" w:type="dxa"/>
        <w:tblInd w:w="-473" w:type="dxa"/>
        <w:tblLook w:val="04A0" w:firstRow="1" w:lastRow="0" w:firstColumn="1" w:lastColumn="0" w:noHBand="0" w:noVBand="1"/>
      </w:tblPr>
      <w:tblGrid>
        <w:gridCol w:w="8273"/>
        <w:gridCol w:w="2127"/>
      </w:tblGrid>
      <w:tr w:rsidR="00CB622D" w:rsidTr="00CB622D">
        <w:tc>
          <w:tcPr>
            <w:tcW w:w="8273" w:type="dxa"/>
          </w:tcPr>
          <w:p w:rsidR="00CB622D" w:rsidRPr="00EB024A" w:rsidRDefault="00CB622D" w:rsidP="003060AB">
            <w:pPr>
              <w:pStyle w:val="a3"/>
              <w:spacing w:line="276" w:lineRule="auto"/>
              <w:ind w:left="0"/>
              <w:contextualSpacing/>
              <w:rPr>
                <w:sz w:val="28"/>
                <w:szCs w:val="28"/>
              </w:rPr>
            </w:pPr>
            <w:r w:rsidRPr="00EB024A">
              <w:rPr>
                <w:sz w:val="28"/>
                <w:szCs w:val="28"/>
              </w:rPr>
              <w:t xml:space="preserve">Этап </w:t>
            </w:r>
            <w:proofErr w:type="gramStart"/>
            <w:r w:rsidRPr="00EB024A">
              <w:rPr>
                <w:sz w:val="28"/>
                <w:szCs w:val="28"/>
              </w:rPr>
              <w:t>высшего</w:t>
            </w:r>
            <w:proofErr w:type="gramEnd"/>
            <w:r w:rsidRPr="00EB024A">
              <w:rPr>
                <w:sz w:val="28"/>
                <w:szCs w:val="28"/>
              </w:rPr>
              <w:t xml:space="preserve"> спортивного </w:t>
            </w:r>
            <w:r>
              <w:rPr>
                <w:sz w:val="28"/>
                <w:szCs w:val="28"/>
              </w:rPr>
              <w:t>мастерство</w:t>
            </w:r>
          </w:p>
        </w:tc>
        <w:tc>
          <w:tcPr>
            <w:tcW w:w="2127" w:type="dxa"/>
          </w:tcPr>
          <w:p w:rsidR="00CB622D" w:rsidRPr="00321C83" w:rsidRDefault="00CB622D" w:rsidP="003060AB">
            <w:pPr>
              <w:pStyle w:val="a3"/>
              <w:spacing w:line="276" w:lineRule="auto"/>
              <w:ind w:left="0"/>
              <w:contextualSpacing/>
              <w:jc w:val="center"/>
              <w:rPr>
                <w:sz w:val="28"/>
                <w:szCs w:val="28"/>
              </w:rPr>
            </w:pPr>
            <w:r w:rsidRPr="00321C83">
              <w:rPr>
                <w:sz w:val="28"/>
                <w:szCs w:val="28"/>
              </w:rPr>
              <w:t>90-100</w:t>
            </w:r>
          </w:p>
        </w:tc>
      </w:tr>
      <w:tr w:rsidR="00CB622D" w:rsidTr="00CB622D">
        <w:tc>
          <w:tcPr>
            <w:tcW w:w="8273" w:type="dxa"/>
          </w:tcPr>
          <w:p w:rsidR="00CB622D" w:rsidRPr="00EB024A" w:rsidRDefault="00CB622D" w:rsidP="003060AB">
            <w:pPr>
              <w:pStyle w:val="a3"/>
              <w:spacing w:line="276" w:lineRule="auto"/>
              <w:ind w:left="0"/>
              <w:contextualSpacing/>
              <w:rPr>
                <w:sz w:val="28"/>
                <w:szCs w:val="28"/>
              </w:rPr>
            </w:pPr>
            <w:r>
              <w:rPr>
                <w:sz w:val="28"/>
                <w:szCs w:val="28"/>
              </w:rPr>
              <w:t>Этап совершенствования спортивного мастерства</w:t>
            </w:r>
          </w:p>
        </w:tc>
        <w:tc>
          <w:tcPr>
            <w:tcW w:w="2127" w:type="dxa"/>
          </w:tcPr>
          <w:p w:rsidR="00CB622D" w:rsidRPr="00321C83" w:rsidRDefault="00CB622D" w:rsidP="003060AB">
            <w:pPr>
              <w:pStyle w:val="a3"/>
              <w:spacing w:line="276" w:lineRule="auto"/>
              <w:ind w:left="0"/>
              <w:contextualSpacing/>
              <w:jc w:val="center"/>
              <w:rPr>
                <w:sz w:val="28"/>
                <w:szCs w:val="28"/>
              </w:rPr>
            </w:pPr>
            <w:r>
              <w:rPr>
                <w:sz w:val="28"/>
                <w:szCs w:val="28"/>
              </w:rPr>
              <w:t>70-90</w:t>
            </w:r>
          </w:p>
        </w:tc>
      </w:tr>
      <w:tr w:rsidR="00CB622D" w:rsidTr="00CB622D">
        <w:tc>
          <w:tcPr>
            <w:tcW w:w="8273" w:type="dxa"/>
          </w:tcPr>
          <w:p w:rsidR="00CB622D" w:rsidRPr="00EB024A" w:rsidRDefault="00CB622D" w:rsidP="003060AB">
            <w:pPr>
              <w:pStyle w:val="a3"/>
              <w:spacing w:line="276" w:lineRule="auto"/>
              <w:ind w:left="0"/>
              <w:contextualSpacing/>
              <w:rPr>
                <w:sz w:val="28"/>
                <w:szCs w:val="28"/>
              </w:rPr>
            </w:pPr>
            <w:r>
              <w:rPr>
                <w:sz w:val="28"/>
                <w:szCs w:val="28"/>
              </w:rPr>
              <w:t>Тренировочный этап подготовки (этап спортивной специализации)</w:t>
            </w:r>
          </w:p>
        </w:tc>
        <w:tc>
          <w:tcPr>
            <w:tcW w:w="2127" w:type="dxa"/>
          </w:tcPr>
          <w:p w:rsidR="00CB622D" w:rsidRPr="00321C83" w:rsidRDefault="00CB622D" w:rsidP="003060AB">
            <w:pPr>
              <w:pStyle w:val="a3"/>
              <w:spacing w:line="276" w:lineRule="auto"/>
              <w:ind w:left="0"/>
              <w:contextualSpacing/>
              <w:jc w:val="center"/>
              <w:rPr>
                <w:sz w:val="28"/>
                <w:szCs w:val="28"/>
              </w:rPr>
            </w:pPr>
            <w:r>
              <w:rPr>
                <w:sz w:val="28"/>
                <w:szCs w:val="28"/>
              </w:rPr>
              <w:t>50-70</w:t>
            </w:r>
          </w:p>
        </w:tc>
      </w:tr>
      <w:tr w:rsidR="00CB622D" w:rsidTr="00CB622D">
        <w:tc>
          <w:tcPr>
            <w:tcW w:w="8273" w:type="dxa"/>
          </w:tcPr>
          <w:p w:rsidR="00CB622D" w:rsidRPr="00EB024A" w:rsidRDefault="00CB622D" w:rsidP="003060AB">
            <w:pPr>
              <w:pStyle w:val="a3"/>
              <w:spacing w:line="276" w:lineRule="auto"/>
              <w:ind w:left="0"/>
              <w:contextualSpacing/>
              <w:rPr>
                <w:sz w:val="28"/>
                <w:szCs w:val="28"/>
              </w:rPr>
            </w:pPr>
            <w:r>
              <w:rPr>
                <w:sz w:val="28"/>
                <w:szCs w:val="28"/>
              </w:rPr>
              <w:t>Этап начальной подготовки</w:t>
            </w:r>
          </w:p>
        </w:tc>
        <w:tc>
          <w:tcPr>
            <w:tcW w:w="2127" w:type="dxa"/>
          </w:tcPr>
          <w:p w:rsidR="00CB622D" w:rsidRPr="00321C83" w:rsidRDefault="00CB622D" w:rsidP="003060AB">
            <w:pPr>
              <w:pStyle w:val="a3"/>
              <w:spacing w:line="276" w:lineRule="auto"/>
              <w:ind w:left="0"/>
              <w:contextualSpacing/>
              <w:jc w:val="center"/>
              <w:rPr>
                <w:sz w:val="28"/>
                <w:szCs w:val="28"/>
              </w:rPr>
            </w:pPr>
            <w:r>
              <w:rPr>
                <w:sz w:val="28"/>
                <w:szCs w:val="28"/>
              </w:rPr>
              <w:t>30-50</w:t>
            </w:r>
          </w:p>
        </w:tc>
      </w:tr>
    </w:tbl>
    <w:p w:rsidR="003E3E22" w:rsidRDefault="003E3E22" w:rsidP="0084579D">
      <w:pPr>
        <w:suppressAutoHyphens w:val="0"/>
        <w:jc w:val="both"/>
        <w:rPr>
          <w:rFonts w:eastAsia="Calibri"/>
          <w:b/>
          <w:sz w:val="28"/>
          <w:szCs w:val="28"/>
          <w:lang w:eastAsia="en-US"/>
        </w:rPr>
      </w:pPr>
    </w:p>
    <w:p w:rsidR="00BF0148" w:rsidRDefault="0058505E" w:rsidP="0084579D">
      <w:pPr>
        <w:suppressAutoHyphens w:val="0"/>
        <w:jc w:val="both"/>
        <w:rPr>
          <w:rFonts w:eastAsia="Calibri"/>
          <w:b/>
          <w:sz w:val="28"/>
          <w:szCs w:val="28"/>
          <w:lang w:eastAsia="en-US"/>
        </w:rPr>
      </w:pPr>
      <w:r>
        <w:rPr>
          <w:rFonts w:eastAsia="Calibri"/>
          <w:b/>
          <w:sz w:val="28"/>
          <w:szCs w:val="28"/>
          <w:lang w:eastAsia="en-US"/>
        </w:rPr>
        <w:t>2.9 Требования к количественному и качественному составу групп подготовки</w:t>
      </w:r>
    </w:p>
    <w:p w:rsidR="00207AF4" w:rsidRPr="00207AF4" w:rsidRDefault="00207AF4" w:rsidP="00207AF4">
      <w:pPr>
        <w:pStyle w:val="ConsPlusNormal"/>
        <w:ind w:firstLine="708"/>
        <w:jc w:val="both"/>
        <w:rPr>
          <w:rFonts w:ascii="Times New Roman" w:hAnsi="Times New Roman" w:cs="Times New Roman"/>
          <w:sz w:val="28"/>
          <w:szCs w:val="24"/>
        </w:rPr>
      </w:pPr>
      <w:r w:rsidRPr="00207AF4">
        <w:rPr>
          <w:rFonts w:ascii="Times New Roman" w:hAnsi="Times New Roman" w:cs="Times New Roman"/>
          <w:sz w:val="28"/>
          <w:szCs w:val="24"/>
        </w:rPr>
        <w:t>Порядок формирования групп спортивной подготовки по виду спорта гребля на байдарках и каноэ определяется организациями, осуществляющими спорти</w:t>
      </w:r>
      <w:r>
        <w:rPr>
          <w:rFonts w:ascii="Times New Roman" w:hAnsi="Times New Roman" w:cs="Times New Roman"/>
          <w:sz w:val="28"/>
          <w:szCs w:val="24"/>
        </w:rPr>
        <w:t>вную подготовку, самостоятельно, на сновании требований федеральных с</w:t>
      </w:r>
      <w:r w:rsidR="008A57F6">
        <w:rPr>
          <w:rFonts w:ascii="Times New Roman" w:hAnsi="Times New Roman" w:cs="Times New Roman"/>
          <w:sz w:val="28"/>
          <w:szCs w:val="24"/>
        </w:rPr>
        <w:t xml:space="preserve">тандартов спортивной подготовки </w:t>
      </w:r>
      <w:r>
        <w:rPr>
          <w:rFonts w:ascii="Times New Roman" w:hAnsi="Times New Roman" w:cs="Times New Roman"/>
          <w:sz w:val="28"/>
          <w:szCs w:val="24"/>
        </w:rPr>
        <w:t>и осуществляется в соответствии с гендерными и возрастными особенностями.</w:t>
      </w:r>
    </w:p>
    <w:tbl>
      <w:tblPr>
        <w:tblStyle w:val="af6"/>
        <w:tblW w:w="10915" w:type="dxa"/>
        <w:tblInd w:w="-1026" w:type="dxa"/>
        <w:tblLayout w:type="fixed"/>
        <w:tblLook w:val="04A0" w:firstRow="1" w:lastRow="0" w:firstColumn="1" w:lastColumn="0" w:noHBand="0" w:noVBand="1"/>
      </w:tblPr>
      <w:tblGrid>
        <w:gridCol w:w="1843"/>
        <w:gridCol w:w="1701"/>
        <w:gridCol w:w="1701"/>
        <w:gridCol w:w="1843"/>
        <w:gridCol w:w="1843"/>
        <w:gridCol w:w="1984"/>
      </w:tblGrid>
      <w:tr w:rsidR="00922B03" w:rsidTr="007804E3">
        <w:tc>
          <w:tcPr>
            <w:tcW w:w="1843" w:type="dxa"/>
            <w:vAlign w:val="center"/>
          </w:tcPr>
          <w:p w:rsidR="00922B03" w:rsidRPr="00922B03" w:rsidRDefault="00922B03" w:rsidP="007804E3">
            <w:pPr>
              <w:suppressAutoHyphens w:val="0"/>
              <w:jc w:val="center"/>
              <w:rPr>
                <w:rFonts w:eastAsia="Calibri"/>
                <w:sz w:val="22"/>
                <w:szCs w:val="22"/>
                <w:lang w:eastAsia="en-US"/>
              </w:rPr>
            </w:pPr>
            <w:r w:rsidRPr="00922B03">
              <w:rPr>
                <w:rFonts w:eastAsia="Calibri"/>
                <w:sz w:val="22"/>
                <w:szCs w:val="22"/>
                <w:lang w:eastAsia="en-US"/>
              </w:rPr>
              <w:lastRenderedPageBreak/>
              <w:t>Этап спортивной подготовки</w:t>
            </w:r>
          </w:p>
        </w:tc>
        <w:tc>
          <w:tcPr>
            <w:tcW w:w="1701" w:type="dxa"/>
            <w:vAlign w:val="center"/>
          </w:tcPr>
          <w:p w:rsidR="00922B03" w:rsidRPr="00922B03" w:rsidRDefault="00922B03" w:rsidP="007804E3">
            <w:pPr>
              <w:suppressAutoHyphens w:val="0"/>
              <w:jc w:val="center"/>
              <w:rPr>
                <w:rFonts w:eastAsia="Calibri"/>
                <w:sz w:val="22"/>
                <w:szCs w:val="22"/>
                <w:lang w:eastAsia="en-US"/>
              </w:rPr>
            </w:pPr>
            <w:r w:rsidRPr="00922B03">
              <w:rPr>
                <w:rFonts w:eastAsia="Calibri"/>
                <w:sz w:val="22"/>
                <w:szCs w:val="22"/>
                <w:lang w:eastAsia="en-US"/>
              </w:rPr>
              <w:t>Период</w:t>
            </w:r>
          </w:p>
        </w:tc>
        <w:tc>
          <w:tcPr>
            <w:tcW w:w="1701" w:type="dxa"/>
            <w:vAlign w:val="center"/>
          </w:tcPr>
          <w:p w:rsidR="00922B03" w:rsidRPr="00922B03" w:rsidRDefault="00922B03" w:rsidP="007804E3">
            <w:pPr>
              <w:suppressAutoHyphens w:val="0"/>
              <w:jc w:val="center"/>
              <w:rPr>
                <w:rFonts w:eastAsia="Calibri"/>
                <w:sz w:val="22"/>
                <w:szCs w:val="22"/>
                <w:lang w:eastAsia="en-US"/>
              </w:rPr>
            </w:pPr>
            <w:r w:rsidRPr="00922B03">
              <w:rPr>
                <w:rFonts w:eastAsia="Calibri"/>
                <w:sz w:val="22"/>
                <w:szCs w:val="22"/>
                <w:lang w:eastAsia="en-US"/>
              </w:rPr>
              <w:t>Минимальная</w:t>
            </w:r>
          </w:p>
          <w:p w:rsidR="00922B03" w:rsidRPr="00922B03" w:rsidRDefault="00922B03" w:rsidP="007804E3">
            <w:pPr>
              <w:suppressAutoHyphens w:val="0"/>
              <w:jc w:val="center"/>
              <w:rPr>
                <w:rFonts w:eastAsia="Calibri"/>
                <w:sz w:val="22"/>
                <w:szCs w:val="22"/>
                <w:lang w:eastAsia="en-US"/>
              </w:rPr>
            </w:pPr>
            <w:r w:rsidRPr="00922B03">
              <w:rPr>
                <w:rFonts w:eastAsia="Calibri"/>
                <w:sz w:val="22"/>
                <w:szCs w:val="22"/>
                <w:lang w:eastAsia="en-US"/>
              </w:rPr>
              <w:t>наполняемость</w:t>
            </w:r>
          </w:p>
          <w:p w:rsidR="00922B03" w:rsidRPr="00922B03" w:rsidRDefault="00922B03" w:rsidP="007804E3">
            <w:pPr>
              <w:suppressAutoHyphens w:val="0"/>
              <w:jc w:val="center"/>
              <w:rPr>
                <w:rFonts w:eastAsia="Calibri"/>
                <w:sz w:val="22"/>
                <w:szCs w:val="22"/>
                <w:lang w:eastAsia="en-US"/>
              </w:rPr>
            </w:pPr>
            <w:r w:rsidRPr="00922B03">
              <w:rPr>
                <w:rFonts w:eastAsia="Calibri"/>
                <w:sz w:val="22"/>
                <w:szCs w:val="22"/>
                <w:lang w:eastAsia="en-US"/>
              </w:rPr>
              <w:t>группы</w:t>
            </w:r>
          </w:p>
          <w:p w:rsidR="00922B03" w:rsidRPr="00922B03" w:rsidRDefault="00922B03" w:rsidP="007804E3">
            <w:pPr>
              <w:suppressAutoHyphens w:val="0"/>
              <w:jc w:val="center"/>
              <w:rPr>
                <w:rFonts w:eastAsia="Calibri"/>
                <w:sz w:val="22"/>
                <w:szCs w:val="22"/>
                <w:lang w:eastAsia="en-US"/>
              </w:rPr>
            </w:pPr>
            <w:r w:rsidRPr="00922B03">
              <w:rPr>
                <w:rFonts w:eastAsia="Calibri"/>
                <w:sz w:val="22"/>
                <w:szCs w:val="22"/>
                <w:lang w:eastAsia="en-US"/>
              </w:rPr>
              <w:t>(человек)</w:t>
            </w:r>
          </w:p>
        </w:tc>
        <w:tc>
          <w:tcPr>
            <w:tcW w:w="1843" w:type="dxa"/>
            <w:vAlign w:val="center"/>
          </w:tcPr>
          <w:p w:rsidR="00922B03" w:rsidRPr="00922B03" w:rsidRDefault="00922B03" w:rsidP="007804E3">
            <w:pPr>
              <w:suppressAutoHyphens w:val="0"/>
              <w:jc w:val="center"/>
              <w:rPr>
                <w:rFonts w:eastAsia="Calibri"/>
                <w:sz w:val="22"/>
                <w:szCs w:val="22"/>
                <w:lang w:eastAsia="en-US"/>
              </w:rPr>
            </w:pPr>
            <w:r w:rsidRPr="00922B03">
              <w:rPr>
                <w:rFonts w:eastAsia="Calibri"/>
                <w:sz w:val="22"/>
                <w:szCs w:val="22"/>
                <w:lang w:eastAsia="en-US"/>
              </w:rPr>
              <w:t>Оптимальный</w:t>
            </w:r>
          </w:p>
          <w:p w:rsidR="00922B03" w:rsidRPr="00922B03" w:rsidRDefault="00922B03" w:rsidP="007804E3">
            <w:pPr>
              <w:suppressAutoHyphens w:val="0"/>
              <w:jc w:val="center"/>
              <w:rPr>
                <w:rFonts w:eastAsia="Calibri"/>
                <w:sz w:val="22"/>
                <w:szCs w:val="22"/>
                <w:lang w:eastAsia="en-US"/>
              </w:rPr>
            </w:pPr>
            <w:r w:rsidRPr="00922B03">
              <w:rPr>
                <w:rFonts w:eastAsia="Calibri"/>
                <w:sz w:val="22"/>
                <w:szCs w:val="22"/>
                <w:lang w:eastAsia="en-US"/>
              </w:rPr>
              <w:t>количественный</w:t>
            </w:r>
          </w:p>
          <w:p w:rsidR="00922B03" w:rsidRPr="00922B03" w:rsidRDefault="00922B03" w:rsidP="007804E3">
            <w:pPr>
              <w:suppressAutoHyphens w:val="0"/>
              <w:jc w:val="center"/>
              <w:rPr>
                <w:rFonts w:eastAsia="Calibri"/>
                <w:sz w:val="22"/>
                <w:szCs w:val="22"/>
                <w:lang w:eastAsia="en-US"/>
              </w:rPr>
            </w:pPr>
            <w:r w:rsidRPr="00922B03">
              <w:rPr>
                <w:rFonts w:eastAsia="Calibri"/>
                <w:sz w:val="22"/>
                <w:szCs w:val="22"/>
                <w:lang w:eastAsia="en-US"/>
              </w:rPr>
              <w:t>состав группы</w:t>
            </w:r>
          </w:p>
          <w:p w:rsidR="00922B03" w:rsidRPr="00922B03" w:rsidRDefault="00922B03" w:rsidP="007804E3">
            <w:pPr>
              <w:suppressAutoHyphens w:val="0"/>
              <w:jc w:val="center"/>
              <w:rPr>
                <w:rFonts w:eastAsia="Calibri"/>
                <w:sz w:val="22"/>
                <w:szCs w:val="22"/>
                <w:lang w:eastAsia="en-US"/>
              </w:rPr>
            </w:pPr>
            <w:r w:rsidRPr="00922B03">
              <w:rPr>
                <w:rFonts w:eastAsia="Calibri"/>
                <w:sz w:val="22"/>
                <w:szCs w:val="22"/>
                <w:lang w:eastAsia="en-US"/>
              </w:rPr>
              <w:t>(человек)</w:t>
            </w:r>
          </w:p>
        </w:tc>
        <w:tc>
          <w:tcPr>
            <w:tcW w:w="1843" w:type="dxa"/>
            <w:vAlign w:val="center"/>
          </w:tcPr>
          <w:p w:rsidR="00922B03" w:rsidRPr="00922B03" w:rsidRDefault="00922B03" w:rsidP="007804E3">
            <w:pPr>
              <w:suppressAutoHyphens w:val="0"/>
              <w:jc w:val="center"/>
              <w:rPr>
                <w:rFonts w:eastAsia="Calibri"/>
                <w:sz w:val="22"/>
                <w:szCs w:val="22"/>
                <w:lang w:eastAsia="en-US"/>
              </w:rPr>
            </w:pPr>
            <w:r w:rsidRPr="00922B03">
              <w:rPr>
                <w:rFonts w:eastAsia="Calibri"/>
                <w:sz w:val="22"/>
                <w:szCs w:val="22"/>
                <w:lang w:eastAsia="en-US"/>
              </w:rPr>
              <w:t>Максимальный</w:t>
            </w:r>
          </w:p>
          <w:p w:rsidR="00922B03" w:rsidRPr="00922B03" w:rsidRDefault="00922B03" w:rsidP="007804E3">
            <w:pPr>
              <w:suppressAutoHyphens w:val="0"/>
              <w:jc w:val="center"/>
              <w:rPr>
                <w:rFonts w:eastAsia="Calibri"/>
                <w:sz w:val="22"/>
                <w:szCs w:val="22"/>
                <w:lang w:eastAsia="en-US"/>
              </w:rPr>
            </w:pPr>
            <w:r w:rsidRPr="00922B03">
              <w:rPr>
                <w:rFonts w:eastAsia="Calibri"/>
                <w:sz w:val="22"/>
                <w:szCs w:val="22"/>
                <w:lang w:eastAsia="en-US"/>
              </w:rPr>
              <w:t>количественный</w:t>
            </w:r>
          </w:p>
          <w:p w:rsidR="00922B03" w:rsidRPr="00922B03" w:rsidRDefault="00922B03" w:rsidP="007804E3">
            <w:pPr>
              <w:suppressAutoHyphens w:val="0"/>
              <w:jc w:val="center"/>
              <w:rPr>
                <w:rFonts w:eastAsia="Calibri"/>
                <w:sz w:val="22"/>
                <w:szCs w:val="22"/>
                <w:lang w:eastAsia="en-US"/>
              </w:rPr>
            </w:pPr>
            <w:r w:rsidRPr="00922B03">
              <w:rPr>
                <w:rFonts w:eastAsia="Calibri"/>
                <w:sz w:val="22"/>
                <w:szCs w:val="22"/>
                <w:lang w:eastAsia="en-US"/>
              </w:rPr>
              <w:t>состав группы</w:t>
            </w:r>
          </w:p>
          <w:p w:rsidR="00922B03" w:rsidRPr="00922B03" w:rsidRDefault="00922B03" w:rsidP="007804E3">
            <w:pPr>
              <w:suppressAutoHyphens w:val="0"/>
              <w:jc w:val="center"/>
              <w:rPr>
                <w:rFonts w:eastAsia="Calibri"/>
                <w:sz w:val="22"/>
                <w:szCs w:val="22"/>
                <w:lang w:eastAsia="en-US"/>
              </w:rPr>
            </w:pPr>
            <w:r w:rsidRPr="00922B03">
              <w:rPr>
                <w:rFonts w:eastAsia="Calibri"/>
                <w:sz w:val="22"/>
                <w:szCs w:val="22"/>
                <w:lang w:eastAsia="en-US"/>
              </w:rPr>
              <w:t>(человек)</w:t>
            </w:r>
          </w:p>
        </w:tc>
        <w:tc>
          <w:tcPr>
            <w:tcW w:w="1984" w:type="dxa"/>
            <w:vAlign w:val="center"/>
          </w:tcPr>
          <w:p w:rsidR="00922B03" w:rsidRPr="00922B03" w:rsidRDefault="00922B03" w:rsidP="007804E3">
            <w:pPr>
              <w:suppressAutoHyphens w:val="0"/>
              <w:jc w:val="center"/>
              <w:rPr>
                <w:rFonts w:eastAsia="Calibri"/>
                <w:sz w:val="22"/>
                <w:szCs w:val="22"/>
                <w:lang w:eastAsia="en-US"/>
              </w:rPr>
            </w:pPr>
            <w:r w:rsidRPr="00922B03">
              <w:rPr>
                <w:rFonts w:eastAsia="Calibri"/>
                <w:sz w:val="22"/>
                <w:szCs w:val="22"/>
                <w:lang w:eastAsia="en-US"/>
              </w:rPr>
              <w:t>Максимальный</w:t>
            </w:r>
          </w:p>
          <w:p w:rsidR="00922B03" w:rsidRPr="00922B03" w:rsidRDefault="00922B03" w:rsidP="007804E3">
            <w:pPr>
              <w:suppressAutoHyphens w:val="0"/>
              <w:jc w:val="center"/>
              <w:rPr>
                <w:rFonts w:eastAsia="Calibri"/>
                <w:sz w:val="22"/>
                <w:szCs w:val="22"/>
                <w:lang w:eastAsia="en-US"/>
              </w:rPr>
            </w:pPr>
            <w:r w:rsidRPr="00922B03">
              <w:rPr>
                <w:rFonts w:eastAsia="Calibri"/>
                <w:sz w:val="22"/>
                <w:szCs w:val="22"/>
                <w:lang w:eastAsia="en-US"/>
              </w:rPr>
              <w:t>объем</w:t>
            </w:r>
          </w:p>
          <w:p w:rsidR="00922B03" w:rsidRPr="00922B03" w:rsidRDefault="00922B03" w:rsidP="007804E3">
            <w:pPr>
              <w:suppressAutoHyphens w:val="0"/>
              <w:jc w:val="center"/>
              <w:rPr>
                <w:rFonts w:eastAsia="Calibri"/>
                <w:sz w:val="22"/>
                <w:szCs w:val="22"/>
                <w:lang w:eastAsia="en-US"/>
              </w:rPr>
            </w:pPr>
            <w:r w:rsidRPr="00922B03">
              <w:rPr>
                <w:rFonts w:eastAsia="Calibri"/>
                <w:sz w:val="22"/>
                <w:szCs w:val="22"/>
                <w:lang w:eastAsia="en-US"/>
              </w:rPr>
              <w:t>тренировочной нагрузки в неделю в тренировочных часах</w:t>
            </w:r>
          </w:p>
        </w:tc>
      </w:tr>
      <w:tr w:rsidR="00922B03" w:rsidTr="007804E3">
        <w:tc>
          <w:tcPr>
            <w:tcW w:w="1843" w:type="dxa"/>
            <w:vAlign w:val="center"/>
          </w:tcPr>
          <w:p w:rsidR="00922B03" w:rsidRPr="00922B03" w:rsidRDefault="00922B03" w:rsidP="007804E3">
            <w:pPr>
              <w:suppressAutoHyphens w:val="0"/>
              <w:jc w:val="center"/>
              <w:rPr>
                <w:rFonts w:eastAsia="Calibri"/>
                <w:sz w:val="22"/>
                <w:szCs w:val="22"/>
                <w:lang w:eastAsia="en-US"/>
              </w:rPr>
            </w:pPr>
            <w:r w:rsidRPr="00922B03">
              <w:rPr>
                <w:rFonts w:eastAsia="Calibri"/>
                <w:sz w:val="22"/>
                <w:szCs w:val="22"/>
                <w:lang w:eastAsia="en-US"/>
              </w:rPr>
              <w:t>Этап высшего спортивного мастерства</w:t>
            </w:r>
          </w:p>
        </w:tc>
        <w:tc>
          <w:tcPr>
            <w:tcW w:w="1701" w:type="dxa"/>
            <w:vAlign w:val="center"/>
          </w:tcPr>
          <w:p w:rsidR="00922B03" w:rsidRPr="00922B03" w:rsidRDefault="00922B03" w:rsidP="007804E3">
            <w:pPr>
              <w:suppressAutoHyphens w:val="0"/>
              <w:jc w:val="center"/>
              <w:rPr>
                <w:rFonts w:eastAsia="Calibri"/>
                <w:sz w:val="22"/>
                <w:szCs w:val="22"/>
                <w:lang w:eastAsia="en-US"/>
              </w:rPr>
            </w:pPr>
            <w:r w:rsidRPr="00922B03">
              <w:rPr>
                <w:rFonts w:eastAsia="Calibri"/>
                <w:sz w:val="22"/>
                <w:szCs w:val="22"/>
                <w:lang w:eastAsia="en-US"/>
              </w:rPr>
              <w:t>Весь период</w:t>
            </w:r>
          </w:p>
        </w:tc>
        <w:tc>
          <w:tcPr>
            <w:tcW w:w="1701" w:type="dxa"/>
            <w:vAlign w:val="center"/>
          </w:tcPr>
          <w:p w:rsidR="00922B03" w:rsidRPr="00922B03" w:rsidRDefault="00922B03" w:rsidP="007804E3">
            <w:pPr>
              <w:suppressAutoHyphens w:val="0"/>
              <w:jc w:val="center"/>
              <w:rPr>
                <w:rFonts w:eastAsia="Calibri"/>
                <w:sz w:val="22"/>
                <w:szCs w:val="22"/>
                <w:lang w:eastAsia="en-US"/>
              </w:rPr>
            </w:pPr>
            <w:r w:rsidRPr="00922B03">
              <w:rPr>
                <w:rFonts w:eastAsia="Calibri"/>
                <w:sz w:val="22"/>
                <w:szCs w:val="22"/>
                <w:lang w:eastAsia="en-US"/>
              </w:rPr>
              <w:t>1</w:t>
            </w:r>
          </w:p>
        </w:tc>
        <w:tc>
          <w:tcPr>
            <w:tcW w:w="1843" w:type="dxa"/>
            <w:vAlign w:val="center"/>
          </w:tcPr>
          <w:p w:rsidR="00922B03" w:rsidRPr="00922B03" w:rsidRDefault="00922B03" w:rsidP="007804E3">
            <w:pPr>
              <w:suppressAutoHyphens w:val="0"/>
              <w:jc w:val="center"/>
              <w:rPr>
                <w:rFonts w:eastAsia="Calibri"/>
                <w:sz w:val="22"/>
                <w:szCs w:val="22"/>
                <w:lang w:eastAsia="en-US"/>
              </w:rPr>
            </w:pPr>
            <w:r w:rsidRPr="00922B03">
              <w:rPr>
                <w:rFonts w:eastAsia="Calibri"/>
                <w:sz w:val="22"/>
                <w:szCs w:val="22"/>
                <w:lang w:eastAsia="en-US"/>
              </w:rPr>
              <w:t>1-3</w:t>
            </w:r>
          </w:p>
        </w:tc>
        <w:tc>
          <w:tcPr>
            <w:tcW w:w="1843" w:type="dxa"/>
            <w:vAlign w:val="center"/>
          </w:tcPr>
          <w:p w:rsidR="00922B03" w:rsidRPr="00922B03" w:rsidRDefault="00922B03" w:rsidP="007804E3">
            <w:pPr>
              <w:suppressAutoHyphens w:val="0"/>
              <w:jc w:val="center"/>
              <w:rPr>
                <w:rFonts w:eastAsia="Calibri"/>
                <w:sz w:val="22"/>
                <w:szCs w:val="22"/>
                <w:lang w:eastAsia="en-US"/>
              </w:rPr>
            </w:pPr>
            <w:r w:rsidRPr="00922B03">
              <w:rPr>
                <w:rFonts w:eastAsia="Calibri"/>
                <w:sz w:val="22"/>
                <w:szCs w:val="22"/>
                <w:lang w:eastAsia="en-US"/>
              </w:rPr>
              <w:t>8</w:t>
            </w:r>
          </w:p>
        </w:tc>
        <w:tc>
          <w:tcPr>
            <w:tcW w:w="1984" w:type="dxa"/>
            <w:vAlign w:val="center"/>
          </w:tcPr>
          <w:p w:rsidR="00922B03" w:rsidRPr="00922B03" w:rsidRDefault="00922B03" w:rsidP="007804E3">
            <w:pPr>
              <w:suppressAutoHyphens w:val="0"/>
              <w:jc w:val="center"/>
              <w:rPr>
                <w:rFonts w:eastAsia="Calibri"/>
                <w:sz w:val="22"/>
                <w:szCs w:val="22"/>
                <w:lang w:eastAsia="en-US"/>
              </w:rPr>
            </w:pPr>
            <w:r w:rsidRPr="00922B03">
              <w:rPr>
                <w:rFonts w:eastAsia="Calibri"/>
                <w:sz w:val="22"/>
                <w:szCs w:val="22"/>
                <w:lang w:eastAsia="en-US"/>
              </w:rPr>
              <w:t>32</w:t>
            </w:r>
          </w:p>
        </w:tc>
      </w:tr>
      <w:tr w:rsidR="00922B03" w:rsidTr="007804E3">
        <w:tc>
          <w:tcPr>
            <w:tcW w:w="1843" w:type="dxa"/>
            <w:vAlign w:val="center"/>
          </w:tcPr>
          <w:p w:rsidR="00922B03" w:rsidRPr="00922B03" w:rsidRDefault="00922B03" w:rsidP="007804E3">
            <w:pPr>
              <w:suppressAutoHyphens w:val="0"/>
              <w:jc w:val="center"/>
              <w:rPr>
                <w:rFonts w:eastAsia="Calibri"/>
                <w:sz w:val="22"/>
                <w:szCs w:val="22"/>
                <w:lang w:eastAsia="en-US"/>
              </w:rPr>
            </w:pPr>
            <w:r w:rsidRPr="00922B03">
              <w:rPr>
                <w:rFonts w:eastAsia="Calibri"/>
                <w:sz w:val="22"/>
                <w:szCs w:val="22"/>
                <w:lang w:eastAsia="en-US"/>
              </w:rPr>
              <w:t>Этап совершенствования спортивного мастерства</w:t>
            </w:r>
          </w:p>
        </w:tc>
        <w:tc>
          <w:tcPr>
            <w:tcW w:w="1701" w:type="dxa"/>
            <w:vAlign w:val="center"/>
          </w:tcPr>
          <w:p w:rsidR="00922B03" w:rsidRPr="00922B03" w:rsidRDefault="00922B03" w:rsidP="007804E3">
            <w:pPr>
              <w:suppressAutoHyphens w:val="0"/>
              <w:jc w:val="center"/>
              <w:rPr>
                <w:rFonts w:eastAsia="Calibri"/>
                <w:sz w:val="22"/>
                <w:szCs w:val="22"/>
                <w:lang w:eastAsia="en-US"/>
              </w:rPr>
            </w:pPr>
            <w:r w:rsidRPr="00922B03">
              <w:rPr>
                <w:rFonts w:eastAsia="Calibri"/>
                <w:sz w:val="22"/>
                <w:szCs w:val="22"/>
                <w:lang w:eastAsia="en-US"/>
              </w:rPr>
              <w:t>Весь период</w:t>
            </w:r>
          </w:p>
        </w:tc>
        <w:tc>
          <w:tcPr>
            <w:tcW w:w="1701" w:type="dxa"/>
            <w:vAlign w:val="center"/>
          </w:tcPr>
          <w:p w:rsidR="00922B03" w:rsidRPr="00922B03" w:rsidRDefault="007804E3" w:rsidP="007804E3">
            <w:pPr>
              <w:suppressAutoHyphens w:val="0"/>
              <w:jc w:val="center"/>
              <w:rPr>
                <w:rFonts w:eastAsia="Calibri"/>
                <w:sz w:val="22"/>
                <w:szCs w:val="22"/>
                <w:lang w:eastAsia="en-US"/>
              </w:rPr>
            </w:pPr>
            <w:r>
              <w:rPr>
                <w:rFonts w:eastAsia="Calibri"/>
                <w:sz w:val="22"/>
                <w:szCs w:val="22"/>
                <w:lang w:eastAsia="en-US"/>
              </w:rPr>
              <w:t>4</w:t>
            </w:r>
          </w:p>
        </w:tc>
        <w:tc>
          <w:tcPr>
            <w:tcW w:w="1843" w:type="dxa"/>
            <w:vAlign w:val="center"/>
          </w:tcPr>
          <w:p w:rsidR="00922B03" w:rsidRPr="00922B03" w:rsidRDefault="00922B03" w:rsidP="007804E3">
            <w:pPr>
              <w:suppressAutoHyphens w:val="0"/>
              <w:jc w:val="center"/>
              <w:rPr>
                <w:rFonts w:eastAsia="Calibri"/>
                <w:sz w:val="22"/>
                <w:szCs w:val="22"/>
                <w:lang w:eastAsia="en-US"/>
              </w:rPr>
            </w:pPr>
            <w:r w:rsidRPr="00922B03">
              <w:rPr>
                <w:rFonts w:eastAsia="Calibri"/>
                <w:sz w:val="22"/>
                <w:szCs w:val="22"/>
                <w:lang w:eastAsia="en-US"/>
              </w:rPr>
              <w:t>4-8</w:t>
            </w:r>
          </w:p>
        </w:tc>
        <w:tc>
          <w:tcPr>
            <w:tcW w:w="1843" w:type="dxa"/>
            <w:vAlign w:val="center"/>
          </w:tcPr>
          <w:p w:rsidR="00922B03" w:rsidRPr="00922B03" w:rsidRDefault="00922B03" w:rsidP="007804E3">
            <w:pPr>
              <w:suppressAutoHyphens w:val="0"/>
              <w:jc w:val="center"/>
              <w:rPr>
                <w:rFonts w:eastAsia="Calibri"/>
                <w:sz w:val="22"/>
                <w:szCs w:val="22"/>
                <w:lang w:eastAsia="en-US"/>
              </w:rPr>
            </w:pPr>
            <w:r w:rsidRPr="00922B03">
              <w:rPr>
                <w:rFonts w:eastAsia="Calibri"/>
                <w:sz w:val="22"/>
                <w:szCs w:val="22"/>
                <w:lang w:eastAsia="en-US"/>
              </w:rPr>
              <w:t>10</w:t>
            </w:r>
          </w:p>
        </w:tc>
        <w:tc>
          <w:tcPr>
            <w:tcW w:w="1984" w:type="dxa"/>
            <w:vAlign w:val="center"/>
          </w:tcPr>
          <w:p w:rsidR="00922B03" w:rsidRPr="00922B03" w:rsidRDefault="00922B03" w:rsidP="007804E3">
            <w:pPr>
              <w:suppressAutoHyphens w:val="0"/>
              <w:jc w:val="center"/>
              <w:rPr>
                <w:rFonts w:eastAsia="Calibri"/>
                <w:sz w:val="22"/>
                <w:szCs w:val="22"/>
                <w:lang w:eastAsia="en-US"/>
              </w:rPr>
            </w:pPr>
            <w:r w:rsidRPr="00966401">
              <w:rPr>
                <w:rFonts w:eastAsia="Calibri"/>
                <w:sz w:val="22"/>
                <w:szCs w:val="22"/>
                <w:lang w:eastAsia="en-US"/>
              </w:rPr>
              <w:t>2</w:t>
            </w:r>
            <w:r w:rsidR="00A6636C">
              <w:rPr>
                <w:rFonts w:eastAsia="Calibri"/>
                <w:sz w:val="22"/>
                <w:szCs w:val="22"/>
                <w:lang w:eastAsia="en-US"/>
              </w:rPr>
              <w:t>8</w:t>
            </w:r>
          </w:p>
        </w:tc>
      </w:tr>
      <w:tr w:rsidR="00922B03" w:rsidTr="007804E3">
        <w:trPr>
          <w:trHeight w:val="503"/>
        </w:trPr>
        <w:tc>
          <w:tcPr>
            <w:tcW w:w="1843" w:type="dxa"/>
            <w:vMerge w:val="restart"/>
            <w:vAlign w:val="center"/>
          </w:tcPr>
          <w:p w:rsidR="00922B03" w:rsidRPr="00922B03" w:rsidRDefault="00922B03" w:rsidP="007804E3">
            <w:pPr>
              <w:suppressAutoHyphens w:val="0"/>
              <w:jc w:val="center"/>
              <w:rPr>
                <w:rFonts w:eastAsia="Calibri"/>
                <w:sz w:val="22"/>
                <w:szCs w:val="22"/>
                <w:lang w:eastAsia="en-US"/>
              </w:rPr>
            </w:pPr>
            <w:r w:rsidRPr="00922B03">
              <w:rPr>
                <w:rFonts w:eastAsia="Calibri"/>
                <w:sz w:val="22"/>
                <w:szCs w:val="22"/>
                <w:lang w:eastAsia="en-US"/>
              </w:rPr>
              <w:t>Тренировочный этап</w:t>
            </w:r>
            <w:r>
              <w:rPr>
                <w:rFonts w:eastAsia="Calibri"/>
                <w:sz w:val="22"/>
                <w:szCs w:val="22"/>
                <w:lang w:eastAsia="en-US"/>
              </w:rPr>
              <w:t xml:space="preserve"> (этап спортивной специализации)</w:t>
            </w:r>
          </w:p>
        </w:tc>
        <w:tc>
          <w:tcPr>
            <w:tcW w:w="1701" w:type="dxa"/>
            <w:vAlign w:val="center"/>
          </w:tcPr>
          <w:p w:rsidR="00922B03" w:rsidRPr="00922B03" w:rsidRDefault="00AD1F9F" w:rsidP="007804E3">
            <w:pPr>
              <w:suppressAutoHyphens w:val="0"/>
              <w:jc w:val="center"/>
              <w:rPr>
                <w:rFonts w:eastAsia="Calibri"/>
                <w:sz w:val="22"/>
                <w:szCs w:val="22"/>
                <w:lang w:eastAsia="en-US"/>
              </w:rPr>
            </w:pPr>
            <w:r>
              <w:rPr>
                <w:rFonts w:eastAsia="Calibri"/>
                <w:sz w:val="22"/>
                <w:szCs w:val="22"/>
                <w:lang w:eastAsia="en-US"/>
              </w:rPr>
              <w:t>Углубленной специализации</w:t>
            </w:r>
          </w:p>
        </w:tc>
        <w:tc>
          <w:tcPr>
            <w:tcW w:w="1701" w:type="dxa"/>
            <w:vMerge w:val="restart"/>
            <w:vAlign w:val="center"/>
          </w:tcPr>
          <w:p w:rsidR="00922B03" w:rsidRPr="00922B03" w:rsidRDefault="007804E3" w:rsidP="007804E3">
            <w:pPr>
              <w:suppressAutoHyphens w:val="0"/>
              <w:jc w:val="center"/>
              <w:rPr>
                <w:rFonts w:eastAsia="Calibri"/>
                <w:sz w:val="22"/>
                <w:szCs w:val="22"/>
                <w:lang w:eastAsia="en-US"/>
              </w:rPr>
            </w:pPr>
            <w:r>
              <w:rPr>
                <w:rFonts w:eastAsia="Calibri"/>
                <w:sz w:val="22"/>
                <w:szCs w:val="22"/>
                <w:lang w:eastAsia="en-US"/>
              </w:rPr>
              <w:t>8</w:t>
            </w:r>
          </w:p>
        </w:tc>
        <w:tc>
          <w:tcPr>
            <w:tcW w:w="1843" w:type="dxa"/>
            <w:vAlign w:val="center"/>
          </w:tcPr>
          <w:p w:rsidR="00922B03" w:rsidRPr="00922B03" w:rsidRDefault="00AD1F9F" w:rsidP="007804E3">
            <w:pPr>
              <w:suppressAutoHyphens w:val="0"/>
              <w:jc w:val="center"/>
              <w:rPr>
                <w:rFonts w:eastAsia="Calibri"/>
                <w:sz w:val="22"/>
                <w:szCs w:val="22"/>
                <w:lang w:eastAsia="en-US"/>
              </w:rPr>
            </w:pPr>
            <w:r>
              <w:rPr>
                <w:rFonts w:eastAsia="Calibri"/>
                <w:sz w:val="22"/>
                <w:szCs w:val="22"/>
                <w:lang w:eastAsia="en-US"/>
              </w:rPr>
              <w:t>8-10</w:t>
            </w:r>
          </w:p>
        </w:tc>
        <w:tc>
          <w:tcPr>
            <w:tcW w:w="1843" w:type="dxa"/>
            <w:vAlign w:val="center"/>
          </w:tcPr>
          <w:p w:rsidR="00922B03" w:rsidRPr="00922B03" w:rsidRDefault="00AD1F9F" w:rsidP="007804E3">
            <w:pPr>
              <w:suppressAutoHyphens w:val="0"/>
              <w:jc w:val="center"/>
              <w:rPr>
                <w:rFonts w:eastAsia="Calibri"/>
                <w:sz w:val="22"/>
                <w:szCs w:val="22"/>
                <w:lang w:eastAsia="en-US"/>
              </w:rPr>
            </w:pPr>
            <w:r>
              <w:rPr>
                <w:rFonts w:eastAsia="Calibri"/>
                <w:sz w:val="22"/>
                <w:szCs w:val="22"/>
                <w:lang w:eastAsia="en-US"/>
              </w:rPr>
              <w:t>12</w:t>
            </w:r>
          </w:p>
        </w:tc>
        <w:tc>
          <w:tcPr>
            <w:tcW w:w="1984" w:type="dxa"/>
            <w:vAlign w:val="center"/>
          </w:tcPr>
          <w:p w:rsidR="00922B03" w:rsidRPr="00922B03" w:rsidRDefault="00AD1F9F" w:rsidP="007804E3">
            <w:pPr>
              <w:suppressAutoHyphens w:val="0"/>
              <w:jc w:val="center"/>
              <w:rPr>
                <w:rFonts w:eastAsia="Calibri"/>
                <w:sz w:val="22"/>
                <w:szCs w:val="22"/>
                <w:lang w:eastAsia="en-US"/>
              </w:rPr>
            </w:pPr>
            <w:r>
              <w:rPr>
                <w:rFonts w:eastAsia="Calibri"/>
                <w:sz w:val="22"/>
                <w:szCs w:val="22"/>
                <w:lang w:eastAsia="en-US"/>
              </w:rPr>
              <w:t>18</w:t>
            </w:r>
          </w:p>
        </w:tc>
      </w:tr>
      <w:tr w:rsidR="00922B03" w:rsidTr="007804E3">
        <w:trPr>
          <w:trHeight w:val="502"/>
        </w:trPr>
        <w:tc>
          <w:tcPr>
            <w:tcW w:w="1843" w:type="dxa"/>
            <w:vMerge/>
            <w:vAlign w:val="center"/>
          </w:tcPr>
          <w:p w:rsidR="00922B03" w:rsidRPr="00922B03" w:rsidRDefault="00922B03" w:rsidP="007804E3">
            <w:pPr>
              <w:suppressAutoHyphens w:val="0"/>
              <w:jc w:val="center"/>
              <w:rPr>
                <w:rFonts w:eastAsia="Calibri"/>
                <w:sz w:val="22"/>
                <w:szCs w:val="22"/>
                <w:lang w:eastAsia="en-US"/>
              </w:rPr>
            </w:pPr>
          </w:p>
        </w:tc>
        <w:tc>
          <w:tcPr>
            <w:tcW w:w="1701" w:type="dxa"/>
            <w:vAlign w:val="center"/>
          </w:tcPr>
          <w:p w:rsidR="00922B03" w:rsidRPr="00922B03" w:rsidRDefault="00AD1F9F" w:rsidP="007804E3">
            <w:pPr>
              <w:suppressAutoHyphens w:val="0"/>
              <w:jc w:val="center"/>
              <w:rPr>
                <w:rFonts w:eastAsia="Calibri"/>
                <w:sz w:val="22"/>
                <w:szCs w:val="22"/>
                <w:lang w:eastAsia="en-US"/>
              </w:rPr>
            </w:pPr>
            <w:r>
              <w:rPr>
                <w:rFonts w:eastAsia="Calibri"/>
                <w:sz w:val="22"/>
                <w:szCs w:val="22"/>
                <w:lang w:eastAsia="en-US"/>
              </w:rPr>
              <w:t>Начальной специализации</w:t>
            </w:r>
          </w:p>
        </w:tc>
        <w:tc>
          <w:tcPr>
            <w:tcW w:w="1701" w:type="dxa"/>
            <w:vMerge/>
            <w:vAlign w:val="center"/>
          </w:tcPr>
          <w:p w:rsidR="00922B03" w:rsidRPr="00922B03" w:rsidRDefault="00922B03" w:rsidP="007804E3">
            <w:pPr>
              <w:suppressAutoHyphens w:val="0"/>
              <w:jc w:val="center"/>
              <w:rPr>
                <w:rFonts w:eastAsia="Calibri"/>
                <w:sz w:val="22"/>
                <w:szCs w:val="22"/>
                <w:lang w:eastAsia="en-US"/>
              </w:rPr>
            </w:pPr>
          </w:p>
        </w:tc>
        <w:tc>
          <w:tcPr>
            <w:tcW w:w="1843" w:type="dxa"/>
            <w:vAlign w:val="center"/>
          </w:tcPr>
          <w:p w:rsidR="00922B03" w:rsidRPr="00922B03" w:rsidRDefault="00AD1F9F" w:rsidP="007804E3">
            <w:pPr>
              <w:suppressAutoHyphens w:val="0"/>
              <w:jc w:val="center"/>
              <w:rPr>
                <w:rFonts w:eastAsia="Calibri"/>
                <w:sz w:val="22"/>
                <w:szCs w:val="22"/>
                <w:lang w:eastAsia="en-US"/>
              </w:rPr>
            </w:pPr>
            <w:r>
              <w:rPr>
                <w:rFonts w:eastAsia="Calibri"/>
                <w:sz w:val="22"/>
                <w:szCs w:val="22"/>
                <w:lang w:eastAsia="en-US"/>
              </w:rPr>
              <w:t>10-12</w:t>
            </w:r>
          </w:p>
        </w:tc>
        <w:tc>
          <w:tcPr>
            <w:tcW w:w="1843" w:type="dxa"/>
            <w:vAlign w:val="center"/>
          </w:tcPr>
          <w:p w:rsidR="00922B03" w:rsidRPr="00922B03" w:rsidRDefault="00AD1F9F" w:rsidP="007804E3">
            <w:pPr>
              <w:suppressAutoHyphens w:val="0"/>
              <w:jc w:val="center"/>
              <w:rPr>
                <w:rFonts w:eastAsia="Calibri"/>
                <w:sz w:val="22"/>
                <w:szCs w:val="22"/>
                <w:lang w:eastAsia="en-US"/>
              </w:rPr>
            </w:pPr>
            <w:r>
              <w:rPr>
                <w:rFonts w:eastAsia="Calibri"/>
                <w:sz w:val="22"/>
                <w:szCs w:val="22"/>
                <w:lang w:eastAsia="en-US"/>
              </w:rPr>
              <w:t>14</w:t>
            </w:r>
          </w:p>
        </w:tc>
        <w:tc>
          <w:tcPr>
            <w:tcW w:w="1984" w:type="dxa"/>
            <w:vAlign w:val="center"/>
          </w:tcPr>
          <w:p w:rsidR="00922B03" w:rsidRPr="00922B03" w:rsidRDefault="00AD1F9F" w:rsidP="007804E3">
            <w:pPr>
              <w:suppressAutoHyphens w:val="0"/>
              <w:jc w:val="center"/>
              <w:rPr>
                <w:rFonts w:eastAsia="Calibri"/>
                <w:sz w:val="22"/>
                <w:szCs w:val="22"/>
                <w:lang w:eastAsia="en-US"/>
              </w:rPr>
            </w:pPr>
            <w:r>
              <w:rPr>
                <w:rFonts w:eastAsia="Calibri"/>
                <w:sz w:val="22"/>
                <w:szCs w:val="22"/>
                <w:lang w:eastAsia="en-US"/>
              </w:rPr>
              <w:t>12</w:t>
            </w:r>
          </w:p>
        </w:tc>
      </w:tr>
      <w:tr w:rsidR="00922B03" w:rsidTr="007804E3">
        <w:trPr>
          <w:trHeight w:val="519"/>
        </w:trPr>
        <w:tc>
          <w:tcPr>
            <w:tcW w:w="1843" w:type="dxa"/>
            <w:vMerge w:val="restart"/>
            <w:vAlign w:val="center"/>
          </w:tcPr>
          <w:p w:rsidR="00922B03" w:rsidRPr="00922B03" w:rsidRDefault="00AD1F9F" w:rsidP="007804E3">
            <w:pPr>
              <w:suppressAutoHyphens w:val="0"/>
              <w:jc w:val="center"/>
              <w:rPr>
                <w:rFonts w:eastAsia="Calibri"/>
                <w:sz w:val="22"/>
                <w:szCs w:val="22"/>
                <w:lang w:eastAsia="en-US"/>
              </w:rPr>
            </w:pPr>
            <w:r>
              <w:rPr>
                <w:rFonts w:eastAsia="Calibri"/>
                <w:sz w:val="22"/>
                <w:szCs w:val="22"/>
                <w:lang w:eastAsia="en-US"/>
              </w:rPr>
              <w:t>Этап начальной подготовки</w:t>
            </w:r>
          </w:p>
        </w:tc>
        <w:tc>
          <w:tcPr>
            <w:tcW w:w="1701" w:type="dxa"/>
            <w:vAlign w:val="center"/>
          </w:tcPr>
          <w:p w:rsidR="00922B03" w:rsidRPr="00922B03" w:rsidRDefault="00AD1F9F" w:rsidP="007804E3">
            <w:pPr>
              <w:suppressAutoHyphens w:val="0"/>
              <w:jc w:val="center"/>
              <w:rPr>
                <w:rFonts w:eastAsia="Calibri"/>
                <w:sz w:val="22"/>
                <w:szCs w:val="22"/>
                <w:lang w:eastAsia="en-US"/>
              </w:rPr>
            </w:pPr>
            <w:r>
              <w:rPr>
                <w:rFonts w:eastAsia="Calibri"/>
                <w:sz w:val="22"/>
                <w:szCs w:val="22"/>
                <w:lang w:eastAsia="en-US"/>
              </w:rPr>
              <w:t>Свыше одного года</w:t>
            </w:r>
          </w:p>
        </w:tc>
        <w:tc>
          <w:tcPr>
            <w:tcW w:w="1701" w:type="dxa"/>
            <w:vMerge w:val="restart"/>
            <w:vAlign w:val="center"/>
          </w:tcPr>
          <w:p w:rsidR="00922B03" w:rsidRPr="00922B03" w:rsidRDefault="007804E3" w:rsidP="007804E3">
            <w:pPr>
              <w:suppressAutoHyphens w:val="0"/>
              <w:jc w:val="center"/>
              <w:rPr>
                <w:rFonts w:eastAsia="Calibri"/>
                <w:sz w:val="22"/>
                <w:szCs w:val="22"/>
                <w:lang w:eastAsia="en-US"/>
              </w:rPr>
            </w:pPr>
            <w:r>
              <w:rPr>
                <w:rFonts w:eastAsia="Calibri"/>
                <w:sz w:val="22"/>
                <w:szCs w:val="22"/>
                <w:lang w:eastAsia="en-US"/>
              </w:rPr>
              <w:t>10</w:t>
            </w:r>
          </w:p>
        </w:tc>
        <w:tc>
          <w:tcPr>
            <w:tcW w:w="1843" w:type="dxa"/>
            <w:vAlign w:val="center"/>
          </w:tcPr>
          <w:p w:rsidR="00922B03" w:rsidRPr="00922B03" w:rsidRDefault="00AD1F9F" w:rsidP="007804E3">
            <w:pPr>
              <w:suppressAutoHyphens w:val="0"/>
              <w:jc w:val="center"/>
              <w:rPr>
                <w:rFonts w:eastAsia="Calibri"/>
                <w:sz w:val="22"/>
                <w:szCs w:val="22"/>
                <w:lang w:eastAsia="en-US"/>
              </w:rPr>
            </w:pPr>
            <w:r>
              <w:rPr>
                <w:rFonts w:eastAsia="Calibri"/>
                <w:sz w:val="22"/>
                <w:szCs w:val="22"/>
                <w:lang w:eastAsia="en-US"/>
              </w:rPr>
              <w:t>12-14</w:t>
            </w:r>
          </w:p>
        </w:tc>
        <w:tc>
          <w:tcPr>
            <w:tcW w:w="1843" w:type="dxa"/>
            <w:vAlign w:val="center"/>
          </w:tcPr>
          <w:p w:rsidR="00922B03" w:rsidRPr="00922B03" w:rsidRDefault="00AD1F9F" w:rsidP="007804E3">
            <w:pPr>
              <w:suppressAutoHyphens w:val="0"/>
              <w:jc w:val="center"/>
              <w:rPr>
                <w:rFonts w:eastAsia="Calibri"/>
                <w:sz w:val="22"/>
                <w:szCs w:val="22"/>
                <w:lang w:eastAsia="en-US"/>
              </w:rPr>
            </w:pPr>
            <w:r>
              <w:rPr>
                <w:rFonts w:eastAsia="Calibri"/>
                <w:sz w:val="22"/>
                <w:szCs w:val="22"/>
                <w:lang w:eastAsia="en-US"/>
              </w:rPr>
              <w:t>20</w:t>
            </w:r>
          </w:p>
        </w:tc>
        <w:tc>
          <w:tcPr>
            <w:tcW w:w="1984" w:type="dxa"/>
            <w:vAlign w:val="center"/>
          </w:tcPr>
          <w:p w:rsidR="00922B03" w:rsidRPr="00922B03" w:rsidRDefault="00AD1F9F" w:rsidP="007804E3">
            <w:pPr>
              <w:suppressAutoHyphens w:val="0"/>
              <w:jc w:val="center"/>
              <w:rPr>
                <w:rFonts w:eastAsia="Calibri"/>
                <w:sz w:val="22"/>
                <w:szCs w:val="22"/>
                <w:lang w:eastAsia="en-US"/>
              </w:rPr>
            </w:pPr>
            <w:r>
              <w:rPr>
                <w:rFonts w:eastAsia="Calibri"/>
                <w:sz w:val="22"/>
                <w:szCs w:val="22"/>
                <w:lang w:eastAsia="en-US"/>
              </w:rPr>
              <w:t>8</w:t>
            </w:r>
          </w:p>
        </w:tc>
      </w:tr>
      <w:tr w:rsidR="00922B03" w:rsidTr="007804E3">
        <w:trPr>
          <w:trHeight w:val="486"/>
        </w:trPr>
        <w:tc>
          <w:tcPr>
            <w:tcW w:w="1843" w:type="dxa"/>
            <w:vMerge/>
            <w:vAlign w:val="center"/>
          </w:tcPr>
          <w:p w:rsidR="00922B03" w:rsidRPr="00922B03" w:rsidRDefault="00922B03" w:rsidP="007804E3">
            <w:pPr>
              <w:suppressAutoHyphens w:val="0"/>
              <w:jc w:val="center"/>
              <w:rPr>
                <w:rFonts w:eastAsia="Calibri"/>
                <w:sz w:val="22"/>
                <w:szCs w:val="22"/>
                <w:lang w:eastAsia="en-US"/>
              </w:rPr>
            </w:pPr>
          </w:p>
        </w:tc>
        <w:tc>
          <w:tcPr>
            <w:tcW w:w="1701" w:type="dxa"/>
            <w:vAlign w:val="center"/>
          </w:tcPr>
          <w:p w:rsidR="00922B03" w:rsidRDefault="00AD1F9F" w:rsidP="007804E3">
            <w:pPr>
              <w:suppressAutoHyphens w:val="0"/>
              <w:jc w:val="center"/>
              <w:rPr>
                <w:rFonts w:eastAsia="Calibri"/>
                <w:sz w:val="22"/>
                <w:szCs w:val="22"/>
                <w:lang w:eastAsia="en-US"/>
              </w:rPr>
            </w:pPr>
            <w:r>
              <w:rPr>
                <w:rFonts w:eastAsia="Calibri"/>
                <w:sz w:val="22"/>
                <w:szCs w:val="22"/>
                <w:lang w:eastAsia="en-US"/>
              </w:rPr>
              <w:t>До одного года</w:t>
            </w:r>
          </w:p>
          <w:p w:rsidR="00922B03" w:rsidRDefault="00922B03" w:rsidP="007804E3">
            <w:pPr>
              <w:jc w:val="center"/>
              <w:rPr>
                <w:rFonts w:eastAsia="Calibri"/>
                <w:sz w:val="22"/>
                <w:szCs w:val="22"/>
                <w:lang w:eastAsia="en-US"/>
              </w:rPr>
            </w:pPr>
          </w:p>
        </w:tc>
        <w:tc>
          <w:tcPr>
            <w:tcW w:w="1701" w:type="dxa"/>
            <w:vMerge/>
            <w:vAlign w:val="center"/>
          </w:tcPr>
          <w:p w:rsidR="00922B03" w:rsidRPr="00922B03" w:rsidRDefault="00922B03" w:rsidP="007804E3">
            <w:pPr>
              <w:suppressAutoHyphens w:val="0"/>
              <w:jc w:val="center"/>
              <w:rPr>
                <w:rFonts w:eastAsia="Calibri"/>
                <w:sz w:val="22"/>
                <w:szCs w:val="22"/>
                <w:lang w:eastAsia="en-US"/>
              </w:rPr>
            </w:pPr>
          </w:p>
        </w:tc>
        <w:tc>
          <w:tcPr>
            <w:tcW w:w="1843" w:type="dxa"/>
            <w:vAlign w:val="center"/>
          </w:tcPr>
          <w:p w:rsidR="00922B03" w:rsidRPr="00922B03" w:rsidRDefault="00AD1F9F" w:rsidP="007804E3">
            <w:pPr>
              <w:suppressAutoHyphens w:val="0"/>
              <w:jc w:val="center"/>
              <w:rPr>
                <w:rFonts w:eastAsia="Calibri"/>
                <w:sz w:val="22"/>
                <w:szCs w:val="22"/>
                <w:lang w:eastAsia="en-US"/>
              </w:rPr>
            </w:pPr>
            <w:r>
              <w:rPr>
                <w:rFonts w:eastAsia="Calibri"/>
                <w:sz w:val="22"/>
                <w:szCs w:val="22"/>
                <w:lang w:eastAsia="en-US"/>
              </w:rPr>
              <w:t>14-16</w:t>
            </w:r>
          </w:p>
        </w:tc>
        <w:tc>
          <w:tcPr>
            <w:tcW w:w="1843" w:type="dxa"/>
            <w:vAlign w:val="center"/>
          </w:tcPr>
          <w:p w:rsidR="00922B03" w:rsidRPr="00922B03" w:rsidRDefault="00AD1F9F" w:rsidP="007804E3">
            <w:pPr>
              <w:suppressAutoHyphens w:val="0"/>
              <w:jc w:val="center"/>
              <w:rPr>
                <w:rFonts w:eastAsia="Calibri"/>
                <w:sz w:val="22"/>
                <w:szCs w:val="22"/>
                <w:lang w:eastAsia="en-US"/>
              </w:rPr>
            </w:pPr>
            <w:r>
              <w:rPr>
                <w:rFonts w:eastAsia="Calibri"/>
                <w:sz w:val="22"/>
                <w:szCs w:val="22"/>
                <w:lang w:eastAsia="en-US"/>
              </w:rPr>
              <w:t>25</w:t>
            </w:r>
          </w:p>
        </w:tc>
        <w:tc>
          <w:tcPr>
            <w:tcW w:w="1984" w:type="dxa"/>
            <w:vAlign w:val="center"/>
          </w:tcPr>
          <w:p w:rsidR="00922B03" w:rsidRPr="00922B03" w:rsidRDefault="00AD1F9F" w:rsidP="007804E3">
            <w:pPr>
              <w:suppressAutoHyphens w:val="0"/>
              <w:jc w:val="center"/>
              <w:rPr>
                <w:rFonts w:eastAsia="Calibri"/>
                <w:sz w:val="22"/>
                <w:szCs w:val="22"/>
                <w:lang w:eastAsia="en-US"/>
              </w:rPr>
            </w:pPr>
            <w:r>
              <w:rPr>
                <w:rFonts w:eastAsia="Calibri"/>
                <w:sz w:val="22"/>
                <w:szCs w:val="22"/>
                <w:lang w:eastAsia="en-US"/>
              </w:rPr>
              <w:t>6</w:t>
            </w:r>
          </w:p>
        </w:tc>
      </w:tr>
    </w:tbl>
    <w:p w:rsidR="00922B03" w:rsidRDefault="00922B03" w:rsidP="0084579D">
      <w:pPr>
        <w:suppressAutoHyphens w:val="0"/>
        <w:jc w:val="both"/>
        <w:rPr>
          <w:rFonts w:eastAsia="Calibri"/>
          <w:sz w:val="28"/>
          <w:szCs w:val="28"/>
          <w:lang w:eastAsia="en-US"/>
        </w:rPr>
      </w:pPr>
    </w:p>
    <w:p w:rsidR="0058505E" w:rsidRDefault="00F25DA7" w:rsidP="0084579D">
      <w:pPr>
        <w:suppressAutoHyphens w:val="0"/>
        <w:jc w:val="both"/>
        <w:rPr>
          <w:rFonts w:eastAsia="Calibri"/>
          <w:sz w:val="28"/>
          <w:szCs w:val="28"/>
          <w:lang w:eastAsia="en-US"/>
        </w:rPr>
      </w:pPr>
      <w:r>
        <w:rPr>
          <w:rFonts w:eastAsia="Calibri"/>
          <w:sz w:val="28"/>
          <w:szCs w:val="28"/>
          <w:lang w:eastAsia="en-US"/>
        </w:rPr>
        <w:tab/>
        <w:t xml:space="preserve">Максимальный возраст, </w:t>
      </w:r>
      <w:r w:rsidR="00287EAE">
        <w:rPr>
          <w:rFonts w:eastAsia="Calibri"/>
          <w:sz w:val="28"/>
          <w:szCs w:val="28"/>
          <w:lang w:eastAsia="en-US"/>
        </w:rPr>
        <w:t xml:space="preserve">лиц осуществляющих спортивную подготовку </w:t>
      </w:r>
      <w:r>
        <w:rPr>
          <w:rFonts w:eastAsia="Calibri"/>
          <w:sz w:val="28"/>
          <w:szCs w:val="28"/>
          <w:lang w:eastAsia="en-US"/>
        </w:rPr>
        <w:t xml:space="preserve">не ограничивается в организациях, осуществляющих спортивную подготовку </w:t>
      </w:r>
      <w:r w:rsidR="00207AF4">
        <w:rPr>
          <w:rFonts w:eastAsia="Calibri"/>
          <w:sz w:val="28"/>
          <w:szCs w:val="28"/>
          <w:lang w:eastAsia="en-US"/>
        </w:rPr>
        <w:t>на этапах ССМ и ВСМ.</w:t>
      </w:r>
    </w:p>
    <w:p w:rsidR="00F25DA7" w:rsidRPr="00F25DA7" w:rsidRDefault="00F25DA7" w:rsidP="0084579D">
      <w:pPr>
        <w:suppressAutoHyphens w:val="0"/>
        <w:jc w:val="both"/>
        <w:rPr>
          <w:rFonts w:eastAsia="Calibri"/>
          <w:sz w:val="28"/>
          <w:szCs w:val="28"/>
          <w:lang w:eastAsia="en-US"/>
        </w:rPr>
      </w:pPr>
      <w:r>
        <w:rPr>
          <w:rFonts w:eastAsia="Calibri"/>
          <w:sz w:val="28"/>
          <w:szCs w:val="28"/>
          <w:lang w:eastAsia="en-US"/>
        </w:rPr>
        <w:tab/>
      </w:r>
      <w:r w:rsidR="00285DB8">
        <w:rPr>
          <w:rFonts w:eastAsia="Calibri"/>
          <w:sz w:val="28"/>
          <w:szCs w:val="28"/>
          <w:lang w:eastAsia="en-US"/>
        </w:rPr>
        <w:t xml:space="preserve">При объединении в одну группу лиц, проходящих спортивную подготовку разных по спортивной подготовленности, разница в уровне </w:t>
      </w:r>
      <w:r w:rsidR="008A57F6">
        <w:rPr>
          <w:rFonts w:eastAsia="Calibri"/>
          <w:sz w:val="28"/>
          <w:szCs w:val="28"/>
          <w:lang w:eastAsia="en-US"/>
        </w:rPr>
        <w:t xml:space="preserve">               </w:t>
      </w:r>
      <w:r w:rsidR="00285DB8">
        <w:rPr>
          <w:rFonts w:eastAsia="Calibri"/>
          <w:sz w:val="28"/>
          <w:szCs w:val="28"/>
          <w:lang w:eastAsia="en-US"/>
        </w:rPr>
        <w:t xml:space="preserve">их спортивного мастерства не должна превышать двух спортивных разрядов. </w:t>
      </w:r>
    </w:p>
    <w:p w:rsidR="0058505E" w:rsidRDefault="00E27051" w:rsidP="0084579D">
      <w:pPr>
        <w:suppressAutoHyphens w:val="0"/>
        <w:jc w:val="both"/>
        <w:rPr>
          <w:rFonts w:eastAsia="Calibri"/>
          <w:sz w:val="28"/>
          <w:szCs w:val="28"/>
          <w:lang w:eastAsia="en-US"/>
        </w:rPr>
      </w:pPr>
      <w:r>
        <w:rPr>
          <w:rFonts w:eastAsia="Calibri"/>
          <w:b/>
          <w:sz w:val="28"/>
          <w:szCs w:val="28"/>
          <w:lang w:eastAsia="en-US"/>
        </w:rPr>
        <w:tab/>
      </w:r>
      <w:r w:rsidR="00287EAE">
        <w:rPr>
          <w:rFonts w:eastAsia="Calibri"/>
          <w:sz w:val="28"/>
          <w:szCs w:val="28"/>
          <w:lang w:eastAsia="en-US"/>
        </w:rPr>
        <w:t xml:space="preserve">При проведении занятий со спортсменами </w:t>
      </w:r>
      <w:r>
        <w:rPr>
          <w:rFonts w:eastAsia="Calibri"/>
          <w:sz w:val="28"/>
          <w:szCs w:val="28"/>
          <w:lang w:eastAsia="en-US"/>
        </w:rPr>
        <w:t>из различных групп максимальный количественный состав определяется по группе, имеющий меньший показатель в данной графе</w:t>
      </w:r>
      <w:r w:rsidR="005441B0">
        <w:rPr>
          <w:rFonts w:eastAsia="Calibri"/>
          <w:sz w:val="28"/>
          <w:szCs w:val="28"/>
          <w:lang w:eastAsia="en-US"/>
        </w:rPr>
        <w:t>.</w:t>
      </w:r>
    </w:p>
    <w:p w:rsidR="00436672" w:rsidRDefault="00436672" w:rsidP="0084579D">
      <w:pPr>
        <w:suppressAutoHyphens w:val="0"/>
        <w:jc w:val="both"/>
        <w:rPr>
          <w:rFonts w:eastAsia="Calibri"/>
          <w:sz w:val="28"/>
          <w:szCs w:val="28"/>
          <w:lang w:eastAsia="en-US"/>
        </w:rPr>
      </w:pPr>
    </w:p>
    <w:p w:rsidR="006F063E" w:rsidRDefault="006F063E" w:rsidP="00897919">
      <w:pPr>
        <w:spacing w:line="276" w:lineRule="auto"/>
        <w:ind w:firstLine="708"/>
        <w:contextualSpacing/>
        <w:rPr>
          <w:b/>
          <w:sz w:val="28"/>
          <w:szCs w:val="32"/>
        </w:rPr>
      </w:pPr>
      <w:r>
        <w:rPr>
          <w:b/>
          <w:sz w:val="28"/>
          <w:szCs w:val="32"/>
        </w:rPr>
        <w:t xml:space="preserve">2.10 </w:t>
      </w:r>
      <w:r w:rsidR="003E3E22">
        <w:rPr>
          <w:b/>
          <w:sz w:val="28"/>
          <w:szCs w:val="32"/>
        </w:rPr>
        <w:t xml:space="preserve">  </w:t>
      </w:r>
      <w:r>
        <w:rPr>
          <w:b/>
          <w:sz w:val="28"/>
          <w:szCs w:val="32"/>
        </w:rPr>
        <w:t>О</w:t>
      </w:r>
      <w:r w:rsidRPr="006F063E">
        <w:rPr>
          <w:b/>
          <w:sz w:val="28"/>
          <w:szCs w:val="28"/>
        </w:rPr>
        <w:t>бъем индивидуальной спортивной подготовки</w:t>
      </w:r>
      <w:r w:rsidRPr="006F063E">
        <w:rPr>
          <w:b/>
          <w:sz w:val="28"/>
          <w:szCs w:val="32"/>
        </w:rPr>
        <w:t xml:space="preserve"> </w:t>
      </w:r>
    </w:p>
    <w:p w:rsidR="006F063E" w:rsidRDefault="006F063E" w:rsidP="006F063E">
      <w:pPr>
        <w:spacing w:line="276" w:lineRule="auto"/>
        <w:ind w:firstLine="708"/>
        <w:contextualSpacing/>
        <w:jc w:val="both"/>
        <w:rPr>
          <w:sz w:val="28"/>
          <w:szCs w:val="32"/>
        </w:rPr>
      </w:pPr>
      <w:r w:rsidRPr="006F063E">
        <w:rPr>
          <w:sz w:val="28"/>
          <w:szCs w:val="32"/>
        </w:rPr>
        <w:t>Работа по индивидуальным планам спортивной подготовки осуществляется на этапах совершенствования спортивного ма</w:t>
      </w:r>
      <w:r>
        <w:rPr>
          <w:sz w:val="28"/>
          <w:szCs w:val="32"/>
        </w:rPr>
        <w:t xml:space="preserve">стерства </w:t>
      </w:r>
      <w:r w:rsidR="008A57F6">
        <w:rPr>
          <w:sz w:val="28"/>
          <w:szCs w:val="32"/>
        </w:rPr>
        <w:t xml:space="preserve">                </w:t>
      </w:r>
      <w:r>
        <w:rPr>
          <w:sz w:val="28"/>
          <w:szCs w:val="32"/>
        </w:rPr>
        <w:t xml:space="preserve">и высшего спортивного </w:t>
      </w:r>
      <w:r w:rsidRPr="006F063E">
        <w:rPr>
          <w:sz w:val="28"/>
          <w:szCs w:val="32"/>
        </w:rPr>
        <w:t xml:space="preserve">мастерства. </w:t>
      </w:r>
      <w:r w:rsidR="00BF39C4">
        <w:rPr>
          <w:sz w:val="28"/>
          <w:szCs w:val="32"/>
        </w:rPr>
        <w:t>Объем индивидуальной спортивной подготовки в группах совершенствования спортивного мастерства составляет не более</w:t>
      </w:r>
      <w:r w:rsidR="00497F7F">
        <w:rPr>
          <w:sz w:val="28"/>
          <w:szCs w:val="32"/>
        </w:rPr>
        <w:t xml:space="preserve"> 50% от общего числа часов, в группах высшего спортивного мастерства не более 70%.</w:t>
      </w:r>
    </w:p>
    <w:p w:rsidR="00510EB6" w:rsidRDefault="00510EB6" w:rsidP="009877BB">
      <w:pPr>
        <w:spacing w:line="276" w:lineRule="auto"/>
        <w:ind w:firstLine="708"/>
        <w:contextualSpacing/>
        <w:jc w:val="both"/>
        <w:rPr>
          <w:sz w:val="28"/>
          <w:szCs w:val="32"/>
        </w:rPr>
      </w:pPr>
    </w:p>
    <w:p w:rsidR="00EC558A" w:rsidRDefault="001B7CB0" w:rsidP="00805BEB">
      <w:pPr>
        <w:spacing w:line="276" w:lineRule="auto"/>
        <w:contextualSpacing/>
        <w:jc w:val="both"/>
        <w:rPr>
          <w:b/>
          <w:sz w:val="28"/>
          <w:szCs w:val="28"/>
        </w:rPr>
      </w:pPr>
      <w:r>
        <w:rPr>
          <w:b/>
          <w:sz w:val="28"/>
          <w:szCs w:val="32"/>
        </w:rPr>
        <w:t xml:space="preserve">          </w:t>
      </w:r>
      <w:r w:rsidR="00EC558A" w:rsidRPr="00EC558A">
        <w:rPr>
          <w:b/>
          <w:sz w:val="28"/>
          <w:szCs w:val="32"/>
        </w:rPr>
        <w:t xml:space="preserve">2.11 </w:t>
      </w:r>
      <w:r w:rsidR="00EC558A" w:rsidRPr="00EC558A">
        <w:rPr>
          <w:b/>
          <w:sz w:val="28"/>
          <w:szCs w:val="28"/>
        </w:rPr>
        <w:t>Структура годичного цикла (название и продолжит</w:t>
      </w:r>
      <w:r w:rsidR="00ED4218">
        <w:rPr>
          <w:b/>
          <w:sz w:val="28"/>
          <w:szCs w:val="28"/>
        </w:rPr>
        <w:t xml:space="preserve">ельность периодов, этапов, </w:t>
      </w:r>
      <w:proofErr w:type="spellStart"/>
      <w:r w:rsidR="00ED4218">
        <w:rPr>
          <w:b/>
          <w:sz w:val="28"/>
          <w:szCs w:val="28"/>
        </w:rPr>
        <w:t>мезо</w:t>
      </w:r>
      <w:r w:rsidR="00EC558A" w:rsidRPr="00EC558A">
        <w:rPr>
          <w:b/>
          <w:sz w:val="28"/>
          <w:szCs w:val="28"/>
        </w:rPr>
        <w:t>циклов</w:t>
      </w:r>
      <w:proofErr w:type="spellEnd"/>
      <w:r w:rsidR="00EC558A" w:rsidRPr="00EC558A">
        <w:rPr>
          <w:b/>
          <w:sz w:val="28"/>
          <w:szCs w:val="28"/>
        </w:rPr>
        <w:t>)</w:t>
      </w:r>
    </w:p>
    <w:p w:rsidR="00EC558A" w:rsidRDefault="00EC558A" w:rsidP="00EC558A">
      <w:pPr>
        <w:spacing w:line="276" w:lineRule="auto"/>
        <w:contextualSpacing/>
        <w:jc w:val="both"/>
        <w:rPr>
          <w:sz w:val="28"/>
          <w:szCs w:val="28"/>
        </w:rPr>
      </w:pPr>
      <w:r>
        <w:rPr>
          <w:b/>
          <w:sz w:val="28"/>
          <w:szCs w:val="28"/>
        </w:rPr>
        <w:tab/>
      </w:r>
      <w:r>
        <w:rPr>
          <w:sz w:val="28"/>
          <w:szCs w:val="28"/>
        </w:rPr>
        <w:t xml:space="preserve">Годичный цикл подготовки гребцов включает в себя программный материал для спортивных групп, его распределение и планирование основываются на периодизации процесса круглогодичной тренировки. </w:t>
      </w:r>
      <w:r>
        <w:rPr>
          <w:sz w:val="28"/>
          <w:szCs w:val="28"/>
        </w:rPr>
        <w:tab/>
      </w:r>
    </w:p>
    <w:p w:rsidR="00EC558A" w:rsidRDefault="00EC558A" w:rsidP="00EC558A">
      <w:pPr>
        <w:spacing w:line="276" w:lineRule="auto"/>
        <w:contextualSpacing/>
        <w:jc w:val="both"/>
        <w:rPr>
          <w:sz w:val="28"/>
          <w:szCs w:val="28"/>
        </w:rPr>
      </w:pPr>
      <w:r>
        <w:rPr>
          <w:sz w:val="28"/>
          <w:szCs w:val="28"/>
        </w:rPr>
        <w:tab/>
        <w:t>За основу периодизации процесса подготовки гребцов принято считать следующее:</w:t>
      </w:r>
    </w:p>
    <w:p w:rsidR="00EC558A" w:rsidRDefault="00EC558A" w:rsidP="00EC558A">
      <w:pPr>
        <w:pStyle w:val="a3"/>
        <w:numPr>
          <w:ilvl w:val="0"/>
          <w:numId w:val="11"/>
        </w:numPr>
        <w:spacing w:line="276" w:lineRule="auto"/>
        <w:contextualSpacing/>
        <w:jc w:val="both"/>
        <w:rPr>
          <w:sz w:val="28"/>
          <w:szCs w:val="32"/>
        </w:rPr>
      </w:pPr>
      <w:r>
        <w:rPr>
          <w:sz w:val="28"/>
          <w:szCs w:val="32"/>
        </w:rPr>
        <w:lastRenderedPageBreak/>
        <w:t>Закономерность развития и становления спортивной формы;</w:t>
      </w:r>
    </w:p>
    <w:p w:rsidR="00EC558A" w:rsidRDefault="00EC558A" w:rsidP="00EC558A">
      <w:pPr>
        <w:pStyle w:val="a3"/>
        <w:numPr>
          <w:ilvl w:val="0"/>
          <w:numId w:val="11"/>
        </w:numPr>
        <w:spacing w:line="276" w:lineRule="auto"/>
        <w:contextualSpacing/>
        <w:jc w:val="both"/>
        <w:rPr>
          <w:sz w:val="28"/>
          <w:szCs w:val="32"/>
        </w:rPr>
      </w:pPr>
      <w:r>
        <w:rPr>
          <w:sz w:val="28"/>
          <w:szCs w:val="32"/>
        </w:rPr>
        <w:t>Календарь спортивных мероприятий;</w:t>
      </w:r>
    </w:p>
    <w:p w:rsidR="00EC558A" w:rsidRDefault="00EC558A" w:rsidP="00EC558A">
      <w:pPr>
        <w:pStyle w:val="a3"/>
        <w:numPr>
          <w:ilvl w:val="0"/>
          <w:numId w:val="11"/>
        </w:numPr>
        <w:spacing w:line="276" w:lineRule="auto"/>
        <w:contextualSpacing/>
        <w:jc w:val="both"/>
        <w:rPr>
          <w:sz w:val="28"/>
          <w:szCs w:val="32"/>
        </w:rPr>
      </w:pPr>
      <w:r>
        <w:rPr>
          <w:sz w:val="28"/>
          <w:szCs w:val="32"/>
        </w:rPr>
        <w:t>Климатические условия.</w:t>
      </w:r>
    </w:p>
    <w:p w:rsidR="00EC558A" w:rsidRDefault="00EC558A" w:rsidP="00EC558A">
      <w:pPr>
        <w:spacing w:line="276" w:lineRule="auto"/>
        <w:ind w:firstLine="708"/>
        <w:contextualSpacing/>
        <w:jc w:val="both"/>
        <w:rPr>
          <w:sz w:val="28"/>
          <w:szCs w:val="32"/>
        </w:rPr>
      </w:pPr>
      <w:r>
        <w:rPr>
          <w:sz w:val="28"/>
          <w:szCs w:val="32"/>
        </w:rPr>
        <w:t xml:space="preserve">На основании этого годичный тренировочный цикл (макроцикл) </w:t>
      </w:r>
      <w:r w:rsidR="008A57F6">
        <w:rPr>
          <w:sz w:val="28"/>
          <w:szCs w:val="32"/>
        </w:rPr>
        <w:t xml:space="preserve">                 </w:t>
      </w:r>
      <w:r>
        <w:rPr>
          <w:sz w:val="28"/>
          <w:szCs w:val="32"/>
        </w:rPr>
        <w:t xml:space="preserve">в гребле на байдарках и каноэ подразделяется на последовательно воспроизводимые или циклически повторяющиеся </w:t>
      </w:r>
      <w:proofErr w:type="spellStart"/>
      <w:r>
        <w:rPr>
          <w:sz w:val="28"/>
          <w:szCs w:val="32"/>
        </w:rPr>
        <w:t>самоподчиненные</w:t>
      </w:r>
      <w:proofErr w:type="spellEnd"/>
      <w:r>
        <w:rPr>
          <w:sz w:val="28"/>
          <w:szCs w:val="32"/>
        </w:rPr>
        <w:t xml:space="preserve"> звенья: периоды, этапы, </w:t>
      </w:r>
      <w:proofErr w:type="spellStart"/>
      <w:r>
        <w:rPr>
          <w:sz w:val="28"/>
          <w:szCs w:val="32"/>
        </w:rPr>
        <w:t>мезоциклы</w:t>
      </w:r>
      <w:proofErr w:type="spellEnd"/>
      <w:r>
        <w:rPr>
          <w:sz w:val="28"/>
          <w:szCs w:val="32"/>
        </w:rPr>
        <w:t>, микроциклы, занятия, для каждого из которых характерны свои цели, задачи, содержание тренировочного процесса.</w:t>
      </w:r>
    </w:p>
    <w:p w:rsidR="00EC558A" w:rsidRPr="00EC558A" w:rsidRDefault="00315762" w:rsidP="00EC558A">
      <w:pPr>
        <w:spacing w:line="276" w:lineRule="auto"/>
        <w:ind w:firstLine="708"/>
        <w:contextualSpacing/>
        <w:jc w:val="both"/>
        <w:rPr>
          <w:sz w:val="28"/>
          <w:szCs w:val="32"/>
        </w:rPr>
      </w:pPr>
      <w:r w:rsidRPr="00315762">
        <w:rPr>
          <w:b/>
          <w:i/>
          <w:sz w:val="28"/>
          <w:szCs w:val="32"/>
        </w:rPr>
        <w:t>Макроциклы (</w:t>
      </w:r>
      <w:proofErr w:type="spellStart"/>
      <w:r w:rsidRPr="00315762">
        <w:rPr>
          <w:b/>
          <w:i/>
          <w:sz w:val="28"/>
          <w:szCs w:val="32"/>
        </w:rPr>
        <w:t>МакЦ</w:t>
      </w:r>
      <w:proofErr w:type="spellEnd"/>
      <w:r w:rsidRPr="00315762">
        <w:rPr>
          <w:b/>
          <w:i/>
          <w:sz w:val="28"/>
          <w:szCs w:val="32"/>
        </w:rPr>
        <w:t>)</w:t>
      </w:r>
      <w:r>
        <w:rPr>
          <w:sz w:val="28"/>
          <w:szCs w:val="32"/>
        </w:rPr>
        <w:t xml:space="preserve"> – наиболее крупные, циклически повторяющиеся звенья тренировочного процесса, решающие основные задачи многолетней подготовки.</w:t>
      </w:r>
    </w:p>
    <w:p w:rsidR="00BF0148" w:rsidRDefault="00315762" w:rsidP="00315762">
      <w:pPr>
        <w:spacing w:line="276" w:lineRule="auto"/>
        <w:contextualSpacing/>
        <w:jc w:val="both"/>
        <w:rPr>
          <w:sz w:val="28"/>
          <w:szCs w:val="32"/>
        </w:rPr>
      </w:pPr>
      <w:r>
        <w:rPr>
          <w:sz w:val="28"/>
          <w:szCs w:val="32"/>
        </w:rPr>
        <w:tab/>
      </w:r>
      <w:r w:rsidRPr="00315762">
        <w:rPr>
          <w:b/>
          <w:i/>
          <w:sz w:val="28"/>
          <w:szCs w:val="32"/>
        </w:rPr>
        <w:t>Периоды</w:t>
      </w:r>
      <w:r>
        <w:rPr>
          <w:sz w:val="28"/>
          <w:szCs w:val="32"/>
        </w:rPr>
        <w:t xml:space="preserve"> – временные интервалы </w:t>
      </w:r>
      <w:proofErr w:type="spellStart"/>
      <w:r>
        <w:rPr>
          <w:sz w:val="28"/>
          <w:szCs w:val="32"/>
        </w:rPr>
        <w:t>МакЦ</w:t>
      </w:r>
      <w:proofErr w:type="spellEnd"/>
      <w:r>
        <w:rPr>
          <w:sz w:val="28"/>
          <w:szCs w:val="32"/>
        </w:rPr>
        <w:t xml:space="preserve">, позволяющие планомерно распределять во времени соотношение использования тренировочных средств различной направленности. В подготовке гребцов на байдарках и каноэ выделяют три периода: активного отдыха, базовый </w:t>
      </w:r>
      <w:r w:rsidR="008A57F6">
        <w:rPr>
          <w:sz w:val="28"/>
          <w:szCs w:val="32"/>
        </w:rPr>
        <w:t xml:space="preserve">                                  </w:t>
      </w:r>
      <w:r>
        <w:rPr>
          <w:sz w:val="28"/>
          <w:szCs w:val="32"/>
        </w:rPr>
        <w:t>и соревновательный.</w:t>
      </w:r>
    </w:p>
    <w:p w:rsidR="00315762" w:rsidRDefault="00315762" w:rsidP="00315762">
      <w:pPr>
        <w:spacing w:line="276" w:lineRule="auto"/>
        <w:contextualSpacing/>
        <w:jc w:val="both"/>
        <w:rPr>
          <w:sz w:val="28"/>
          <w:szCs w:val="32"/>
        </w:rPr>
      </w:pPr>
      <w:r>
        <w:rPr>
          <w:sz w:val="28"/>
          <w:szCs w:val="32"/>
        </w:rPr>
        <w:tab/>
      </w:r>
      <w:proofErr w:type="spellStart"/>
      <w:r>
        <w:rPr>
          <w:sz w:val="28"/>
          <w:szCs w:val="32"/>
        </w:rPr>
        <w:t>Общеподготовительный</w:t>
      </w:r>
      <w:proofErr w:type="spellEnd"/>
      <w:r>
        <w:rPr>
          <w:sz w:val="28"/>
          <w:szCs w:val="32"/>
        </w:rPr>
        <w:t xml:space="preserve"> этап базового периода направлен </w:t>
      </w:r>
      <w:r w:rsidR="008A57F6">
        <w:rPr>
          <w:sz w:val="28"/>
          <w:szCs w:val="32"/>
        </w:rPr>
        <w:t xml:space="preserve">                          </w:t>
      </w:r>
      <w:r>
        <w:rPr>
          <w:sz w:val="28"/>
          <w:szCs w:val="32"/>
        </w:rPr>
        <w:t>на формирование функциональный базы долговременного спортивного роста; направленность специально-подготовительного этапа</w:t>
      </w:r>
      <w:r w:rsidR="00D52AC4">
        <w:rPr>
          <w:sz w:val="28"/>
          <w:szCs w:val="32"/>
        </w:rPr>
        <w:t xml:space="preserve"> – создание предпосылок становления спортивной формы.</w:t>
      </w:r>
    </w:p>
    <w:p w:rsidR="00D52AC4" w:rsidRDefault="00D52AC4" w:rsidP="00315762">
      <w:pPr>
        <w:spacing w:line="276" w:lineRule="auto"/>
        <w:contextualSpacing/>
        <w:jc w:val="both"/>
        <w:rPr>
          <w:sz w:val="28"/>
          <w:szCs w:val="32"/>
        </w:rPr>
      </w:pPr>
      <w:r>
        <w:rPr>
          <w:sz w:val="28"/>
          <w:szCs w:val="32"/>
        </w:rPr>
        <w:tab/>
        <w:t xml:space="preserve">Соревновательный период направлен на подготовку к выступлению </w:t>
      </w:r>
      <w:r w:rsidR="008A57F6">
        <w:rPr>
          <w:sz w:val="28"/>
          <w:szCs w:val="32"/>
        </w:rPr>
        <w:t xml:space="preserve">            </w:t>
      </w:r>
      <w:r>
        <w:rPr>
          <w:sz w:val="28"/>
          <w:szCs w:val="32"/>
        </w:rPr>
        <w:t>в основных и главных соревнованиях.</w:t>
      </w:r>
    </w:p>
    <w:p w:rsidR="00D52AC4" w:rsidRDefault="00D52AC4" w:rsidP="00D52AC4">
      <w:pPr>
        <w:spacing w:line="276" w:lineRule="auto"/>
        <w:ind w:firstLine="708"/>
        <w:contextualSpacing/>
        <w:jc w:val="both"/>
        <w:rPr>
          <w:sz w:val="28"/>
          <w:szCs w:val="32"/>
        </w:rPr>
      </w:pPr>
      <w:proofErr w:type="spellStart"/>
      <w:r w:rsidRPr="00D52AC4">
        <w:rPr>
          <w:b/>
          <w:i/>
          <w:sz w:val="28"/>
          <w:szCs w:val="32"/>
        </w:rPr>
        <w:t>Мезоцикл</w:t>
      </w:r>
      <w:proofErr w:type="spellEnd"/>
      <w:r w:rsidRPr="00D52AC4">
        <w:rPr>
          <w:b/>
          <w:i/>
          <w:sz w:val="28"/>
          <w:szCs w:val="32"/>
        </w:rPr>
        <w:t xml:space="preserve"> (</w:t>
      </w:r>
      <w:proofErr w:type="spellStart"/>
      <w:r w:rsidRPr="00D52AC4">
        <w:rPr>
          <w:b/>
          <w:i/>
          <w:sz w:val="28"/>
          <w:szCs w:val="32"/>
        </w:rPr>
        <w:t>МзЦ</w:t>
      </w:r>
      <w:proofErr w:type="spellEnd"/>
      <w:r w:rsidRPr="00D52AC4">
        <w:rPr>
          <w:b/>
          <w:i/>
          <w:sz w:val="28"/>
          <w:szCs w:val="32"/>
        </w:rPr>
        <w:t>)</w:t>
      </w:r>
      <w:r>
        <w:rPr>
          <w:sz w:val="28"/>
          <w:szCs w:val="32"/>
        </w:rPr>
        <w:t xml:space="preserve"> – относительно целостный этап тренировочного процесса, позволяющий обеспечить оптимальную динамику тренировочных нагрузок, их волнообразное распределение в периодах, целесообразное распределение в периодах средств и методов тренировки, позволяющее систематизировать их с позиции эффективного решения главных задач периода. Стандартная продолжительность </w:t>
      </w:r>
      <w:proofErr w:type="spellStart"/>
      <w:r>
        <w:rPr>
          <w:sz w:val="28"/>
          <w:szCs w:val="32"/>
        </w:rPr>
        <w:t>мезоцикла</w:t>
      </w:r>
      <w:proofErr w:type="spellEnd"/>
      <w:r>
        <w:rPr>
          <w:sz w:val="28"/>
          <w:szCs w:val="32"/>
        </w:rPr>
        <w:t xml:space="preserve"> 3 – 4 недели.</w:t>
      </w:r>
    </w:p>
    <w:p w:rsidR="002E5B2A" w:rsidRDefault="002E5B2A" w:rsidP="00D52AC4">
      <w:pPr>
        <w:spacing w:line="276" w:lineRule="auto"/>
        <w:ind w:firstLine="708"/>
        <w:contextualSpacing/>
        <w:jc w:val="both"/>
        <w:rPr>
          <w:sz w:val="28"/>
          <w:szCs w:val="32"/>
        </w:rPr>
      </w:pPr>
      <w:r>
        <w:rPr>
          <w:sz w:val="28"/>
          <w:szCs w:val="32"/>
        </w:rPr>
        <w:t xml:space="preserve">По преимущественной направленности выделяют пять типов </w:t>
      </w:r>
      <w:proofErr w:type="spellStart"/>
      <w:r>
        <w:rPr>
          <w:sz w:val="28"/>
          <w:szCs w:val="32"/>
        </w:rPr>
        <w:t>мезоциклов</w:t>
      </w:r>
      <w:proofErr w:type="spellEnd"/>
      <w:r>
        <w:rPr>
          <w:sz w:val="28"/>
          <w:szCs w:val="32"/>
        </w:rPr>
        <w:t>:</w:t>
      </w:r>
    </w:p>
    <w:p w:rsidR="002E5B2A" w:rsidRDefault="002E5B2A" w:rsidP="002E5B2A">
      <w:pPr>
        <w:pStyle w:val="a3"/>
        <w:numPr>
          <w:ilvl w:val="0"/>
          <w:numId w:val="12"/>
        </w:numPr>
        <w:spacing w:line="276" w:lineRule="auto"/>
        <w:contextualSpacing/>
        <w:jc w:val="both"/>
        <w:rPr>
          <w:sz w:val="28"/>
          <w:szCs w:val="32"/>
        </w:rPr>
      </w:pPr>
      <w:proofErr w:type="gramStart"/>
      <w:r w:rsidRPr="002E5B2A">
        <w:rPr>
          <w:i/>
          <w:sz w:val="28"/>
          <w:szCs w:val="32"/>
        </w:rPr>
        <w:t>Восстановительный</w:t>
      </w:r>
      <w:proofErr w:type="gramEnd"/>
      <w:r>
        <w:rPr>
          <w:sz w:val="28"/>
          <w:szCs w:val="32"/>
        </w:rPr>
        <w:t xml:space="preserve"> – восстановление сил перед новым циклом тренировочного процесса;</w:t>
      </w:r>
    </w:p>
    <w:p w:rsidR="002E5B2A" w:rsidRDefault="002E5B2A" w:rsidP="002E5B2A">
      <w:pPr>
        <w:pStyle w:val="a3"/>
        <w:numPr>
          <w:ilvl w:val="0"/>
          <w:numId w:val="12"/>
        </w:numPr>
        <w:spacing w:line="276" w:lineRule="auto"/>
        <w:contextualSpacing/>
        <w:jc w:val="both"/>
        <w:rPr>
          <w:sz w:val="28"/>
          <w:szCs w:val="32"/>
        </w:rPr>
      </w:pPr>
      <w:proofErr w:type="gramStart"/>
      <w:r>
        <w:rPr>
          <w:i/>
          <w:sz w:val="28"/>
          <w:szCs w:val="32"/>
        </w:rPr>
        <w:t>Втягивающий</w:t>
      </w:r>
      <w:proofErr w:type="gramEnd"/>
      <w:r>
        <w:rPr>
          <w:i/>
          <w:sz w:val="28"/>
          <w:szCs w:val="32"/>
        </w:rPr>
        <w:t xml:space="preserve"> </w:t>
      </w:r>
      <w:r>
        <w:rPr>
          <w:sz w:val="28"/>
          <w:szCs w:val="32"/>
        </w:rPr>
        <w:t xml:space="preserve">– для постоянного подведения спортсмена </w:t>
      </w:r>
      <w:r w:rsidR="008A57F6">
        <w:rPr>
          <w:sz w:val="28"/>
          <w:szCs w:val="32"/>
        </w:rPr>
        <w:t xml:space="preserve">                              </w:t>
      </w:r>
      <w:r>
        <w:rPr>
          <w:sz w:val="28"/>
          <w:szCs w:val="32"/>
        </w:rPr>
        <w:t>к выполнению основной работы цикла;</w:t>
      </w:r>
    </w:p>
    <w:p w:rsidR="002E5B2A" w:rsidRDefault="002E5B2A" w:rsidP="002E5B2A">
      <w:pPr>
        <w:pStyle w:val="a3"/>
        <w:numPr>
          <w:ilvl w:val="0"/>
          <w:numId w:val="12"/>
        </w:numPr>
        <w:spacing w:line="276" w:lineRule="auto"/>
        <w:contextualSpacing/>
        <w:jc w:val="both"/>
        <w:rPr>
          <w:sz w:val="28"/>
          <w:szCs w:val="32"/>
        </w:rPr>
      </w:pPr>
      <w:proofErr w:type="gramStart"/>
      <w:r>
        <w:rPr>
          <w:i/>
          <w:sz w:val="28"/>
          <w:szCs w:val="32"/>
        </w:rPr>
        <w:t>Фазовый</w:t>
      </w:r>
      <w:proofErr w:type="gramEnd"/>
      <w:r>
        <w:rPr>
          <w:i/>
          <w:sz w:val="28"/>
          <w:szCs w:val="32"/>
        </w:rPr>
        <w:t xml:space="preserve"> (накопительный) </w:t>
      </w:r>
      <w:r>
        <w:rPr>
          <w:sz w:val="28"/>
          <w:szCs w:val="32"/>
        </w:rPr>
        <w:t>– для выполнения основных объемов тренировочной работы;</w:t>
      </w:r>
    </w:p>
    <w:p w:rsidR="002E5B2A" w:rsidRDefault="002E5B2A" w:rsidP="002E5B2A">
      <w:pPr>
        <w:pStyle w:val="a3"/>
        <w:numPr>
          <w:ilvl w:val="0"/>
          <w:numId w:val="12"/>
        </w:numPr>
        <w:spacing w:line="276" w:lineRule="auto"/>
        <w:contextualSpacing/>
        <w:jc w:val="both"/>
        <w:rPr>
          <w:sz w:val="28"/>
          <w:szCs w:val="32"/>
        </w:rPr>
      </w:pPr>
      <w:proofErr w:type="gramStart"/>
      <w:r>
        <w:rPr>
          <w:i/>
          <w:sz w:val="28"/>
          <w:szCs w:val="32"/>
        </w:rPr>
        <w:t>Контрольно</w:t>
      </w:r>
      <w:r w:rsidRPr="002E5B2A">
        <w:rPr>
          <w:sz w:val="28"/>
          <w:szCs w:val="32"/>
        </w:rPr>
        <w:t>-</w:t>
      </w:r>
      <w:r w:rsidRPr="002E5B2A">
        <w:rPr>
          <w:i/>
          <w:sz w:val="28"/>
          <w:szCs w:val="32"/>
        </w:rPr>
        <w:t>подготовительный</w:t>
      </w:r>
      <w:proofErr w:type="gramEnd"/>
      <w:r>
        <w:rPr>
          <w:sz w:val="28"/>
          <w:szCs w:val="32"/>
        </w:rPr>
        <w:t xml:space="preserve"> – для синтеза приобретенных функциональных возможностей в специальные двигательные качества;</w:t>
      </w:r>
    </w:p>
    <w:p w:rsidR="002E5B2A" w:rsidRDefault="002E5B2A" w:rsidP="002E5B2A">
      <w:pPr>
        <w:pStyle w:val="a3"/>
        <w:numPr>
          <w:ilvl w:val="0"/>
          <w:numId w:val="12"/>
        </w:numPr>
        <w:spacing w:line="276" w:lineRule="auto"/>
        <w:contextualSpacing/>
        <w:jc w:val="both"/>
        <w:rPr>
          <w:sz w:val="28"/>
          <w:szCs w:val="32"/>
        </w:rPr>
      </w:pPr>
      <w:proofErr w:type="gramStart"/>
      <w:r>
        <w:rPr>
          <w:i/>
          <w:sz w:val="28"/>
          <w:szCs w:val="32"/>
        </w:rPr>
        <w:lastRenderedPageBreak/>
        <w:t>Соревновательный</w:t>
      </w:r>
      <w:proofErr w:type="gramEnd"/>
      <w:r>
        <w:rPr>
          <w:i/>
          <w:sz w:val="28"/>
          <w:szCs w:val="32"/>
        </w:rPr>
        <w:t xml:space="preserve"> </w:t>
      </w:r>
      <w:r>
        <w:rPr>
          <w:sz w:val="28"/>
          <w:szCs w:val="32"/>
        </w:rPr>
        <w:t>– для подведения к соревнованиям и реализации специальной подготовленности в спортивных достижениях.</w:t>
      </w:r>
    </w:p>
    <w:p w:rsidR="00CF2564" w:rsidRDefault="00CF2564" w:rsidP="00CF2564">
      <w:pPr>
        <w:spacing w:line="276" w:lineRule="auto"/>
        <w:ind w:firstLine="709"/>
        <w:contextualSpacing/>
        <w:jc w:val="both"/>
        <w:rPr>
          <w:sz w:val="28"/>
          <w:szCs w:val="32"/>
        </w:rPr>
      </w:pPr>
      <w:r w:rsidRPr="00CF2564">
        <w:rPr>
          <w:b/>
          <w:i/>
          <w:sz w:val="28"/>
          <w:szCs w:val="32"/>
        </w:rPr>
        <w:t>Микроциклы (</w:t>
      </w:r>
      <w:proofErr w:type="spellStart"/>
      <w:r w:rsidRPr="00CF2564">
        <w:rPr>
          <w:b/>
          <w:i/>
          <w:sz w:val="28"/>
          <w:szCs w:val="32"/>
        </w:rPr>
        <w:t>МкЦ</w:t>
      </w:r>
      <w:proofErr w:type="spellEnd"/>
      <w:r w:rsidRPr="00CF2564">
        <w:rPr>
          <w:b/>
          <w:i/>
          <w:sz w:val="28"/>
          <w:szCs w:val="32"/>
        </w:rPr>
        <w:t>)</w:t>
      </w:r>
      <w:r>
        <w:rPr>
          <w:sz w:val="28"/>
          <w:szCs w:val="32"/>
        </w:rPr>
        <w:t xml:space="preserve"> – серия занятий, проводимых в течение нескольких дней и обеспечивающих комплексность решения задач, стоящих на данном этапе подготовки, и наиболее эффективное их сочетание. Основным блоком при пла</w:t>
      </w:r>
      <w:r w:rsidR="00610538">
        <w:rPr>
          <w:sz w:val="28"/>
          <w:szCs w:val="32"/>
        </w:rPr>
        <w:t>нировании является типовой трех</w:t>
      </w:r>
      <w:r w:rsidR="008D67F3">
        <w:rPr>
          <w:sz w:val="28"/>
          <w:szCs w:val="32"/>
        </w:rPr>
        <w:t>дневный блок занятий. Трех</w:t>
      </w:r>
      <w:r>
        <w:rPr>
          <w:sz w:val="28"/>
          <w:szCs w:val="32"/>
        </w:rPr>
        <w:t xml:space="preserve">дневные блоки могут быть скомбинированы по 2, 3 и более, </w:t>
      </w:r>
      <w:r w:rsidR="008A57F6">
        <w:rPr>
          <w:sz w:val="28"/>
          <w:szCs w:val="32"/>
        </w:rPr>
        <w:t xml:space="preserve"> </w:t>
      </w:r>
      <w:r>
        <w:rPr>
          <w:sz w:val="28"/>
          <w:szCs w:val="32"/>
        </w:rPr>
        <w:t>что с учетом выходных дней будет составлять 7, 10, 14 дневные микроциклы.</w:t>
      </w:r>
    </w:p>
    <w:p w:rsidR="00CF2564" w:rsidRDefault="00CF2564" w:rsidP="00CF2564">
      <w:pPr>
        <w:spacing w:line="276" w:lineRule="auto"/>
        <w:ind w:firstLine="709"/>
        <w:contextualSpacing/>
        <w:jc w:val="both"/>
        <w:rPr>
          <w:sz w:val="28"/>
          <w:szCs w:val="32"/>
        </w:rPr>
      </w:pPr>
      <w:r>
        <w:rPr>
          <w:sz w:val="28"/>
          <w:szCs w:val="32"/>
        </w:rPr>
        <w:t>Выделяют пять типов микроциклов, решающих различные задачи становления спортивной формы:</w:t>
      </w:r>
    </w:p>
    <w:p w:rsidR="00CF2564" w:rsidRDefault="00CF2564" w:rsidP="00CF2564">
      <w:pPr>
        <w:pStyle w:val="a3"/>
        <w:numPr>
          <w:ilvl w:val="0"/>
          <w:numId w:val="13"/>
        </w:numPr>
        <w:spacing w:line="276" w:lineRule="auto"/>
        <w:ind w:left="709" w:hanging="425"/>
        <w:contextualSpacing/>
        <w:jc w:val="both"/>
        <w:rPr>
          <w:sz w:val="28"/>
          <w:szCs w:val="32"/>
        </w:rPr>
      </w:pPr>
      <w:proofErr w:type="gramStart"/>
      <w:r w:rsidRPr="00BB5369">
        <w:rPr>
          <w:i/>
          <w:sz w:val="28"/>
          <w:szCs w:val="32"/>
        </w:rPr>
        <w:t>Втягивающий</w:t>
      </w:r>
      <w:proofErr w:type="gramEnd"/>
      <w:r>
        <w:rPr>
          <w:sz w:val="28"/>
          <w:szCs w:val="32"/>
        </w:rPr>
        <w:t xml:space="preserve"> – подготовка к выполнению основной работы </w:t>
      </w:r>
      <w:proofErr w:type="spellStart"/>
      <w:r>
        <w:rPr>
          <w:sz w:val="28"/>
          <w:szCs w:val="32"/>
        </w:rPr>
        <w:t>мезоцикла</w:t>
      </w:r>
      <w:proofErr w:type="spellEnd"/>
      <w:r>
        <w:rPr>
          <w:sz w:val="28"/>
          <w:szCs w:val="32"/>
        </w:rPr>
        <w:t>;</w:t>
      </w:r>
    </w:p>
    <w:p w:rsidR="00CF2564" w:rsidRDefault="00CF2564" w:rsidP="00CF2564">
      <w:pPr>
        <w:pStyle w:val="a3"/>
        <w:numPr>
          <w:ilvl w:val="0"/>
          <w:numId w:val="13"/>
        </w:numPr>
        <w:spacing w:line="276" w:lineRule="auto"/>
        <w:ind w:left="709" w:hanging="425"/>
        <w:contextualSpacing/>
        <w:jc w:val="both"/>
        <w:rPr>
          <w:sz w:val="28"/>
          <w:szCs w:val="32"/>
        </w:rPr>
      </w:pPr>
      <w:proofErr w:type="gramStart"/>
      <w:r w:rsidRPr="00BB5369">
        <w:rPr>
          <w:i/>
          <w:sz w:val="28"/>
          <w:szCs w:val="32"/>
        </w:rPr>
        <w:t>Развивающий</w:t>
      </w:r>
      <w:proofErr w:type="gramEnd"/>
      <w:r>
        <w:rPr>
          <w:sz w:val="28"/>
          <w:szCs w:val="32"/>
        </w:rPr>
        <w:t xml:space="preserve"> – выполнение основных объемов нагрузок основной направленности </w:t>
      </w:r>
      <w:proofErr w:type="spellStart"/>
      <w:r>
        <w:rPr>
          <w:sz w:val="28"/>
          <w:szCs w:val="32"/>
        </w:rPr>
        <w:t>мезоцикла</w:t>
      </w:r>
      <w:proofErr w:type="spellEnd"/>
      <w:r>
        <w:rPr>
          <w:sz w:val="28"/>
          <w:szCs w:val="32"/>
        </w:rPr>
        <w:t>;</w:t>
      </w:r>
    </w:p>
    <w:p w:rsidR="00BB5369" w:rsidRDefault="00BB5369" w:rsidP="00CF2564">
      <w:pPr>
        <w:pStyle w:val="a3"/>
        <w:numPr>
          <w:ilvl w:val="0"/>
          <w:numId w:val="13"/>
        </w:numPr>
        <w:spacing w:line="276" w:lineRule="auto"/>
        <w:ind w:left="709" w:hanging="425"/>
        <w:contextualSpacing/>
        <w:jc w:val="both"/>
        <w:rPr>
          <w:sz w:val="28"/>
          <w:szCs w:val="32"/>
        </w:rPr>
      </w:pPr>
      <w:proofErr w:type="gramStart"/>
      <w:r>
        <w:rPr>
          <w:i/>
          <w:sz w:val="28"/>
          <w:szCs w:val="32"/>
        </w:rPr>
        <w:t>Ударный</w:t>
      </w:r>
      <w:proofErr w:type="gramEnd"/>
      <w:r>
        <w:rPr>
          <w:i/>
          <w:sz w:val="28"/>
          <w:szCs w:val="32"/>
        </w:rPr>
        <w:t xml:space="preserve"> </w:t>
      </w:r>
      <w:r>
        <w:rPr>
          <w:sz w:val="28"/>
          <w:szCs w:val="32"/>
        </w:rPr>
        <w:t xml:space="preserve">– предельная концентрация тренировочных нагрузок основной направленности </w:t>
      </w:r>
      <w:proofErr w:type="spellStart"/>
      <w:r>
        <w:rPr>
          <w:sz w:val="28"/>
          <w:szCs w:val="32"/>
        </w:rPr>
        <w:t>мезоцикла</w:t>
      </w:r>
      <w:proofErr w:type="spellEnd"/>
      <w:r>
        <w:rPr>
          <w:sz w:val="28"/>
          <w:szCs w:val="32"/>
        </w:rPr>
        <w:t>;</w:t>
      </w:r>
    </w:p>
    <w:p w:rsidR="00BB5369" w:rsidRDefault="00BB5369" w:rsidP="00CF2564">
      <w:pPr>
        <w:pStyle w:val="a3"/>
        <w:numPr>
          <w:ilvl w:val="0"/>
          <w:numId w:val="13"/>
        </w:numPr>
        <w:spacing w:line="276" w:lineRule="auto"/>
        <w:ind w:left="709" w:hanging="425"/>
        <w:contextualSpacing/>
        <w:jc w:val="both"/>
        <w:rPr>
          <w:sz w:val="28"/>
          <w:szCs w:val="32"/>
        </w:rPr>
      </w:pPr>
      <w:proofErr w:type="gramStart"/>
      <w:r>
        <w:rPr>
          <w:i/>
          <w:sz w:val="28"/>
          <w:szCs w:val="32"/>
        </w:rPr>
        <w:t>Разгрузочный</w:t>
      </w:r>
      <w:proofErr w:type="gramEnd"/>
      <w:r>
        <w:rPr>
          <w:i/>
          <w:sz w:val="28"/>
          <w:szCs w:val="32"/>
        </w:rPr>
        <w:t xml:space="preserve"> </w:t>
      </w:r>
      <w:r>
        <w:rPr>
          <w:sz w:val="28"/>
          <w:szCs w:val="32"/>
        </w:rPr>
        <w:t xml:space="preserve">– создание условий для реализации отставленного тренировочного эффекта, применяется перед соревнованиями, нагрузка не более 40% ударного </w:t>
      </w:r>
      <w:proofErr w:type="spellStart"/>
      <w:r>
        <w:rPr>
          <w:sz w:val="28"/>
          <w:szCs w:val="32"/>
        </w:rPr>
        <w:t>МкЦ</w:t>
      </w:r>
      <w:proofErr w:type="spellEnd"/>
      <w:r>
        <w:rPr>
          <w:sz w:val="28"/>
          <w:szCs w:val="32"/>
        </w:rPr>
        <w:t>.</w:t>
      </w:r>
    </w:p>
    <w:p w:rsidR="00BB5369" w:rsidRDefault="00BB5369" w:rsidP="00CF2564">
      <w:pPr>
        <w:pStyle w:val="a3"/>
        <w:numPr>
          <w:ilvl w:val="0"/>
          <w:numId w:val="13"/>
        </w:numPr>
        <w:spacing w:line="276" w:lineRule="auto"/>
        <w:ind w:left="709" w:hanging="425"/>
        <w:contextualSpacing/>
        <w:jc w:val="both"/>
        <w:rPr>
          <w:sz w:val="28"/>
          <w:szCs w:val="32"/>
        </w:rPr>
      </w:pPr>
      <w:r>
        <w:rPr>
          <w:i/>
          <w:sz w:val="28"/>
          <w:szCs w:val="32"/>
        </w:rPr>
        <w:t xml:space="preserve">Соревновательный </w:t>
      </w:r>
      <w:r>
        <w:rPr>
          <w:sz w:val="28"/>
          <w:szCs w:val="32"/>
        </w:rPr>
        <w:t>– выступление в соревнованиях, включает подводящий и соревновательный блоки по 3 – 4 дня, может разделяться на подводящий и соревновательный микроциклы, хотя в принципе эти микроциклы используются только вместе.</w:t>
      </w:r>
    </w:p>
    <w:p w:rsidR="00BB5369" w:rsidRDefault="00BB5369" w:rsidP="00CF2564">
      <w:pPr>
        <w:pStyle w:val="a3"/>
        <w:numPr>
          <w:ilvl w:val="0"/>
          <w:numId w:val="13"/>
        </w:numPr>
        <w:spacing w:line="276" w:lineRule="auto"/>
        <w:ind w:left="709" w:hanging="425"/>
        <w:contextualSpacing/>
        <w:jc w:val="both"/>
        <w:rPr>
          <w:sz w:val="28"/>
          <w:szCs w:val="32"/>
        </w:rPr>
      </w:pPr>
      <w:proofErr w:type="gramStart"/>
      <w:r>
        <w:rPr>
          <w:i/>
          <w:sz w:val="28"/>
          <w:szCs w:val="32"/>
        </w:rPr>
        <w:t>Восстановительный</w:t>
      </w:r>
      <w:proofErr w:type="gramEnd"/>
      <w:r>
        <w:rPr>
          <w:i/>
          <w:sz w:val="28"/>
          <w:szCs w:val="32"/>
        </w:rPr>
        <w:t xml:space="preserve"> </w:t>
      </w:r>
      <w:r>
        <w:rPr>
          <w:sz w:val="28"/>
          <w:szCs w:val="32"/>
        </w:rPr>
        <w:t>– используется для психической и физической разгрузки после соревнований;</w:t>
      </w:r>
    </w:p>
    <w:p w:rsidR="00BB5369" w:rsidRDefault="00BB5369" w:rsidP="00CF2564">
      <w:pPr>
        <w:pStyle w:val="a3"/>
        <w:numPr>
          <w:ilvl w:val="0"/>
          <w:numId w:val="13"/>
        </w:numPr>
        <w:spacing w:line="276" w:lineRule="auto"/>
        <w:ind w:left="709" w:hanging="425"/>
        <w:contextualSpacing/>
        <w:jc w:val="both"/>
        <w:rPr>
          <w:sz w:val="28"/>
          <w:szCs w:val="32"/>
        </w:rPr>
      </w:pPr>
      <w:proofErr w:type="gramStart"/>
      <w:r>
        <w:rPr>
          <w:i/>
          <w:sz w:val="28"/>
          <w:szCs w:val="32"/>
        </w:rPr>
        <w:t>Контрольный</w:t>
      </w:r>
      <w:proofErr w:type="gramEnd"/>
      <w:r>
        <w:rPr>
          <w:i/>
          <w:sz w:val="28"/>
          <w:szCs w:val="32"/>
        </w:rPr>
        <w:t xml:space="preserve"> </w:t>
      </w:r>
      <w:r>
        <w:rPr>
          <w:sz w:val="28"/>
          <w:szCs w:val="32"/>
        </w:rPr>
        <w:t xml:space="preserve">– служит для контроля хода подготовки, строится аналогично ударному </w:t>
      </w:r>
      <w:proofErr w:type="spellStart"/>
      <w:r>
        <w:rPr>
          <w:sz w:val="28"/>
          <w:szCs w:val="32"/>
        </w:rPr>
        <w:t>МкЦ</w:t>
      </w:r>
      <w:proofErr w:type="spellEnd"/>
      <w:r>
        <w:rPr>
          <w:sz w:val="28"/>
          <w:szCs w:val="32"/>
        </w:rPr>
        <w:t xml:space="preserve">, но основные занятия заменяются </w:t>
      </w:r>
      <w:r w:rsidR="008A57F6">
        <w:rPr>
          <w:sz w:val="28"/>
          <w:szCs w:val="32"/>
        </w:rPr>
        <w:t xml:space="preserve">                    </w:t>
      </w:r>
      <w:r>
        <w:rPr>
          <w:sz w:val="28"/>
          <w:szCs w:val="32"/>
        </w:rPr>
        <w:t>на контрольные мероприятия.</w:t>
      </w:r>
    </w:p>
    <w:p w:rsidR="00BB5369" w:rsidRDefault="00271FA2" w:rsidP="00271FA2">
      <w:pPr>
        <w:spacing w:line="276" w:lineRule="auto"/>
        <w:ind w:firstLine="708"/>
        <w:contextualSpacing/>
        <w:jc w:val="both"/>
        <w:rPr>
          <w:sz w:val="28"/>
          <w:szCs w:val="32"/>
        </w:rPr>
      </w:pPr>
      <w:r>
        <w:rPr>
          <w:sz w:val="28"/>
          <w:szCs w:val="32"/>
        </w:rPr>
        <w:t xml:space="preserve">В зависимости от преимущественной направленности тренировочного процесса на этих этапах многолетней подготовки указанные микроциклы отличаются направленностью на развитие различных сторон подготовленности и двигательных качеств в соответствии с задачами </w:t>
      </w:r>
      <w:proofErr w:type="spellStart"/>
      <w:r>
        <w:rPr>
          <w:sz w:val="28"/>
          <w:szCs w:val="32"/>
        </w:rPr>
        <w:t>мезоциклов</w:t>
      </w:r>
      <w:proofErr w:type="spellEnd"/>
      <w:r>
        <w:rPr>
          <w:sz w:val="28"/>
          <w:szCs w:val="32"/>
        </w:rPr>
        <w:t>, в которые они входят.</w:t>
      </w:r>
    </w:p>
    <w:p w:rsidR="00271FA2" w:rsidRDefault="00271FA2" w:rsidP="00271FA2">
      <w:pPr>
        <w:spacing w:line="276" w:lineRule="auto"/>
        <w:ind w:firstLine="708"/>
        <w:contextualSpacing/>
        <w:jc w:val="both"/>
        <w:rPr>
          <w:sz w:val="28"/>
          <w:szCs w:val="32"/>
        </w:rPr>
      </w:pPr>
      <w:r>
        <w:rPr>
          <w:sz w:val="28"/>
          <w:szCs w:val="32"/>
        </w:rPr>
        <w:t>Годовой план подготовки включает в себя такие компо</w:t>
      </w:r>
      <w:r w:rsidR="005F0FA3">
        <w:rPr>
          <w:sz w:val="28"/>
          <w:szCs w:val="32"/>
        </w:rPr>
        <w:t>ненты: цели</w:t>
      </w:r>
      <w:r w:rsidR="008A57F6">
        <w:rPr>
          <w:sz w:val="28"/>
          <w:szCs w:val="32"/>
        </w:rPr>
        <w:t xml:space="preserve">             </w:t>
      </w:r>
      <w:r w:rsidR="005F0FA3">
        <w:rPr>
          <w:sz w:val="28"/>
          <w:szCs w:val="32"/>
        </w:rPr>
        <w:t xml:space="preserve"> и задачи подготовки, календарь соревнований, календарь тренировочных сборов, структуру годичного цикла тренировки, распределение тренировочной нагрузки по периодам и этапам (</w:t>
      </w:r>
      <w:proofErr w:type="spellStart"/>
      <w:r w:rsidR="005F0FA3">
        <w:rPr>
          <w:sz w:val="28"/>
          <w:szCs w:val="32"/>
        </w:rPr>
        <w:t>мезоциклам</w:t>
      </w:r>
      <w:proofErr w:type="spellEnd"/>
      <w:r w:rsidR="005F0FA3">
        <w:rPr>
          <w:sz w:val="28"/>
          <w:szCs w:val="32"/>
        </w:rPr>
        <w:t xml:space="preserve">) подготовки, </w:t>
      </w:r>
      <w:r w:rsidR="005F0FA3">
        <w:rPr>
          <w:sz w:val="28"/>
          <w:szCs w:val="32"/>
        </w:rPr>
        <w:lastRenderedPageBreak/>
        <w:t xml:space="preserve">систему контроля, контрольные нормативы, мероприятия </w:t>
      </w:r>
      <w:r w:rsidR="008A57F6">
        <w:rPr>
          <w:sz w:val="28"/>
          <w:szCs w:val="32"/>
        </w:rPr>
        <w:t xml:space="preserve">                                     </w:t>
      </w:r>
      <w:r w:rsidR="005F0FA3">
        <w:rPr>
          <w:sz w:val="28"/>
          <w:szCs w:val="32"/>
        </w:rPr>
        <w:t>по восстановлению.</w:t>
      </w:r>
    </w:p>
    <w:p w:rsidR="007B16C2" w:rsidRPr="00BB5369" w:rsidRDefault="007B16C2" w:rsidP="00271FA2">
      <w:pPr>
        <w:spacing w:line="276" w:lineRule="auto"/>
        <w:ind w:firstLine="708"/>
        <w:contextualSpacing/>
        <w:jc w:val="both"/>
        <w:rPr>
          <w:sz w:val="28"/>
          <w:szCs w:val="32"/>
        </w:rPr>
      </w:pPr>
      <w:r>
        <w:rPr>
          <w:sz w:val="28"/>
          <w:szCs w:val="32"/>
        </w:rPr>
        <w:t>В зависимости от сроков соревнований, уровня подготовленности гребцов годовой план может включать от одного до четырех макроциклов.</w:t>
      </w:r>
    </w:p>
    <w:p w:rsidR="00BF0148" w:rsidRDefault="00BF0148" w:rsidP="00BF0148">
      <w:pPr>
        <w:spacing w:line="276" w:lineRule="auto"/>
        <w:ind w:left="1080"/>
        <w:contextualSpacing/>
        <w:rPr>
          <w:sz w:val="32"/>
          <w:szCs w:val="32"/>
          <w:u w:val="single"/>
        </w:rPr>
      </w:pPr>
    </w:p>
    <w:p w:rsidR="008A6D66" w:rsidRDefault="008A6D66" w:rsidP="00BF0148">
      <w:pPr>
        <w:spacing w:line="276" w:lineRule="auto"/>
        <w:ind w:left="1080"/>
        <w:contextualSpacing/>
        <w:rPr>
          <w:sz w:val="32"/>
          <w:szCs w:val="32"/>
          <w:u w:val="single"/>
        </w:rPr>
      </w:pPr>
    </w:p>
    <w:p w:rsidR="008A6D66" w:rsidRDefault="008A6D66" w:rsidP="00BF0148">
      <w:pPr>
        <w:spacing w:line="276" w:lineRule="auto"/>
        <w:ind w:left="1080"/>
        <w:contextualSpacing/>
        <w:rPr>
          <w:sz w:val="32"/>
          <w:szCs w:val="32"/>
          <w:u w:val="single"/>
        </w:rPr>
      </w:pPr>
    </w:p>
    <w:p w:rsidR="008A6D66" w:rsidRDefault="008A6D66" w:rsidP="00BF0148">
      <w:pPr>
        <w:spacing w:line="276" w:lineRule="auto"/>
        <w:ind w:left="1080"/>
        <w:contextualSpacing/>
        <w:rPr>
          <w:sz w:val="32"/>
          <w:szCs w:val="32"/>
          <w:u w:val="single"/>
        </w:rPr>
      </w:pPr>
    </w:p>
    <w:p w:rsidR="008A6D66" w:rsidRDefault="008A6D66" w:rsidP="00BF0148">
      <w:pPr>
        <w:spacing w:line="276" w:lineRule="auto"/>
        <w:ind w:left="1080"/>
        <w:contextualSpacing/>
        <w:rPr>
          <w:sz w:val="32"/>
          <w:szCs w:val="32"/>
          <w:u w:val="single"/>
        </w:rPr>
      </w:pPr>
    </w:p>
    <w:p w:rsidR="008A6D66" w:rsidRDefault="008A6D66" w:rsidP="00BF0148">
      <w:pPr>
        <w:spacing w:line="276" w:lineRule="auto"/>
        <w:ind w:left="1080"/>
        <w:contextualSpacing/>
        <w:rPr>
          <w:sz w:val="32"/>
          <w:szCs w:val="32"/>
          <w:u w:val="single"/>
        </w:rPr>
      </w:pPr>
    </w:p>
    <w:p w:rsidR="005806F6" w:rsidRDefault="005806F6" w:rsidP="00BF0148">
      <w:pPr>
        <w:spacing w:line="276" w:lineRule="auto"/>
        <w:ind w:left="1080"/>
        <w:contextualSpacing/>
        <w:rPr>
          <w:sz w:val="32"/>
          <w:szCs w:val="32"/>
          <w:u w:val="single"/>
        </w:rPr>
      </w:pPr>
    </w:p>
    <w:p w:rsidR="005806F6" w:rsidRDefault="005806F6" w:rsidP="00BF0148">
      <w:pPr>
        <w:spacing w:line="276" w:lineRule="auto"/>
        <w:ind w:left="1080"/>
        <w:contextualSpacing/>
        <w:rPr>
          <w:sz w:val="32"/>
          <w:szCs w:val="32"/>
          <w:u w:val="single"/>
        </w:rPr>
      </w:pPr>
    </w:p>
    <w:p w:rsidR="005806F6" w:rsidRDefault="005806F6" w:rsidP="00BF0148">
      <w:pPr>
        <w:spacing w:line="276" w:lineRule="auto"/>
        <w:ind w:left="1080"/>
        <w:contextualSpacing/>
        <w:rPr>
          <w:sz w:val="32"/>
          <w:szCs w:val="32"/>
          <w:u w:val="single"/>
        </w:rPr>
      </w:pPr>
    </w:p>
    <w:p w:rsidR="005624B8" w:rsidRDefault="005624B8" w:rsidP="00BF0148">
      <w:pPr>
        <w:spacing w:line="276" w:lineRule="auto"/>
        <w:ind w:left="1080"/>
        <w:contextualSpacing/>
        <w:rPr>
          <w:sz w:val="32"/>
          <w:szCs w:val="32"/>
          <w:u w:val="single"/>
        </w:rPr>
      </w:pPr>
    </w:p>
    <w:p w:rsidR="005624B8" w:rsidRDefault="005624B8" w:rsidP="00BF0148">
      <w:pPr>
        <w:spacing w:line="276" w:lineRule="auto"/>
        <w:ind w:left="1080"/>
        <w:contextualSpacing/>
        <w:rPr>
          <w:sz w:val="32"/>
          <w:szCs w:val="32"/>
          <w:u w:val="single"/>
        </w:rPr>
      </w:pPr>
    </w:p>
    <w:p w:rsidR="005624B8" w:rsidRDefault="005624B8" w:rsidP="00BF0148">
      <w:pPr>
        <w:spacing w:line="276" w:lineRule="auto"/>
        <w:ind w:left="1080"/>
        <w:contextualSpacing/>
        <w:rPr>
          <w:sz w:val="32"/>
          <w:szCs w:val="32"/>
          <w:u w:val="single"/>
        </w:rPr>
      </w:pPr>
    </w:p>
    <w:p w:rsidR="005624B8" w:rsidRDefault="005624B8" w:rsidP="00BF0148">
      <w:pPr>
        <w:spacing w:line="276" w:lineRule="auto"/>
        <w:ind w:left="1080"/>
        <w:contextualSpacing/>
        <w:rPr>
          <w:sz w:val="32"/>
          <w:szCs w:val="32"/>
          <w:u w:val="single"/>
        </w:rPr>
      </w:pPr>
    </w:p>
    <w:p w:rsidR="005624B8" w:rsidRDefault="005624B8" w:rsidP="00BF0148">
      <w:pPr>
        <w:spacing w:line="276" w:lineRule="auto"/>
        <w:ind w:left="1080"/>
        <w:contextualSpacing/>
        <w:rPr>
          <w:sz w:val="32"/>
          <w:szCs w:val="32"/>
          <w:u w:val="single"/>
        </w:rPr>
      </w:pPr>
    </w:p>
    <w:p w:rsidR="005624B8" w:rsidRDefault="005624B8" w:rsidP="00BF0148">
      <w:pPr>
        <w:spacing w:line="276" w:lineRule="auto"/>
        <w:ind w:left="1080"/>
        <w:contextualSpacing/>
        <w:rPr>
          <w:sz w:val="32"/>
          <w:szCs w:val="32"/>
          <w:u w:val="single"/>
        </w:rPr>
      </w:pPr>
    </w:p>
    <w:p w:rsidR="005624B8" w:rsidRDefault="005624B8" w:rsidP="00BF0148">
      <w:pPr>
        <w:spacing w:line="276" w:lineRule="auto"/>
        <w:ind w:left="1080"/>
        <w:contextualSpacing/>
        <w:rPr>
          <w:sz w:val="32"/>
          <w:szCs w:val="32"/>
          <w:u w:val="single"/>
        </w:rPr>
      </w:pPr>
    </w:p>
    <w:p w:rsidR="005624B8" w:rsidRDefault="005624B8" w:rsidP="00BF0148">
      <w:pPr>
        <w:spacing w:line="276" w:lineRule="auto"/>
        <w:ind w:left="1080"/>
        <w:contextualSpacing/>
        <w:rPr>
          <w:sz w:val="32"/>
          <w:szCs w:val="32"/>
          <w:u w:val="single"/>
        </w:rPr>
      </w:pPr>
    </w:p>
    <w:p w:rsidR="005806F6" w:rsidRDefault="005806F6" w:rsidP="00BF0148">
      <w:pPr>
        <w:spacing w:line="276" w:lineRule="auto"/>
        <w:ind w:left="1080"/>
        <w:contextualSpacing/>
        <w:rPr>
          <w:sz w:val="32"/>
          <w:szCs w:val="32"/>
          <w:u w:val="single"/>
        </w:rPr>
      </w:pPr>
    </w:p>
    <w:p w:rsidR="00897919" w:rsidRDefault="00897919" w:rsidP="00BF0148">
      <w:pPr>
        <w:spacing w:line="276" w:lineRule="auto"/>
        <w:ind w:left="1080"/>
        <w:contextualSpacing/>
        <w:rPr>
          <w:sz w:val="32"/>
          <w:szCs w:val="32"/>
          <w:u w:val="single"/>
        </w:rPr>
      </w:pPr>
    </w:p>
    <w:p w:rsidR="00897919" w:rsidRDefault="00897919" w:rsidP="00BF0148">
      <w:pPr>
        <w:spacing w:line="276" w:lineRule="auto"/>
        <w:ind w:left="1080"/>
        <w:contextualSpacing/>
        <w:rPr>
          <w:sz w:val="32"/>
          <w:szCs w:val="32"/>
          <w:u w:val="single"/>
        </w:rPr>
      </w:pPr>
    </w:p>
    <w:p w:rsidR="00897919" w:rsidRDefault="00897919" w:rsidP="00BF0148">
      <w:pPr>
        <w:spacing w:line="276" w:lineRule="auto"/>
        <w:ind w:left="1080"/>
        <w:contextualSpacing/>
        <w:rPr>
          <w:sz w:val="32"/>
          <w:szCs w:val="32"/>
          <w:u w:val="single"/>
        </w:rPr>
      </w:pPr>
    </w:p>
    <w:p w:rsidR="00510EB6" w:rsidRDefault="00510EB6" w:rsidP="00BF0148">
      <w:pPr>
        <w:spacing w:line="276" w:lineRule="auto"/>
        <w:ind w:left="1080"/>
        <w:contextualSpacing/>
        <w:rPr>
          <w:sz w:val="32"/>
          <w:szCs w:val="32"/>
          <w:u w:val="single"/>
        </w:rPr>
      </w:pPr>
    </w:p>
    <w:p w:rsidR="00510EB6" w:rsidRDefault="00510EB6" w:rsidP="00BF0148">
      <w:pPr>
        <w:spacing w:line="276" w:lineRule="auto"/>
        <w:ind w:left="1080"/>
        <w:contextualSpacing/>
        <w:rPr>
          <w:sz w:val="32"/>
          <w:szCs w:val="32"/>
          <w:u w:val="single"/>
        </w:rPr>
      </w:pPr>
    </w:p>
    <w:p w:rsidR="003E3E22" w:rsidRDefault="003E3E22" w:rsidP="00BF0148">
      <w:pPr>
        <w:spacing w:line="276" w:lineRule="auto"/>
        <w:ind w:left="1080"/>
        <w:contextualSpacing/>
        <w:rPr>
          <w:sz w:val="32"/>
          <w:szCs w:val="32"/>
          <w:u w:val="single"/>
        </w:rPr>
      </w:pPr>
    </w:p>
    <w:p w:rsidR="003E3E22" w:rsidRDefault="003E3E22" w:rsidP="00BF0148">
      <w:pPr>
        <w:spacing w:line="276" w:lineRule="auto"/>
        <w:ind w:left="1080"/>
        <w:contextualSpacing/>
        <w:rPr>
          <w:sz w:val="32"/>
          <w:szCs w:val="32"/>
          <w:u w:val="single"/>
        </w:rPr>
      </w:pPr>
    </w:p>
    <w:p w:rsidR="001B7CB0" w:rsidRDefault="001B7CB0" w:rsidP="00BF0148">
      <w:pPr>
        <w:spacing w:line="276" w:lineRule="auto"/>
        <w:ind w:left="1080"/>
        <w:contextualSpacing/>
        <w:rPr>
          <w:sz w:val="32"/>
          <w:szCs w:val="32"/>
          <w:u w:val="single"/>
        </w:rPr>
      </w:pPr>
    </w:p>
    <w:p w:rsidR="001B7CB0" w:rsidRDefault="001B7CB0" w:rsidP="00BF0148">
      <w:pPr>
        <w:spacing w:line="276" w:lineRule="auto"/>
        <w:ind w:left="1080"/>
        <w:contextualSpacing/>
        <w:rPr>
          <w:sz w:val="32"/>
          <w:szCs w:val="32"/>
          <w:u w:val="single"/>
        </w:rPr>
      </w:pPr>
    </w:p>
    <w:p w:rsidR="00145FC7" w:rsidRDefault="00145FC7" w:rsidP="00BF0148">
      <w:pPr>
        <w:spacing w:line="276" w:lineRule="auto"/>
        <w:ind w:left="1080"/>
        <w:contextualSpacing/>
        <w:rPr>
          <w:sz w:val="32"/>
          <w:szCs w:val="32"/>
          <w:u w:val="single"/>
        </w:rPr>
      </w:pPr>
    </w:p>
    <w:p w:rsidR="00145FC7" w:rsidRDefault="00145FC7" w:rsidP="00BF0148">
      <w:pPr>
        <w:spacing w:line="276" w:lineRule="auto"/>
        <w:ind w:left="1080"/>
        <w:contextualSpacing/>
        <w:rPr>
          <w:sz w:val="32"/>
          <w:szCs w:val="32"/>
          <w:u w:val="single"/>
        </w:rPr>
      </w:pPr>
    </w:p>
    <w:p w:rsidR="00145FC7" w:rsidRDefault="00145FC7" w:rsidP="00BF0148">
      <w:pPr>
        <w:spacing w:line="276" w:lineRule="auto"/>
        <w:ind w:left="1080"/>
        <w:contextualSpacing/>
        <w:rPr>
          <w:sz w:val="32"/>
          <w:szCs w:val="32"/>
          <w:u w:val="single"/>
        </w:rPr>
      </w:pPr>
    </w:p>
    <w:p w:rsidR="00145FC7" w:rsidRDefault="00145FC7" w:rsidP="00BF0148">
      <w:pPr>
        <w:spacing w:line="276" w:lineRule="auto"/>
        <w:ind w:left="1080"/>
        <w:contextualSpacing/>
        <w:rPr>
          <w:sz w:val="32"/>
          <w:szCs w:val="32"/>
          <w:u w:val="single"/>
        </w:rPr>
      </w:pPr>
    </w:p>
    <w:p w:rsidR="003D4FAA" w:rsidRDefault="003D4FAA" w:rsidP="009D2B9B">
      <w:pPr>
        <w:pStyle w:val="a3"/>
        <w:numPr>
          <w:ilvl w:val="0"/>
          <w:numId w:val="27"/>
        </w:numPr>
        <w:spacing w:line="276" w:lineRule="auto"/>
        <w:ind w:left="0" w:firstLine="0"/>
        <w:contextualSpacing/>
        <w:jc w:val="center"/>
        <w:rPr>
          <w:b/>
          <w:sz w:val="32"/>
          <w:szCs w:val="32"/>
          <w:u w:val="single"/>
        </w:rPr>
      </w:pPr>
      <w:r w:rsidRPr="00867320">
        <w:rPr>
          <w:b/>
          <w:sz w:val="32"/>
          <w:szCs w:val="32"/>
          <w:u w:val="single"/>
        </w:rPr>
        <w:t>МЕТОДИЧЕСКАЯ ЧАСТЬ</w:t>
      </w:r>
    </w:p>
    <w:p w:rsidR="009F0834" w:rsidRPr="009F0834" w:rsidRDefault="009F0834" w:rsidP="009F0834">
      <w:pPr>
        <w:ind w:left="711"/>
        <w:contextualSpacing/>
        <w:jc w:val="both"/>
        <w:rPr>
          <w:b/>
          <w:sz w:val="32"/>
          <w:szCs w:val="32"/>
        </w:rPr>
      </w:pPr>
    </w:p>
    <w:p w:rsidR="00A96796" w:rsidRDefault="002151A7" w:rsidP="00897919">
      <w:pPr>
        <w:pStyle w:val="a3"/>
        <w:spacing w:line="276" w:lineRule="auto"/>
        <w:ind w:left="0" w:firstLine="708"/>
        <w:contextualSpacing/>
        <w:jc w:val="both"/>
        <w:rPr>
          <w:b/>
          <w:sz w:val="28"/>
          <w:szCs w:val="28"/>
        </w:rPr>
      </w:pPr>
      <w:r w:rsidRPr="002151A7">
        <w:rPr>
          <w:b/>
          <w:sz w:val="28"/>
          <w:szCs w:val="28"/>
        </w:rPr>
        <w:t>3.1 Рекомендации по проведению тренировочных занятий, а также требования к технике безопасности в условиях тренировочных занятий и соревнований</w:t>
      </w:r>
    </w:p>
    <w:p w:rsidR="009F300A" w:rsidRPr="009F300A" w:rsidRDefault="009F300A" w:rsidP="00247628">
      <w:pPr>
        <w:suppressAutoHyphens w:val="0"/>
        <w:ind w:firstLine="708"/>
        <w:contextualSpacing/>
        <w:jc w:val="both"/>
        <w:rPr>
          <w:rFonts w:eastAsia="SimSun"/>
          <w:sz w:val="28"/>
          <w:szCs w:val="24"/>
          <w:lang w:eastAsia="zh-CN"/>
        </w:rPr>
      </w:pPr>
      <w:r w:rsidRPr="009F300A">
        <w:rPr>
          <w:rFonts w:eastAsia="SimSun"/>
          <w:sz w:val="28"/>
          <w:szCs w:val="24"/>
          <w:lang w:eastAsia="zh-CN"/>
        </w:rPr>
        <w:t>Организация занятий по гребле предполагает выбор места занятий, подготовку инвентаря, учет метеорологических условий, выбор места тренера для проведения занятий, определение нормы проведения занятий, принятие мер по предупреждению травм и несчастных случаев.</w:t>
      </w:r>
    </w:p>
    <w:p w:rsidR="009F300A" w:rsidRPr="009F300A" w:rsidRDefault="009F300A" w:rsidP="00247628">
      <w:pPr>
        <w:suppressAutoHyphens w:val="0"/>
        <w:ind w:firstLine="708"/>
        <w:contextualSpacing/>
        <w:jc w:val="both"/>
        <w:rPr>
          <w:rFonts w:eastAsia="SimSun"/>
          <w:sz w:val="28"/>
          <w:szCs w:val="24"/>
          <w:lang w:eastAsia="zh-CN"/>
        </w:rPr>
      </w:pPr>
      <w:r w:rsidRPr="009F300A">
        <w:rPr>
          <w:rFonts w:eastAsia="SimSun"/>
          <w:sz w:val="28"/>
          <w:szCs w:val="24"/>
          <w:lang w:eastAsia="zh-CN"/>
        </w:rPr>
        <w:t>При выборе места занятий необходимо учитывать контингент занимающихся, задачи занятий, метеорологические условия, состояние акватории.</w:t>
      </w:r>
    </w:p>
    <w:p w:rsidR="009F300A" w:rsidRPr="009F300A" w:rsidRDefault="009F300A" w:rsidP="00247628">
      <w:pPr>
        <w:suppressAutoHyphens w:val="0"/>
        <w:ind w:firstLine="708"/>
        <w:contextualSpacing/>
        <w:jc w:val="both"/>
        <w:rPr>
          <w:rFonts w:eastAsia="SimSun"/>
          <w:sz w:val="28"/>
          <w:szCs w:val="24"/>
          <w:lang w:eastAsia="zh-CN"/>
        </w:rPr>
      </w:pPr>
      <w:r w:rsidRPr="009F300A">
        <w:rPr>
          <w:rFonts w:eastAsia="SimSun"/>
          <w:sz w:val="28"/>
          <w:szCs w:val="24"/>
          <w:lang w:eastAsia="zh-CN"/>
        </w:rPr>
        <w:t xml:space="preserve">При проведении занятий </w:t>
      </w:r>
      <w:r w:rsidR="00247628" w:rsidRPr="009F300A">
        <w:rPr>
          <w:rFonts w:eastAsia="SimSun"/>
          <w:sz w:val="28"/>
          <w:szCs w:val="24"/>
          <w:lang w:eastAsia="zh-CN"/>
        </w:rPr>
        <w:t>с начинающими</w:t>
      </w:r>
      <w:r w:rsidRPr="009F300A">
        <w:rPr>
          <w:rFonts w:eastAsia="SimSun"/>
          <w:sz w:val="28"/>
          <w:szCs w:val="24"/>
          <w:lang w:eastAsia="zh-CN"/>
        </w:rPr>
        <w:t xml:space="preserve"> спортсменами, должны учитываться сила и направление ветра, состояние акватории, температура </w:t>
      </w:r>
      <w:r w:rsidR="008A57F6">
        <w:rPr>
          <w:rFonts w:eastAsia="SimSun"/>
          <w:sz w:val="28"/>
          <w:szCs w:val="24"/>
          <w:lang w:eastAsia="zh-CN"/>
        </w:rPr>
        <w:t xml:space="preserve">            </w:t>
      </w:r>
      <w:r w:rsidRPr="009F300A">
        <w:rPr>
          <w:rFonts w:eastAsia="SimSun"/>
          <w:sz w:val="28"/>
          <w:szCs w:val="24"/>
          <w:lang w:eastAsia="zh-CN"/>
        </w:rPr>
        <w:t>и влажность воздуха, сила и направление течения.</w:t>
      </w:r>
    </w:p>
    <w:p w:rsidR="009F300A" w:rsidRDefault="009F300A" w:rsidP="009F300A">
      <w:pPr>
        <w:suppressAutoHyphens w:val="0"/>
        <w:contextualSpacing/>
        <w:jc w:val="both"/>
        <w:rPr>
          <w:rFonts w:eastAsia="SimSun"/>
          <w:sz w:val="28"/>
          <w:szCs w:val="24"/>
          <w:lang w:eastAsia="zh-CN"/>
        </w:rPr>
      </w:pPr>
      <w:r w:rsidRPr="009F300A">
        <w:rPr>
          <w:rFonts w:eastAsia="SimSun"/>
          <w:sz w:val="28"/>
          <w:szCs w:val="24"/>
          <w:lang w:eastAsia="zh-CN"/>
        </w:rPr>
        <w:t xml:space="preserve">        </w:t>
      </w:r>
      <w:r w:rsidR="00247628">
        <w:rPr>
          <w:rFonts w:eastAsia="SimSun"/>
          <w:sz w:val="28"/>
          <w:szCs w:val="24"/>
          <w:lang w:eastAsia="zh-CN"/>
        </w:rPr>
        <w:tab/>
      </w:r>
      <w:r w:rsidRPr="009F300A">
        <w:rPr>
          <w:rFonts w:eastAsia="SimSun"/>
          <w:sz w:val="28"/>
          <w:szCs w:val="24"/>
          <w:lang w:eastAsia="zh-CN"/>
        </w:rPr>
        <w:t xml:space="preserve">Место тренера в катере, с которого он </w:t>
      </w:r>
      <w:r w:rsidR="00247628" w:rsidRPr="009F300A">
        <w:rPr>
          <w:rFonts w:eastAsia="SimSun"/>
          <w:sz w:val="28"/>
          <w:szCs w:val="24"/>
          <w:lang w:eastAsia="zh-CN"/>
        </w:rPr>
        <w:t>наблюдает за</w:t>
      </w:r>
      <w:r w:rsidRPr="009F300A">
        <w:rPr>
          <w:rFonts w:eastAsia="SimSun"/>
          <w:sz w:val="28"/>
          <w:szCs w:val="24"/>
          <w:lang w:eastAsia="zh-CN"/>
        </w:rPr>
        <w:t xml:space="preserve"> поведением гребцов, дает указания и в случае необход</w:t>
      </w:r>
      <w:r w:rsidR="00247628">
        <w:rPr>
          <w:rFonts w:eastAsia="SimSun"/>
          <w:sz w:val="28"/>
          <w:szCs w:val="24"/>
          <w:lang w:eastAsia="zh-CN"/>
        </w:rPr>
        <w:t xml:space="preserve">имости оказывает помощь гребцу. </w:t>
      </w:r>
      <w:r w:rsidR="00247628" w:rsidRPr="009F300A">
        <w:rPr>
          <w:rFonts w:eastAsia="SimSun"/>
          <w:sz w:val="28"/>
          <w:szCs w:val="24"/>
          <w:lang w:eastAsia="zh-CN"/>
        </w:rPr>
        <w:t>Расположение катера определяется целями</w:t>
      </w:r>
      <w:r w:rsidRPr="009F300A">
        <w:rPr>
          <w:rFonts w:eastAsia="SimSun"/>
          <w:sz w:val="28"/>
          <w:szCs w:val="24"/>
          <w:lang w:eastAsia="zh-CN"/>
        </w:rPr>
        <w:t xml:space="preserve"> и задачами занятия, условиями их проведения, а также требованиями обеспечения безопасности занятий.</w:t>
      </w:r>
    </w:p>
    <w:p w:rsidR="009D4733" w:rsidRDefault="009D4733" w:rsidP="009D4733">
      <w:pPr>
        <w:suppressAutoHyphens w:val="0"/>
        <w:ind w:firstLine="708"/>
        <w:contextualSpacing/>
        <w:jc w:val="both"/>
        <w:rPr>
          <w:rFonts w:eastAsia="SimSun"/>
          <w:sz w:val="28"/>
          <w:szCs w:val="24"/>
          <w:lang w:eastAsia="zh-CN"/>
        </w:rPr>
      </w:pPr>
      <w:r w:rsidRPr="009F300A">
        <w:rPr>
          <w:rFonts w:eastAsia="SimSun"/>
          <w:sz w:val="28"/>
          <w:szCs w:val="24"/>
          <w:lang w:eastAsia="zh-CN"/>
        </w:rPr>
        <w:t xml:space="preserve">При определении дозировки упражнений необходимо строго соблюдать постепенность увеличения повторений, темпа, скорости. Тренер должен учитывать уровень физической подготовленности и индивидуальны особенности </w:t>
      </w:r>
      <w:proofErr w:type="gramStart"/>
      <w:r w:rsidRPr="009F300A">
        <w:rPr>
          <w:rFonts w:eastAsia="SimSun"/>
          <w:sz w:val="28"/>
          <w:szCs w:val="24"/>
          <w:lang w:eastAsia="zh-CN"/>
        </w:rPr>
        <w:t>занимающихся</w:t>
      </w:r>
      <w:proofErr w:type="gramEnd"/>
      <w:r>
        <w:rPr>
          <w:rFonts w:eastAsia="SimSun"/>
          <w:sz w:val="28"/>
          <w:szCs w:val="24"/>
          <w:lang w:eastAsia="zh-CN"/>
        </w:rPr>
        <w:t>.</w:t>
      </w:r>
    </w:p>
    <w:p w:rsidR="009D4733" w:rsidRPr="009F300A" w:rsidRDefault="009D4733" w:rsidP="009D4733">
      <w:pPr>
        <w:suppressAutoHyphens w:val="0"/>
        <w:contextualSpacing/>
        <w:jc w:val="center"/>
        <w:rPr>
          <w:rFonts w:eastAsia="SimSun"/>
          <w:b/>
          <w:bCs/>
          <w:sz w:val="28"/>
          <w:szCs w:val="24"/>
          <w:lang w:eastAsia="zh-CN"/>
        </w:rPr>
      </w:pPr>
      <w:r>
        <w:rPr>
          <w:rFonts w:eastAsia="SimSun"/>
          <w:b/>
          <w:bCs/>
          <w:sz w:val="28"/>
          <w:szCs w:val="24"/>
          <w:lang w:eastAsia="zh-CN"/>
        </w:rPr>
        <w:t>Примерная схема тренировочного занятия.</w:t>
      </w:r>
    </w:p>
    <w:p w:rsidR="009D4733" w:rsidRPr="009F300A" w:rsidRDefault="009D4733" w:rsidP="009D4733">
      <w:pPr>
        <w:suppressAutoHyphens w:val="0"/>
        <w:ind w:firstLine="708"/>
        <w:contextualSpacing/>
        <w:jc w:val="both"/>
        <w:rPr>
          <w:rFonts w:eastAsia="SimSun"/>
          <w:b/>
          <w:bCs/>
          <w:sz w:val="28"/>
          <w:szCs w:val="24"/>
          <w:lang w:eastAsia="zh-CN"/>
        </w:rPr>
      </w:pPr>
      <w:r w:rsidRPr="009F300A">
        <w:rPr>
          <w:rFonts w:eastAsia="SimSun"/>
          <w:b/>
          <w:bCs/>
          <w:sz w:val="28"/>
          <w:szCs w:val="24"/>
          <w:lang w:eastAsia="zh-CN"/>
        </w:rPr>
        <w:t>1 часть</w:t>
      </w:r>
      <w:r>
        <w:rPr>
          <w:rFonts w:eastAsia="SimSun"/>
          <w:b/>
          <w:bCs/>
          <w:sz w:val="28"/>
          <w:szCs w:val="24"/>
          <w:lang w:eastAsia="zh-CN"/>
        </w:rPr>
        <w:t xml:space="preserve"> -</w:t>
      </w:r>
      <w:r w:rsidRPr="009F300A">
        <w:rPr>
          <w:rFonts w:eastAsia="SimSun"/>
          <w:b/>
          <w:bCs/>
          <w:sz w:val="28"/>
          <w:szCs w:val="24"/>
          <w:lang w:eastAsia="zh-CN"/>
        </w:rPr>
        <w:t xml:space="preserve"> подготовительная.</w:t>
      </w:r>
    </w:p>
    <w:p w:rsidR="009D4733" w:rsidRPr="009F300A" w:rsidRDefault="009D4733" w:rsidP="009D4733">
      <w:pPr>
        <w:suppressAutoHyphens w:val="0"/>
        <w:ind w:firstLine="708"/>
        <w:contextualSpacing/>
        <w:jc w:val="both"/>
        <w:rPr>
          <w:rFonts w:eastAsia="SimSun"/>
          <w:sz w:val="28"/>
          <w:szCs w:val="24"/>
          <w:lang w:eastAsia="zh-CN"/>
        </w:rPr>
      </w:pPr>
      <w:r w:rsidRPr="009F300A">
        <w:rPr>
          <w:rFonts w:eastAsia="SimSun"/>
          <w:sz w:val="28"/>
          <w:szCs w:val="24"/>
          <w:lang w:eastAsia="zh-CN"/>
        </w:rPr>
        <w:t xml:space="preserve">Задача-организация </w:t>
      </w:r>
      <w:r>
        <w:rPr>
          <w:rFonts w:eastAsia="SimSun"/>
          <w:sz w:val="28"/>
          <w:szCs w:val="24"/>
          <w:lang w:eastAsia="zh-CN"/>
        </w:rPr>
        <w:t>лиц проходящих спортивную подготовку,</w:t>
      </w:r>
      <w:r w:rsidRPr="009F300A">
        <w:rPr>
          <w:rFonts w:eastAsia="SimSun"/>
          <w:sz w:val="28"/>
          <w:szCs w:val="24"/>
          <w:lang w:eastAsia="zh-CN"/>
        </w:rPr>
        <w:t xml:space="preserve"> </w:t>
      </w:r>
      <w:r w:rsidR="008A57F6">
        <w:rPr>
          <w:rFonts w:eastAsia="SimSun"/>
          <w:sz w:val="28"/>
          <w:szCs w:val="24"/>
          <w:lang w:eastAsia="zh-CN"/>
        </w:rPr>
        <w:t xml:space="preserve">                      </w:t>
      </w:r>
      <w:r w:rsidRPr="009F300A">
        <w:rPr>
          <w:rFonts w:eastAsia="SimSun"/>
          <w:sz w:val="28"/>
          <w:szCs w:val="24"/>
          <w:lang w:eastAsia="zh-CN"/>
        </w:rPr>
        <w:t>и подготовка организма к предстоящей работе.</w:t>
      </w:r>
    </w:p>
    <w:p w:rsidR="009D4733" w:rsidRPr="009F300A" w:rsidRDefault="009D4733" w:rsidP="009D4733">
      <w:pPr>
        <w:suppressAutoHyphens w:val="0"/>
        <w:ind w:firstLine="708"/>
        <w:contextualSpacing/>
        <w:jc w:val="both"/>
        <w:rPr>
          <w:rFonts w:eastAsia="SimSun"/>
          <w:sz w:val="28"/>
          <w:szCs w:val="24"/>
          <w:lang w:eastAsia="zh-CN"/>
        </w:rPr>
      </w:pPr>
      <w:r w:rsidRPr="009F300A">
        <w:rPr>
          <w:rFonts w:eastAsia="SimSun"/>
          <w:sz w:val="28"/>
          <w:szCs w:val="24"/>
          <w:lang w:eastAsia="zh-CN"/>
        </w:rPr>
        <w:t xml:space="preserve">Построение группы, проверка посещаемости, объяснение задачи </w:t>
      </w:r>
      <w:r w:rsidR="008A57F6">
        <w:rPr>
          <w:rFonts w:eastAsia="SimSun"/>
          <w:sz w:val="28"/>
          <w:szCs w:val="24"/>
          <w:lang w:eastAsia="zh-CN"/>
        </w:rPr>
        <w:t xml:space="preserve">                 </w:t>
      </w:r>
      <w:r w:rsidRPr="009F300A">
        <w:rPr>
          <w:rFonts w:eastAsia="SimSun"/>
          <w:sz w:val="28"/>
          <w:szCs w:val="24"/>
          <w:lang w:eastAsia="zh-CN"/>
        </w:rPr>
        <w:t xml:space="preserve">и содержания </w:t>
      </w:r>
      <w:r>
        <w:rPr>
          <w:rFonts w:eastAsia="SimSun"/>
          <w:sz w:val="28"/>
          <w:szCs w:val="24"/>
          <w:lang w:eastAsia="zh-CN"/>
        </w:rPr>
        <w:t>занятия</w:t>
      </w:r>
      <w:r w:rsidRPr="009F300A">
        <w:rPr>
          <w:rFonts w:eastAsia="SimSun"/>
          <w:sz w:val="28"/>
          <w:szCs w:val="24"/>
          <w:lang w:eastAsia="zh-CN"/>
        </w:rPr>
        <w:t xml:space="preserve">. </w:t>
      </w:r>
    </w:p>
    <w:p w:rsidR="009D4733" w:rsidRPr="009D4733" w:rsidRDefault="009D4733" w:rsidP="009D4733">
      <w:pPr>
        <w:suppressAutoHyphens w:val="0"/>
        <w:ind w:firstLine="708"/>
        <w:contextualSpacing/>
        <w:jc w:val="both"/>
        <w:rPr>
          <w:rFonts w:eastAsia="SimSun"/>
          <w:sz w:val="28"/>
          <w:szCs w:val="24"/>
          <w:lang w:eastAsia="zh-CN"/>
        </w:rPr>
      </w:pPr>
      <w:r w:rsidRPr="009F300A">
        <w:rPr>
          <w:rFonts w:eastAsia="SimSun"/>
          <w:sz w:val="28"/>
          <w:szCs w:val="24"/>
          <w:lang w:eastAsia="zh-CN"/>
        </w:rPr>
        <w:t>Упражнения на внимание, общеразвивающие упражнения, упражнения на растягивание и расслабление, упражнения легкоатлетического характера, подвижные игры, гребля в пер</w:t>
      </w:r>
      <w:r>
        <w:rPr>
          <w:rFonts w:eastAsia="SimSun"/>
          <w:sz w:val="28"/>
          <w:szCs w:val="24"/>
          <w:lang w:eastAsia="zh-CN"/>
        </w:rPr>
        <w:t>еменном темпе (разминка в воде)</w:t>
      </w:r>
    </w:p>
    <w:p w:rsidR="009D4733" w:rsidRPr="009F300A" w:rsidRDefault="009D4733" w:rsidP="009D4733">
      <w:pPr>
        <w:suppressAutoHyphens w:val="0"/>
        <w:ind w:firstLine="708"/>
        <w:contextualSpacing/>
        <w:jc w:val="both"/>
        <w:rPr>
          <w:rFonts w:eastAsia="SimSun"/>
          <w:b/>
          <w:bCs/>
          <w:sz w:val="28"/>
          <w:szCs w:val="24"/>
          <w:lang w:eastAsia="zh-CN"/>
        </w:rPr>
      </w:pPr>
      <w:r>
        <w:rPr>
          <w:rFonts w:eastAsia="SimSun"/>
          <w:b/>
          <w:bCs/>
          <w:sz w:val="28"/>
          <w:szCs w:val="24"/>
          <w:lang w:eastAsia="zh-CN"/>
        </w:rPr>
        <w:t>2 часть -</w:t>
      </w:r>
      <w:r w:rsidRPr="009F300A">
        <w:rPr>
          <w:rFonts w:eastAsia="SimSun"/>
          <w:b/>
          <w:bCs/>
          <w:sz w:val="28"/>
          <w:szCs w:val="24"/>
          <w:lang w:eastAsia="zh-CN"/>
        </w:rPr>
        <w:t xml:space="preserve"> </w:t>
      </w:r>
      <w:r>
        <w:rPr>
          <w:rFonts w:eastAsia="SimSun"/>
          <w:b/>
          <w:bCs/>
          <w:sz w:val="28"/>
          <w:szCs w:val="24"/>
          <w:lang w:eastAsia="zh-CN"/>
        </w:rPr>
        <w:t>о</w:t>
      </w:r>
      <w:r w:rsidRPr="009F300A">
        <w:rPr>
          <w:rFonts w:eastAsia="SimSun"/>
          <w:b/>
          <w:bCs/>
          <w:sz w:val="28"/>
          <w:szCs w:val="24"/>
          <w:lang w:eastAsia="zh-CN"/>
        </w:rPr>
        <w:t>сновная.</w:t>
      </w:r>
    </w:p>
    <w:p w:rsidR="009D4733" w:rsidRPr="009F300A" w:rsidRDefault="009D4733" w:rsidP="009D4733">
      <w:pPr>
        <w:suppressAutoHyphens w:val="0"/>
        <w:ind w:firstLine="708"/>
        <w:contextualSpacing/>
        <w:jc w:val="both"/>
        <w:rPr>
          <w:rFonts w:eastAsia="SimSun"/>
          <w:sz w:val="28"/>
          <w:szCs w:val="24"/>
          <w:lang w:eastAsia="zh-CN"/>
        </w:rPr>
      </w:pPr>
      <w:r w:rsidRPr="009F300A">
        <w:rPr>
          <w:rFonts w:eastAsia="SimSun"/>
          <w:sz w:val="28"/>
          <w:szCs w:val="24"/>
          <w:lang w:eastAsia="zh-CN"/>
        </w:rPr>
        <w:t>Задача: овладение специальными навыками гребца (техническая тактическая подготовка)</w:t>
      </w:r>
    </w:p>
    <w:p w:rsidR="009D4733" w:rsidRPr="009F300A" w:rsidRDefault="009D4733" w:rsidP="009D4733">
      <w:pPr>
        <w:suppressAutoHyphens w:val="0"/>
        <w:ind w:firstLine="708"/>
        <w:contextualSpacing/>
        <w:jc w:val="both"/>
        <w:rPr>
          <w:rFonts w:eastAsia="SimSun"/>
          <w:sz w:val="28"/>
          <w:szCs w:val="24"/>
          <w:lang w:eastAsia="zh-CN"/>
        </w:rPr>
      </w:pPr>
      <w:r w:rsidRPr="009F300A">
        <w:rPr>
          <w:rFonts w:eastAsia="SimSun"/>
          <w:sz w:val="28"/>
          <w:szCs w:val="24"/>
          <w:lang w:eastAsia="zh-CN"/>
        </w:rPr>
        <w:t>Содержание: Гребля в лодках.</w:t>
      </w:r>
    </w:p>
    <w:p w:rsidR="009D4733" w:rsidRPr="009F300A" w:rsidRDefault="009D4733" w:rsidP="009D4733">
      <w:pPr>
        <w:suppressAutoHyphens w:val="0"/>
        <w:ind w:firstLine="708"/>
        <w:contextualSpacing/>
        <w:jc w:val="both"/>
        <w:rPr>
          <w:rFonts w:eastAsia="SimSun"/>
          <w:b/>
          <w:bCs/>
          <w:sz w:val="28"/>
          <w:szCs w:val="24"/>
          <w:lang w:eastAsia="zh-CN"/>
        </w:rPr>
      </w:pPr>
      <w:r>
        <w:rPr>
          <w:rFonts w:eastAsia="SimSun"/>
          <w:b/>
          <w:bCs/>
          <w:sz w:val="28"/>
          <w:szCs w:val="24"/>
          <w:lang w:eastAsia="zh-CN"/>
        </w:rPr>
        <w:t>3 часть -</w:t>
      </w:r>
      <w:r w:rsidRPr="009F300A">
        <w:rPr>
          <w:rFonts w:eastAsia="SimSun"/>
          <w:b/>
          <w:bCs/>
          <w:sz w:val="28"/>
          <w:szCs w:val="24"/>
          <w:lang w:eastAsia="zh-CN"/>
        </w:rPr>
        <w:t xml:space="preserve"> </w:t>
      </w:r>
      <w:r>
        <w:rPr>
          <w:rFonts w:eastAsia="SimSun"/>
          <w:b/>
          <w:bCs/>
          <w:sz w:val="28"/>
          <w:szCs w:val="24"/>
          <w:lang w:eastAsia="zh-CN"/>
        </w:rPr>
        <w:t>з</w:t>
      </w:r>
      <w:r w:rsidRPr="009F300A">
        <w:rPr>
          <w:rFonts w:eastAsia="SimSun"/>
          <w:b/>
          <w:bCs/>
          <w:sz w:val="28"/>
          <w:szCs w:val="24"/>
          <w:lang w:eastAsia="zh-CN"/>
        </w:rPr>
        <w:t>аключительная.</w:t>
      </w:r>
    </w:p>
    <w:p w:rsidR="009D4733" w:rsidRDefault="009D4733" w:rsidP="009D4733">
      <w:pPr>
        <w:suppressAutoHyphens w:val="0"/>
        <w:ind w:firstLine="708"/>
        <w:contextualSpacing/>
        <w:jc w:val="both"/>
        <w:rPr>
          <w:rFonts w:eastAsia="SimSun"/>
          <w:sz w:val="28"/>
          <w:szCs w:val="24"/>
          <w:lang w:eastAsia="zh-CN"/>
        </w:rPr>
      </w:pPr>
      <w:r w:rsidRPr="009F300A">
        <w:rPr>
          <w:rFonts w:eastAsia="SimSun"/>
          <w:sz w:val="28"/>
          <w:szCs w:val="24"/>
          <w:lang w:eastAsia="zh-CN"/>
        </w:rPr>
        <w:t>Постепенное снижение нагрузки, подведение итогов занятий.</w:t>
      </w:r>
    </w:p>
    <w:p w:rsidR="009D4733" w:rsidRDefault="009D4733" w:rsidP="009F300A">
      <w:pPr>
        <w:suppressAutoHyphens w:val="0"/>
        <w:contextualSpacing/>
        <w:jc w:val="both"/>
        <w:rPr>
          <w:rFonts w:eastAsia="SimSun"/>
          <w:sz w:val="28"/>
          <w:szCs w:val="24"/>
          <w:lang w:eastAsia="zh-CN"/>
        </w:rPr>
      </w:pPr>
    </w:p>
    <w:p w:rsidR="009F300A" w:rsidRPr="009F300A" w:rsidRDefault="009F300A" w:rsidP="009F300A">
      <w:pPr>
        <w:suppressAutoHyphens w:val="0"/>
        <w:contextualSpacing/>
        <w:jc w:val="both"/>
        <w:rPr>
          <w:rFonts w:eastAsia="SimSun"/>
          <w:sz w:val="28"/>
          <w:szCs w:val="24"/>
          <w:lang w:eastAsia="zh-CN"/>
        </w:rPr>
      </w:pPr>
      <w:r w:rsidRPr="009F300A">
        <w:rPr>
          <w:rFonts w:eastAsia="SimSun"/>
          <w:sz w:val="28"/>
          <w:szCs w:val="24"/>
          <w:lang w:eastAsia="zh-CN"/>
        </w:rPr>
        <w:t xml:space="preserve">        Специфика гребного спорта при проведении занятий на воде требует принятия специальных мер по предупреждению травм и несчастных случаев.</w:t>
      </w:r>
    </w:p>
    <w:p w:rsidR="009F300A" w:rsidRPr="009F300A" w:rsidRDefault="009F300A" w:rsidP="00247628">
      <w:pPr>
        <w:suppressAutoHyphens w:val="0"/>
        <w:ind w:firstLine="360"/>
        <w:contextualSpacing/>
        <w:jc w:val="both"/>
        <w:rPr>
          <w:rFonts w:eastAsia="SimSun"/>
          <w:sz w:val="28"/>
          <w:szCs w:val="24"/>
          <w:lang w:eastAsia="zh-CN"/>
        </w:rPr>
      </w:pPr>
      <w:r w:rsidRPr="009F300A">
        <w:rPr>
          <w:rFonts w:eastAsia="SimSun"/>
          <w:sz w:val="28"/>
          <w:szCs w:val="24"/>
          <w:lang w:eastAsia="zh-CN"/>
        </w:rPr>
        <w:t>Для этого необходимо соблюдать следующие правила.</w:t>
      </w:r>
    </w:p>
    <w:p w:rsidR="009F300A" w:rsidRPr="009F300A" w:rsidRDefault="009F300A" w:rsidP="00ED6BE4">
      <w:pPr>
        <w:numPr>
          <w:ilvl w:val="0"/>
          <w:numId w:val="5"/>
        </w:numPr>
        <w:suppressAutoHyphens w:val="0"/>
        <w:contextualSpacing/>
        <w:jc w:val="both"/>
        <w:rPr>
          <w:rFonts w:eastAsia="SimSun"/>
          <w:sz w:val="28"/>
          <w:szCs w:val="24"/>
          <w:lang w:eastAsia="zh-CN"/>
        </w:rPr>
      </w:pPr>
      <w:r w:rsidRPr="009F300A">
        <w:rPr>
          <w:rFonts w:eastAsia="SimSun"/>
          <w:sz w:val="28"/>
          <w:szCs w:val="24"/>
          <w:lang w:eastAsia="zh-CN"/>
        </w:rPr>
        <w:lastRenderedPageBreak/>
        <w:t xml:space="preserve">Занятия на воде организуются </w:t>
      </w:r>
      <w:r w:rsidR="00247628" w:rsidRPr="009F300A">
        <w:rPr>
          <w:rFonts w:eastAsia="SimSun"/>
          <w:sz w:val="28"/>
          <w:szCs w:val="24"/>
          <w:lang w:eastAsia="zh-CN"/>
        </w:rPr>
        <w:t>и проводятся</w:t>
      </w:r>
      <w:r w:rsidRPr="009F300A">
        <w:rPr>
          <w:rFonts w:eastAsia="SimSun"/>
          <w:sz w:val="28"/>
          <w:szCs w:val="24"/>
          <w:lang w:eastAsia="zh-CN"/>
        </w:rPr>
        <w:t xml:space="preserve"> при наличии у тренера работающей мотолодки (катера с мотором)</w:t>
      </w:r>
    </w:p>
    <w:p w:rsidR="009F300A" w:rsidRPr="009F300A" w:rsidRDefault="009F300A" w:rsidP="00ED6BE4">
      <w:pPr>
        <w:numPr>
          <w:ilvl w:val="0"/>
          <w:numId w:val="5"/>
        </w:numPr>
        <w:suppressAutoHyphens w:val="0"/>
        <w:contextualSpacing/>
        <w:jc w:val="both"/>
        <w:rPr>
          <w:rFonts w:eastAsia="SimSun"/>
          <w:sz w:val="28"/>
          <w:szCs w:val="24"/>
          <w:lang w:eastAsia="zh-CN"/>
        </w:rPr>
      </w:pPr>
      <w:r w:rsidRPr="009F300A">
        <w:rPr>
          <w:rFonts w:eastAsia="SimSun"/>
          <w:sz w:val="28"/>
          <w:szCs w:val="24"/>
          <w:lang w:eastAsia="zh-CN"/>
        </w:rPr>
        <w:t>Гребцы и тренеры должны быть обеспечены спасательными средствами.</w:t>
      </w:r>
    </w:p>
    <w:p w:rsidR="009F300A" w:rsidRPr="009F300A" w:rsidRDefault="009F300A" w:rsidP="00ED6BE4">
      <w:pPr>
        <w:numPr>
          <w:ilvl w:val="0"/>
          <w:numId w:val="5"/>
        </w:numPr>
        <w:suppressAutoHyphens w:val="0"/>
        <w:contextualSpacing/>
        <w:jc w:val="both"/>
        <w:rPr>
          <w:rFonts w:eastAsia="SimSun"/>
          <w:sz w:val="28"/>
          <w:szCs w:val="24"/>
          <w:lang w:eastAsia="zh-CN"/>
        </w:rPr>
      </w:pPr>
      <w:r w:rsidRPr="009F300A">
        <w:rPr>
          <w:rFonts w:eastAsia="SimSun"/>
          <w:sz w:val="28"/>
          <w:szCs w:val="24"/>
          <w:lang w:eastAsia="zh-CN"/>
        </w:rPr>
        <w:t xml:space="preserve">Запрещается допускать к занятиям </w:t>
      </w:r>
      <w:r w:rsidR="00247628" w:rsidRPr="009F300A">
        <w:rPr>
          <w:rFonts w:eastAsia="SimSun"/>
          <w:sz w:val="28"/>
          <w:szCs w:val="24"/>
          <w:lang w:eastAsia="zh-CN"/>
        </w:rPr>
        <w:t>лиц,</w:t>
      </w:r>
      <w:r w:rsidRPr="009F300A">
        <w:rPr>
          <w:rFonts w:eastAsia="SimSun"/>
          <w:sz w:val="28"/>
          <w:szCs w:val="24"/>
          <w:lang w:eastAsia="zh-CN"/>
        </w:rPr>
        <w:t xml:space="preserve"> не умеющих плавать</w:t>
      </w:r>
    </w:p>
    <w:p w:rsidR="009F300A" w:rsidRPr="009F300A" w:rsidRDefault="009F300A" w:rsidP="00ED6BE4">
      <w:pPr>
        <w:numPr>
          <w:ilvl w:val="0"/>
          <w:numId w:val="5"/>
        </w:numPr>
        <w:suppressAutoHyphens w:val="0"/>
        <w:contextualSpacing/>
        <w:jc w:val="both"/>
        <w:rPr>
          <w:rFonts w:eastAsia="SimSun"/>
          <w:sz w:val="28"/>
          <w:szCs w:val="24"/>
          <w:lang w:eastAsia="zh-CN"/>
        </w:rPr>
      </w:pPr>
      <w:r w:rsidRPr="009F300A">
        <w:rPr>
          <w:rFonts w:eastAsia="SimSun"/>
          <w:sz w:val="28"/>
          <w:szCs w:val="24"/>
          <w:lang w:eastAsia="zh-CN"/>
        </w:rPr>
        <w:t>Запрещается проводить занятия в запрещенных местах и при неблагоприятных метеорологических условиях, на неподготовленном или непригодном к эксплуатации инвентаре.</w:t>
      </w:r>
    </w:p>
    <w:p w:rsidR="009F300A" w:rsidRPr="009F300A" w:rsidRDefault="009F300A" w:rsidP="00ED6BE4">
      <w:pPr>
        <w:numPr>
          <w:ilvl w:val="0"/>
          <w:numId w:val="5"/>
        </w:numPr>
        <w:suppressAutoHyphens w:val="0"/>
        <w:contextualSpacing/>
        <w:jc w:val="both"/>
        <w:rPr>
          <w:rFonts w:eastAsia="SimSun"/>
          <w:sz w:val="28"/>
          <w:szCs w:val="24"/>
          <w:lang w:eastAsia="zh-CN"/>
        </w:rPr>
      </w:pPr>
      <w:r w:rsidRPr="009F300A">
        <w:rPr>
          <w:rFonts w:eastAsia="SimSun"/>
          <w:sz w:val="28"/>
          <w:szCs w:val="24"/>
          <w:lang w:eastAsia="zh-CN"/>
        </w:rPr>
        <w:t>Соблюдать при проведении занятий правила поведения на воде.</w:t>
      </w:r>
    </w:p>
    <w:p w:rsidR="009F300A" w:rsidRDefault="009F300A" w:rsidP="00ED6BE4">
      <w:pPr>
        <w:numPr>
          <w:ilvl w:val="0"/>
          <w:numId w:val="5"/>
        </w:numPr>
        <w:suppressAutoHyphens w:val="0"/>
        <w:contextualSpacing/>
        <w:jc w:val="both"/>
        <w:rPr>
          <w:rFonts w:eastAsia="SimSun"/>
          <w:sz w:val="28"/>
          <w:szCs w:val="24"/>
          <w:lang w:eastAsia="zh-CN"/>
        </w:rPr>
      </w:pPr>
      <w:r w:rsidRPr="009F300A">
        <w:rPr>
          <w:rFonts w:eastAsia="SimSun"/>
          <w:sz w:val="28"/>
          <w:szCs w:val="24"/>
          <w:lang w:eastAsia="zh-CN"/>
        </w:rPr>
        <w:t>Не переводить в группу второго года обучения детей, не сдавших норматив по плаванию.</w:t>
      </w:r>
    </w:p>
    <w:p w:rsidR="00F64066" w:rsidRDefault="00F64066" w:rsidP="00F64066">
      <w:pPr>
        <w:suppressAutoHyphens w:val="0"/>
        <w:ind w:firstLine="708"/>
        <w:contextualSpacing/>
        <w:jc w:val="both"/>
        <w:rPr>
          <w:rFonts w:eastAsia="SimSun"/>
          <w:sz w:val="28"/>
          <w:szCs w:val="24"/>
          <w:lang w:eastAsia="zh-CN"/>
        </w:rPr>
      </w:pPr>
      <w:r>
        <w:rPr>
          <w:rFonts w:eastAsia="SimSun"/>
          <w:sz w:val="28"/>
          <w:szCs w:val="24"/>
          <w:lang w:eastAsia="zh-CN"/>
        </w:rPr>
        <w:t>К участию в спортивных соревнованиях по гребле на байдарках и каноэ допускаются спортсмены, умеющие плавать, отвечающие требованиям Положения о спортивных соревнованиях и получившие разрешение от врача на участие в спортивных соревнованиях. Участие во всероссийских соревнованиях осуществляется только при наличии договора о страховании: несча</w:t>
      </w:r>
      <w:r w:rsidR="0060529F">
        <w:rPr>
          <w:rFonts w:eastAsia="SimSun"/>
          <w:sz w:val="28"/>
          <w:szCs w:val="24"/>
          <w:lang w:eastAsia="zh-CN"/>
        </w:rPr>
        <w:t>стных случаев, жизни и здоровья в соответствии с правилами соревнований.</w:t>
      </w:r>
    </w:p>
    <w:p w:rsidR="00F64066" w:rsidRPr="009F300A" w:rsidRDefault="00F64066" w:rsidP="00F64066">
      <w:pPr>
        <w:suppressAutoHyphens w:val="0"/>
        <w:ind w:firstLine="708"/>
        <w:contextualSpacing/>
        <w:jc w:val="both"/>
        <w:rPr>
          <w:rFonts w:eastAsia="SimSun"/>
          <w:sz w:val="28"/>
          <w:szCs w:val="24"/>
          <w:lang w:eastAsia="zh-CN"/>
        </w:rPr>
      </w:pPr>
      <w:r>
        <w:rPr>
          <w:rFonts w:eastAsia="SimSun"/>
          <w:sz w:val="28"/>
          <w:szCs w:val="24"/>
          <w:lang w:eastAsia="zh-CN"/>
        </w:rPr>
        <w:t>Каждый участник выступает в спортивных соревнованиях на свой страх и риск.</w:t>
      </w:r>
      <w:r w:rsidR="00897919">
        <w:rPr>
          <w:rFonts w:eastAsia="SimSun"/>
          <w:sz w:val="28"/>
          <w:szCs w:val="24"/>
          <w:lang w:eastAsia="zh-CN"/>
        </w:rPr>
        <w:t xml:space="preserve"> </w:t>
      </w:r>
      <w:r>
        <w:rPr>
          <w:rFonts w:eastAsia="SimSun"/>
          <w:sz w:val="28"/>
          <w:szCs w:val="24"/>
          <w:lang w:eastAsia="zh-CN"/>
        </w:rPr>
        <w:t>Обеспечение врачебного контроля на соревнованиях возлагается на проводящую организацию.</w:t>
      </w:r>
    </w:p>
    <w:p w:rsidR="009F300A" w:rsidRDefault="009F300A" w:rsidP="009F300A">
      <w:pPr>
        <w:suppressAutoHyphens w:val="0"/>
        <w:contextualSpacing/>
        <w:jc w:val="both"/>
        <w:rPr>
          <w:rFonts w:eastAsia="SimSun"/>
          <w:sz w:val="28"/>
          <w:szCs w:val="24"/>
          <w:lang w:eastAsia="zh-CN"/>
        </w:rPr>
      </w:pPr>
    </w:p>
    <w:p w:rsidR="00793613" w:rsidRDefault="00793613" w:rsidP="00897919">
      <w:pPr>
        <w:ind w:firstLine="708"/>
        <w:contextualSpacing/>
        <w:rPr>
          <w:b/>
          <w:sz w:val="28"/>
          <w:szCs w:val="32"/>
        </w:rPr>
      </w:pPr>
      <w:r>
        <w:rPr>
          <w:b/>
          <w:sz w:val="28"/>
          <w:szCs w:val="32"/>
        </w:rPr>
        <w:t xml:space="preserve">3.2 </w:t>
      </w:r>
      <w:r w:rsidR="00D13577">
        <w:rPr>
          <w:b/>
          <w:sz w:val="28"/>
          <w:szCs w:val="32"/>
        </w:rPr>
        <w:t xml:space="preserve">    </w:t>
      </w:r>
      <w:r>
        <w:rPr>
          <w:b/>
          <w:sz w:val="28"/>
          <w:szCs w:val="32"/>
        </w:rPr>
        <w:t>Рекомендуемые объемы тренировочных и соревновательных нагрузок</w:t>
      </w:r>
      <w:r w:rsidR="002C0BA0">
        <w:rPr>
          <w:b/>
          <w:sz w:val="28"/>
          <w:szCs w:val="32"/>
        </w:rPr>
        <w:t>.</w:t>
      </w:r>
    </w:p>
    <w:p w:rsidR="00B45E63" w:rsidRDefault="00B45E63" w:rsidP="00B45E63">
      <w:pPr>
        <w:suppressAutoHyphens w:val="0"/>
        <w:autoSpaceDE w:val="0"/>
        <w:autoSpaceDN w:val="0"/>
        <w:adjustRightInd w:val="0"/>
        <w:ind w:firstLine="708"/>
        <w:jc w:val="both"/>
        <w:rPr>
          <w:rFonts w:eastAsiaTheme="minorHAnsi"/>
          <w:sz w:val="28"/>
          <w:szCs w:val="28"/>
          <w:lang w:eastAsia="en-US"/>
        </w:rPr>
      </w:pPr>
      <w:r w:rsidRPr="00B45E63">
        <w:rPr>
          <w:rFonts w:eastAsiaTheme="minorHAnsi"/>
          <w:color w:val="000000"/>
          <w:sz w:val="28"/>
          <w:szCs w:val="28"/>
          <w:lang w:eastAsia="en-US"/>
        </w:rPr>
        <w:t xml:space="preserve">Результативность тренировочного процесса во многом зависит </w:t>
      </w:r>
      <w:r w:rsidR="008A57F6">
        <w:rPr>
          <w:rFonts w:eastAsiaTheme="minorHAnsi"/>
          <w:color w:val="000000"/>
          <w:sz w:val="28"/>
          <w:szCs w:val="28"/>
          <w:lang w:eastAsia="en-US"/>
        </w:rPr>
        <w:t xml:space="preserve">                   </w:t>
      </w:r>
      <w:r w:rsidRPr="00B45E63">
        <w:rPr>
          <w:rFonts w:eastAsiaTheme="minorHAnsi"/>
          <w:color w:val="000000"/>
          <w:sz w:val="28"/>
          <w:szCs w:val="28"/>
          <w:lang w:eastAsia="en-US"/>
        </w:rPr>
        <w:t>от качественного контроля за тренировочными и соревновательными нагрузками и в первую очередь от контроля за такими показателями, как суммарный объем (ч</w:t>
      </w:r>
      <w:r w:rsidR="00261DE2">
        <w:rPr>
          <w:rFonts w:eastAsiaTheme="minorHAnsi"/>
          <w:color w:val="000000"/>
          <w:sz w:val="28"/>
          <w:szCs w:val="28"/>
          <w:lang w:eastAsia="en-US"/>
        </w:rPr>
        <w:t>асы</w:t>
      </w:r>
      <w:r w:rsidRPr="00B45E63">
        <w:rPr>
          <w:rFonts w:eastAsiaTheme="minorHAnsi"/>
          <w:color w:val="000000"/>
          <w:sz w:val="28"/>
          <w:szCs w:val="28"/>
          <w:lang w:eastAsia="en-US"/>
        </w:rPr>
        <w:t>), суммарный объем работы (</w:t>
      </w:r>
      <w:proofErr w:type="gramStart"/>
      <w:r w:rsidRPr="00B45E63">
        <w:rPr>
          <w:rFonts w:eastAsiaTheme="minorHAnsi"/>
          <w:color w:val="000000"/>
          <w:sz w:val="28"/>
          <w:szCs w:val="28"/>
          <w:lang w:eastAsia="en-US"/>
        </w:rPr>
        <w:t>кг</w:t>
      </w:r>
      <w:proofErr w:type="gramEnd"/>
      <w:r w:rsidRPr="00B45E63">
        <w:rPr>
          <w:rFonts w:eastAsiaTheme="minorHAnsi"/>
          <w:color w:val="000000"/>
          <w:sz w:val="28"/>
          <w:szCs w:val="28"/>
          <w:lang w:eastAsia="en-US"/>
        </w:rPr>
        <w:t>), суммарный объем работы (км), количество тренировочных дней, количество тренировочных занятий, количество соревнований. Эффективность тренировочного п</w:t>
      </w:r>
      <w:r w:rsidR="00432DFD">
        <w:rPr>
          <w:rFonts w:eastAsiaTheme="minorHAnsi"/>
          <w:color w:val="000000"/>
          <w:sz w:val="28"/>
          <w:szCs w:val="28"/>
          <w:lang w:eastAsia="en-US"/>
        </w:rPr>
        <w:t>роцесса будет значительно выше,</w:t>
      </w:r>
      <w:r w:rsidRPr="00B45E63">
        <w:rPr>
          <w:rFonts w:eastAsia="Arial Unicode MS"/>
          <w:color w:val="000000"/>
          <w:sz w:val="28"/>
          <w:szCs w:val="28"/>
          <w:lang w:eastAsia="en-US"/>
        </w:rPr>
        <w:t xml:space="preserve"> </w:t>
      </w:r>
      <w:r w:rsidRPr="00B45E63">
        <w:rPr>
          <w:rFonts w:eastAsiaTheme="minorHAnsi"/>
          <w:sz w:val="28"/>
          <w:szCs w:val="28"/>
          <w:lang w:eastAsia="en-US"/>
        </w:rPr>
        <w:t xml:space="preserve">если будут учитываться и другие параметры, такие, как суммарный объем работы различной направленности, объем работы, затраченный на общую и специальную подготовку, а также на техническую, тактическую, психологическую и теоретическую подготовку. Известно, </w:t>
      </w:r>
      <w:r w:rsidR="008A57F6">
        <w:rPr>
          <w:rFonts w:eastAsiaTheme="minorHAnsi"/>
          <w:sz w:val="28"/>
          <w:szCs w:val="28"/>
          <w:lang w:eastAsia="en-US"/>
        </w:rPr>
        <w:t xml:space="preserve">                </w:t>
      </w:r>
      <w:r w:rsidRPr="00B45E63">
        <w:rPr>
          <w:rFonts w:eastAsiaTheme="minorHAnsi"/>
          <w:sz w:val="28"/>
          <w:szCs w:val="28"/>
          <w:lang w:eastAsia="en-US"/>
        </w:rPr>
        <w:t xml:space="preserve">что все виды работы взаимосвязаны и не могут оказывать изолированного воздействия. Наилучших результатов от качества построения тренировочного процесса можно добиться в случае учета нагрузки, направленной на развитие определенных качеств, таких, как скоростно-силовые способности, различные виды выносливости, гибкости и т. д., предполагая при этом, что </w:t>
      </w:r>
      <w:proofErr w:type="gramStart"/>
      <w:r w:rsidRPr="00B45E63">
        <w:rPr>
          <w:rFonts w:eastAsiaTheme="minorHAnsi"/>
          <w:sz w:val="28"/>
          <w:szCs w:val="28"/>
          <w:lang w:eastAsia="en-US"/>
        </w:rPr>
        <w:t>техническая</w:t>
      </w:r>
      <w:proofErr w:type="gramEnd"/>
      <w:r w:rsidRPr="00B45E63">
        <w:rPr>
          <w:rFonts w:eastAsiaTheme="minorHAnsi"/>
          <w:sz w:val="28"/>
          <w:szCs w:val="28"/>
          <w:lang w:eastAsia="en-US"/>
        </w:rPr>
        <w:t xml:space="preserve">, тактическая, психологическая </w:t>
      </w:r>
      <w:r w:rsidR="008A57F6">
        <w:rPr>
          <w:rFonts w:eastAsiaTheme="minorHAnsi"/>
          <w:sz w:val="28"/>
          <w:szCs w:val="28"/>
          <w:lang w:eastAsia="en-US"/>
        </w:rPr>
        <w:t xml:space="preserve">                   </w:t>
      </w:r>
      <w:r w:rsidRPr="00B45E63">
        <w:rPr>
          <w:rFonts w:eastAsiaTheme="minorHAnsi"/>
          <w:sz w:val="28"/>
          <w:szCs w:val="28"/>
          <w:lang w:eastAsia="en-US"/>
        </w:rPr>
        <w:t xml:space="preserve">и другие виды подготовки совершенствуются параллельно с двигательными. </w:t>
      </w:r>
    </w:p>
    <w:p w:rsidR="00B45E63" w:rsidRPr="00261DE2" w:rsidRDefault="00261DE2" w:rsidP="00261DE2">
      <w:pPr>
        <w:suppressAutoHyphens w:val="0"/>
        <w:autoSpaceDE w:val="0"/>
        <w:autoSpaceDN w:val="0"/>
        <w:adjustRightInd w:val="0"/>
        <w:jc w:val="center"/>
        <w:rPr>
          <w:rFonts w:eastAsiaTheme="minorHAnsi"/>
          <w:b/>
          <w:sz w:val="28"/>
          <w:szCs w:val="28"/>
          <w:lang w:eastAsia="en-US"/>
        </w:rPr>
      </w:pPr>
      <w:r w:rsidRPr="00261DE2">
        <w:rPr>
          <w:rFonts w:eastAsiaTheme="minorHAnsi"/>
          <w:b/>
          <w:sz w:val="28"/>
          <w:szCs w:val="28"/>
          <w:lang w:eastAsia="en-US"/>
        </w:rPr>
        <w:t>Тест на работоспособность</w:t>
      </w:r>
    </w:p>
    <w:p w:rsidR="00B45E63" w:rsidRPr="00B45E63" w:rsidRDefault="00B45E63" w:rsidP="00B45E63">
      <w:pPr>
        <w:suppressAutoHyphens w:val="0"/>
        <w:autoSpaceDE w:val="0"/>
        <w:autoSpaceDN w:val="0"/>
        <w:adjustRightInd w:val="0"/>
        <w:jc w:val="both"/>
        <w:rPr>
          <w:rFonts w:eastAsiaTheme="minorHAnsi"/>
          <w:sz w:val="28"/>
          <w:szCs w:val="28"/>
          <w:lang w:eastAsia="en-US"/>
        </w:rPr>
      </w:pPr>
      <w:r w:rsidRPr="00B45E63">
        <w:rPr>
          <w:rFonts w:eastAsiaTheme="minorHAnsi"/>
          <w:sz w:val="28"/>
          <w:szCs w:val="28"/>
          <w:lang w:eastAsia="en-US"/>
        </w:rPr>
        <w:t xml:space="preserve">1. Максимальное потребление кислорода, мл/кг в 1 мин. </w:t>
      </w:r>
    </w:p>
    <w:p w:rsidR="00B45E63" w:rsidRPr="00B45E63" w:rsidRDefault="00B45E63" w:rsidP="00B45E63">
      <w:pPr>
        <w:suppressAutoHyphens w:val="0"/>
        <w:autoSpaceDE w:val="0"/>
        <w:autoSpaceDN w:val="0"/>
        <w:adjustRightInd w:val="0"/>
        <w:jc w:val="both"/>
        <w:rPr>
          <w:rFonts w:eastAsiaTheme="minorHAnsi"/>
          <w:sz w:val="28"/>
          <w:szCs w:val="28"/>
          <w:lang w:eastAsia="en-US"/>
        </w:rPr>
      </w:pPr>
      <w:r w:rsidRPr="00B45E63">
        <w:rPr>
          <w:rFonts w:eastAsiaTheme="minorHAnsi"/>
          <w:sz w:val="28"/>
          <w:szCs w:val="28"/>
          <w:lang w:eastAsia="en-US"/>
        </w:rPr>
        <w:t>2.</w:t>
      </w:r>
      <w:r w:rsidR="005835CB">
        <w:rPr>
          <w:rFonts w:eastAsiaTheme="minorHAnsi"/>
          <w:sz w:val="28"/>
          <w:szCs w:val="28"/>
          <w:lang w:eastAsia="en-US"/>
        </w:rPr>
        <w:t xml:space="preserve"> </w:t>
      </w:r>
      <w:r w:rsidRPr="00B45E63">
        <w:rPr>
          <w:rFonts w:eastAsiaTheme="minorHAnsi"/>
          <w:sz w:val="28"/>
          <w:szCs w:val="28"/>
          <w:lang w:eastAsia="en-US"/>
        </w:rPr>
        <w:t xml:space="preserve">Максимальная вентиляция легких, </w:t>
      </w:r>
      <w:proofErr w:type="gramStart"/>
      <w:r w:rsidRPr="00B45E63">
        <w:rPr>
          <w:rFonts w:eastAsiaTheme="minorHAnsi"/>
          <w:sz w:val="28"/>
          <w:szCs w:val="28"/>
          <w:lang w:eastAsia="en-US"/>
        </w:rPr>
        <w:t>л</w:t>
      </w:r>
      <w:proofErr w:type="gramEnd"/>
      <w:r w:rsidRPr="00B45E63">
        <w:rPr>
          <w:rFonts w:eastAsiaTheme="minorHAnsi"/>
          <w:sz w:val="28"/>
          <w:szCs w:val="28"/>
          <w:lang w:eastAsia="en-US"/>
        </w:rPr>
        <w:t xml:space="preserve">. </w:t>
      </w:r>
    </w:p>
    <w:p w:rsidR="00B45E63" w:rsidRPr="00B45E63" w:rsidRDefault="00B45E63" w:rsidP="00B45E63">
      <w:pPr>
        <w:suppressAutoHyphens w:val="0"/>
        <w:autoSpaceDE w:val="0"/>
        <w:autoSpaceDN w:val="0"/>
        <w:adjustRightInd w:val="0"/>
        <w:jc w:val="both"/>
        <w:rPr>
          <w:rFonts w:eastAsiaTheme="minorHAnsi"/>
          <w:sz w:val="28"/>
          <w:szCs w:val="28"/>
          <w:lang w:eastAsia="en-US"/>
        </w:rPr>
      </w:pPr>
      <w:r w:rsidRPr="00B45E63">
        <w:rPr>
          <w:rFonts w:eastAsiaTheme="minorHAnsi"/>
          <w:sz w:val="28"/>
          <w:szCs w:val="28"/>
          <w:lang w:eastAsia="en-US"/>
        </w:rPr>
        <w:lastRenderedPageBreak/>
        <w:t xml:space="preserve">3. Максимальный кислородный долг, </w:t>
      </w:r>
      <w:proofErr w:type="gramStart"/>
      <w:r w:rsidRPr="00B45E63">
        <w:rPr>
          <w:rFonts w:eastAsiaTheme="minorHAnsi"/>
          <w:sz w:val="28"/>
          <w:szCs w:val="28"/>
          <w:lang w:eastAsia="en-US"/>
        </w:rPr>
        <w:t>л</w:t>
      </w:r>
      <w:proofErr w:type="gramEnd"/>
      <w:r w:rsidRPr="00B45E63">
        <w:rPr>
          <w:rFonts w:eastAsiaTheme="minorHAnsi"/>
          <w:sz w:val="28"/>
          <w:szCs w:val="28"/>
          <w:lang w:eastAsia="en-US"/>
        </w:rPr>
        <w:t xml:space="preserve">. </w:t>
      </w:r>
    </w:p>
    <w:p w:rsidR="00B45E63" w:rsidRPr="00E26780" w:rsidRDefault="00B45E63" w:rsidP="00B45E63">
      <w:pPr>
        <w:suppressAutoHyphens w:val="0"/>
        <w:autoSpaceDE w:val="0"/>
        <w:autoSpaceDN w:val="0"/>
        <w:adjustRightInd w:val="0"/>
        <w:jc w:val="both"/>
        <w:rPr>
          <w:rFonts w:eastAsiaTheme="minorHAnsi"/>
          <w:sz w:val="28"/>
          <w:szCs w:val="28"/>
          <w:lang w:eastAsia="en-US"/>
        </w:rPr>
      </w:pPr>
      <w:r w:rsidRPr="00B45E63">
        <w:rPr>
          <w:rFonts w:eastAsiaTheme="minorHAnsi"/>
          <w:sz w:val="28"/>
          <w:szCs w:val="28"/>
          <w:lang w:eastAsia="en-US"/>
        </w:rPr>
        <w:t>4. Максимальное сод</w:t>
      </w:r>
      <w:r w:rsidR="005835CB">
        <w:rPr>
          <w:rFonts w:eastAsiaTheme="minorHAnsi"/>
          <w:sz w:val="28"/>
          <w:szCs w:val="28"/>
          <w:lang w:eastAsia="en-US"/>
        </w:rPr>
        <w:t xml:space="preserve">ержание </w:t>
      </w:r>
      <w:proofErr w:type="spellStart"/>
      <w:r w:rsidR="005835CB">
        <w:rPr>
          <w:rFonts w:eastAsiaTheme="minorHAnsi"/>
          <w:sz w:val="28"/>
          <w:szCs w:val="28"/>
          <w:lang w:eastAsia="en-US"/>
        </w:rPr>
        <w:t>лакта</w:t>
      </w:r>
      <w:proofErr w:type="spellEnd"/>
      <w:r w:rsidR="005835CB">
        <w:rPr>
          <w:rFonts w:eastAsiaTheme="minorHAnsi"/>
          <w:sz w:val="28"/>
          <w:szCs w:val="28"/>
          <w:lang w:eastAsia="en-US"/>
        </w:rPr>
        <w:t xml:space="preserve">-та в крови, </w:t>
      </w:r>
      <w:proofErr w:type="spellStart"/>
      <w:r w:rsidR="005835CB">
        <w:rPr>
          <w:rFonts w:eastAsiaTheme="minorHAnsi"/>
          <w:sz w:val="28"/>
          <w:szCs w:val="28"/>
          <w:lang w:eastAsia="en-US"/>
        </w:rPr>
        <w:t>ммоль</w:t>
      </w:r>
      <w:proofErr w:type="spellEnd"/>
      <w:r w:rsidR="005835CB">
        <w:rPr>
          <w:rFonts w:eastAsiaTheme="minorHAnsi"/>
          <w:sz w:val="28"/>
          <w:szCs w:val="28"/>
          <w:lang w:eastAsia="en-US"/>
        </w:rPr>
        <w:t>.</w:t>
      </w:r>
    </w:p>
    <w:p w:rsidR="00B45E63" w:rsidRPr="00B45E63" w:rsidRDefault="00B45E63" w:rsidP="005835CB">
      <w:pPr>
        <w:suppressAutoHyphens w:val="0"/>
        <w:autoSpaceDE w:val="0"/>
        <w:autoSpaceDN w:val="0"/>
        <w:adjustRightInd w:val="0"/>
        <w:ind w:firstLine="708"/>
        <w:jc w:val="both"/>
        <w:rPr>
          <w:rFonts w:eastAsiaTheme="minorHAnsi"/>
          <w:sz w:val="28"/>
          <w:szCs w:val="28"/>
          <w:lang w:eastAsia="en-US"/>
        </w:rPr>
      </w:pPr>
      <w:r w:rsidRPr="00B45E63">
        <w:rPr>
          <w:rFonts w:eastAsiaTheme="minorHAnsi"/>
          <w:sz w:val="28"/>
          <w:szCs w:val="28"/>
          <w:lang w:eastAsia="en-US"/>
        </w:rPr>
        <w:t>Время</w:t>
      </w:r>
      <w:r w:rsidR="009218BF">
        <w:rPr>
          <w:rFonts w:eastAsiaTheme="minorHAnsi"/>
          <w:sz w:val="28"/>
          <w:szCs w:val="28"/>
          <w:lang w:eastAsia="en-US"/>
        </w:rPr>
        <w:t xml:space="preserve"> максимальных показателей </w:t>
      </w:r>
      <w:proofErr w:type="spellStart"/>
      <w:r w:rsidR="009218BF">
        <w:rPr>
          <w:rFonts w:eastAsiaTheme="minorHAnsi"/>
          <w:sz w:val="28"/>
          <w:szCs w:val="28"/>
          <w:lang w:val="en-US" w:eastAsia="en-US"/>
        </w:rPr>
        <w:t>Vq</w:t>
      </w:r>
      <w:proofErr w:type="spellEnd"/>
      <w:r w:rsidRPr="00B45E63">
        <w:rPr>
          <w:rFonts w:eastAsiaTheme="minorHAnsi"/>
          <w:sz w:val="28"/>
          <w:szCs w:val="28"/>
          <w:lang w:eastAsia="en-US"/>
        </w:rPr>
        <w:t xml:space="preserve">2 </w:t>
      </w:r>
    </w:p>
    <w:p w:rsidR="00B45E63" w:rsidRPr="00B45E63" w:rsidRDefault="00B45E63" w:rsidP="00B45E63">
      <w:pPr>
        <w:suppressAutoHyphens w:val="0"/>
        <w:autoSpaceDE w:val="0"/>
        <w:autoSpaceDN w:val="0"/>
        <w:adjustRightInd w:val="0"/>
        <w:jc w:val="both"/>
        <w:rPr>
          <w:rFonts w:eastAsiaTheme="minorHAnsi"/>
          <w:sz w:val="28"/>
          <w:szCs w:val="28"/>
          <w:lang w:eastAsia="en-US"/>
        </w:rPr>
      </w:pPr>
      <w:r w:rsidRPr="00B45E63">
        <w:rPr>
          <w:rFonts w:eastAsiaTheme="minorHAnsi"/>
          <w:sz w:val="28"/>
          <w:szCs w:val="28"/>
          <w:lang w:eastAsia="en-US"/>
        </w:rPr>
        <w:t xml:space="preserve">Время удержания максимальных величин </w:t>
      </w:r>
      <w:proofErr w:type="spellStart"/>
      <w:r w:rsidRPr="00B45E63">
        <w:rPr>
          <w:rFonts w:eastAsiaTheme="minorHAnsi"/>
          <w:sz w:val="28"/>
          <w:szCs w:val="28"/>
          <w:lang w:eastAsia="en-US"/>
        </w:rPr>
        <w:t>Vo</w:t>
      </w:r>
      <w:proofErr w:type="spellEnd"/>
      <w:r w:rsidRPr="00B45E63">
        <w:rPr>
          <w:rFonts w:eastAsiaTheme="minorHAnsi"/>
          <w:sz w:val="28"/>
          <w:szCs w:val="28"/>
          <w:lang w:eastAsia="en-US"/>
        </w:rPr>
        <w:t xml:space="preserve">* </w:t>
      </w:r>
      <w:r w:rsidRPr="00B45E63">
        <w:rPr>
          <w:rFonts w:eastAsiaTheme="minorHAnsi"/>
          <w:b/>
          <w:bCs/>
          <w:sz w:val="28"/>
          <w:szCs w:val="28"/>
          <w:lang w:eastAsia="en-US"/>
        </w:rPr>
        <w:t xml:space="preserve">VE </w:t>
      </w:r>
    </w:p>
    <w:p w:rsidR="00261DE2" w:rsidRDefault="00B45E63" w:rsidP="00B45E63">
      <w:pPr>
        <w:suppressAutoHyphens w:val="0"/>
        <w:autoSpaceDE w:val="0"/>
        <w:autoSpaceDN w:val="0"/>
        <w:adjustRightInd w:val="0"/>
        <w:jc w:val="both"/>
        <w:rPr>
          <w:rFonts w:eastAsiaTheme="minorHAnsi"/>
          <w:sz w:val="28"/>
          <w:szCs w:val="28"/>
          <w:lang w:eastAsia="en-US"/>
        </w:rPr>
      </w:pPr>
      <w:r w:rsidRPr="00B45E63">
        <w:rPr>
          <w:rFonts w:eastAsiaTheme="minorHAnsi"/>
          <w:sz w:val="28"/>
          <w:szCs w:val="28"/>
          <w:lang w:eastAsia="en-US"/>
        </w:rPr>
        <w:t xml:space="preserve">1. Уровень </w:t>
      </w:r>
      <w:r w:rsidRPr="00B45E63">
        <w:rPr>
          <w:rFonts w:eastAsiaTheme="minorHAnsi"/>
          <w:b/>
          <w:bCs/>
          <w:sz w:val="28"/>
          <w:szCs w:val="28"/>
          <w:lang w:eastAsia="en-US"/>
        </w:rPr>
        <w:t>ЧСС, VE, VQ</w:t>
      </w:r>
      <w:r w:rsidRPr="00B45E63">
        <w:rPr>
          <w:rFonts w:eastAsiaTheme="minorHAnsi"/>
          <w:sz w:val="28"/>
          <w:szCs w:val="28"/>
          <w:lang w:eastAsia="en-US"/>
        </w:rPr>
        <w:t xml:space="preserve">2, </w:t>
      </w:r>
      <w:proofErr w:type="spellStart"/>
      <w:r w:rsidRPr="00B45E63">
        <w:rPr>
          <w:rFonts w:eastAsiaTheme="minorHAnsi"/>
          <w:sz w:val="28"/>
          <w:szCs w:val="28"/>
          <w:lang w:eastAsia="en-US"/>
        </w:rPr>
        <w:t>лактата</w:t>
      </w:r>
      <w:proofErr w:type="spellEnd"/>
      <w:r w:rsidRPr="00B45E63">
        <w:rPr>
          <w:rFonts w:eastAsiaTheme="minorHAnsi"/>
          <w:sz w:val="28"/>
          <w:szCs w:val="28"/>
          <w:lang w:eastAsia="en-US"/>
        </w:rPr>
        <w:t xml:space="preserve"> во время выполнения стандартной нагрузки. </w:t>
      </w:r>
    </w:p>
    <w:p w:rsidR="00B45E63" w:rsidRPr="00B45E63" w:rsidRDefault="00B45E63" w:rsidP="00B45E63">
      <w:pPr>
        <w:suppressAutoHyphens w:val="0"/>
        <w:autoSpaceDE w:val="0"/>
        <w:autoSpaceDN w:val="0"/>
        <w:adjustRightInd w:val="0"/>
        <w:jc w:val="both"/>
        <w:rPr>
          <w:rFonts w:eastAsiaTheme="minorHAnsi"/>
          <w:sz w:val="28"/>
          <w:szCs w:val="28"/>
          <w:lang w:eastAsia="en-US"/>
        </w:rPr>
      </w:pPr>
      <w:r w:rsidRPr="00B45E63">
        <w:rPr>
          <w:rFonts w:eastAsiaTheme="minorHAnsi"/>
          <w:sz w:val="28"/>
          <w:szCs w:val="28"/>
          <w:lang w:eastAsia="en-US"/>
        </w:rPr>
        <w:t xml:space="preserve">2. Уровень </w:t>
      </w:r>
      <w:r w:rsidRPr="00B45E63">
        <w:rPr>
          <w:rFonts w:eastAsiaTheme="minorHAnsi"/>
          <w:b/>
          <w:bCs/>
          <w:sz w:val="28"/>
          <w:szCs w:val="28"/>
          <w:lang w:eastAsia="en-US"/>
        </w:rPr>
        <w:t xml:space="preserve">ЧСС, </w:t>
      </w:r>
      <w:proofErr w:type="spellStart"/>
      <w:r w:rsidRPr="00B45E63">
        <w:rPr>
          <w:rFonts w:eastAsiaTheme="minorHAnsi"/>
          <w:sz w:val="28"/>
          <w:szCs w:val="28"/>
          <w:lang w:eastAsia="en-US"/>
        </w:rPr>
        <w:t>лактата</w:t>
      </w:r>
      <w:proofErr w:type="spellEnd"/>
      <w:r w:rsidRPr="00B45E63">
        <w:rPr>
          <w:rFonts w:eastAsiaTheme="minorHAnsi"/>
          <w:sz w:val="28"/>
          <w:szCs w:val="28"/>
          <w:lang w:eastAsia="en-US"/>
        </w:rPr>
        <w:t xml:space="preserve"> непосредственно после выполнения стандартной нагрузки и продолжительность восстановления указанных показателей </w:t>
      </w:r>
      <w:r w:rsidR="008A57F6">
        <w:rPr>
          <w:rFonts w:eastAsiaTheme="minorHAnsi"/>
          <w:sz w:val="28"/>
          <w:szCs w:val="28"/>
          <w:lang w:eastAsia="en-US"/>
        </w:rPr>
        <w:t xml:space="preserve">                </w:t>
      </w:r>
      <w:r w:rsidRPr="00B45E63">
        <w:rPr>
          <w:rFonts w:eastAsiaTheme="minorHAnsi"/>
          <w:sz w:val="28"/>
          <w:szCs w:val="28"/>
          <w:lang w:eastAsia="en-US"/>
        </w:rPr>
        <w:t>к исходному уровню</w:t>
      </w:r>
      <w:r w:rsidR="00261DE2">
        <w:rPr>
          <w:rFonts w:eastAsiaTheme="minorHAnsi"/>
          <w:sz w:val="28"/>
          <w:szCs w:val="28"/>
          <w:lang w:eastAsia="en-US"/>
        </w:rPr>
        <w:t>.</w:t>
      </w:r>
      <w:r w:rsidRPr="00B45E63">
        <w:rPr>
          <w:rFonts w:eastAsiaTheme="minorHAnsi"/>
          <w:sz w:val="28"/>
          <w:szCs w:val="28"/>
          <w:lang w:eastAsia="en-US"/>
        </w:rPr>
        <w:t xml:space="preserve"> Показатель отношения </w:t>
      </w:r>
      <w:r w:rsidRPr="00B45E63">
        <w:rPr>
          <w:rFonts w:eastAsiaTheme="minorHAnsi"/>
          <w:b/>
          <w:bCs/>
          <w:sz w:val="28"/>
          <w:szCs w:val="28"/>
          <w:lang w:eastAsia="en-US"/>
        </w:rPr>
        <w:t>VQ</w:t>
      </w:r>
      <w:r w:rsidRPr="00B45E63">
        <w:rPr>
          <w:rFonts w:eastAsiaTheme="minorHAnsi"/>
          <w:sz w:val="28"/>
          <w:szCs w:val="28"/>
          <w:lang w:eastAsia="en-US"/>
        </w:rPr>
        <w:t xml:space="preserve">2 в процессе соревновательной деятельности к </w:t>
      </w:r>
      <w:r w:rsidRPr="00B45E63">
        <w:rPr>
          <w:rFonts w:eastAsiaTheme="minorHAnsi"/>
          <w:b/>
          <w:bCs/>
          <w:sz w:val="28"/>
          <w:szCs w:val="28"/>
          <w:lang w:eastAsia="en-US"/>
        </w:rPr>
        <w:t xml:space="preserve">VQ2 </w:t>
      </w:r>
      <w:r w:rsidRPr="00B45E63">
        <w:rPr>
          <w:rFonts w:eastAsiaTheme="minorHAnsi"/>
          <w:sz w:val="28"/>
          <w:szCs w:val="28"/>
          <w:lang w:eastAsia="en-US"/>
        </w:rPr>
        <w:t xml:space="preserve">способностями. Кроме того, более детальный контроль предусматривает также учет количества тренировочных занятий с различной преимущественной направленностью, а также количество основных и второстепенных соревнований. </w:t>
      </w:r>
    </w:p>
    <w:p w:rsidR="00B45E63" w:rsidRPr="00B45E63" w:rsidRDefault="00B45E63" w:rsidP="00261DE2">
      <w:pPr>
        <w:suppressAutoHyphens w:val="0"/>
        <w:autoSpaceDE w:val="0"/>
        <w:autoSpaceDN w:val="0"/>
        <w:adjustRightInd w:val="0"/>
        <w:ind w:firstLine="708"/>
        <w:jc w:val="both"/>
        <w:rPr>
          <w:rFonts w:eastAsiaTheme="minorHAnsi"/>
          <w:sz w:val="28"/>
          <w:szCs w:val="28"/>
          <w:lang w:eastAsia="en-US"/>
        </w:rPr>
      </w:pPr>
      <w:r w:rsidRPr="00B45E63">
        <w:rPr>
          <w:rFonts w:eastAsiaTheme="minorHAnsi"/>
          <w:sz w:val="28"/>
          <w:szCs w:val="28"/>
          <w:lang w:eastAsia="en-US"/>
        </w:rPr>
        <w:t>Учитывая перечисленные показатели, мо</w:t>
      </w:r>
      <w:r w:rsidR="00261DE2">
        <w:rPr>
          <w:rFonts w:eastAsiaTheme="minorHAnsi"/>
          <w:sz w:val="28"/>
          <w:szCs w:val="28"/>
          <w:lang w:eastAsia="en-US"/>
        </w:rPr>
        <w:t xml:space="preserve">жно достаточно точно определить </w:t>
      </w:r>
      <w:r w:rsidRPr="00B45E63">
        <w:rPr>
          <w:rFonts w:eastAsiaTheme="minorHAnsi"/>
          <w:sz w:val="28"/>
          <w:szCs w:val="28"/>
          <w:lang w:eastAsia="en-US"/>
        </w:rPr>
        <w:t xml:space="preserve">характер тренировочных нагрузок в различных структурных образованиях. Сопоставляя их с результатами предыдущей работы, оптимизировать программу последующих тренировочных циклов </w:t>
      </w:r>
      <w:r w:rsidR="008A57F6">
        <w:rPr>
          <w:rFonts w:eastAsiaTheme="minorHAnsi"/>
          <w:sz w:val="28"/>
          <w:szCs w:val="28"/>
          <w:lang w:eastAsia="en-US"/>
        </w:rPr>
        <w:t xml:space="preserve">                        </w:t>
      </w:r>
      <w:r w:rsidRPr="00B45E63">
        <w:rPr>
          <w:rFonts w:eastAsiaTheme="minorHAnsi"/>
          <w:sz w:val="28"/>
          <w:szCs w:val="28"/>
          <w:lang w:eastAsia="en-US"/>
        </w:rPr>
        <w:t xml:space="preserve">и отдельных тренировочных занятий. </w:t>
      </w:r>
    </w:p>
    <w:p w:rsidR="00793613" w:rsidRPr="00B45E63" w:rsidRDefault="00B45E63" w:rsidP="00CD2EE0">
      <w:pPr>
        <w:ind w:firstLine="708"/>
        <w:contextualSpacing/>
        <w:jc w:val="both"/>
        <w:rPr>
          <w:b/>
          <w:sz w:val="28"/>
          <w:szCs w:val="28"/>
        </w:rPr>
      </w:pPr>
      <w:proofErr w:type="gramStart"/>
      <w:r w:rsidRPr="00B45E63">
        <w:rPr>
          <w:rFonts w:eastAsiaTheme="minorHAnsi"/>
          <w:sz w:val="28"/>
          <w:szCs w:val="28"/>
          <w:lang w:eastAsia="en-US"/>
        </w:rPr>
        <w:t xml:space="preserve">В условиях зала для этой цели используют десятикратное выполнение упражнения, т. е. имитация перемещений с максимальной скоростью </w:t>
      </w:r>
      <w:r w:rsidR="008A57F6">
        <w:rPr>
          <w:rFonts w:eastAsiaTheme="minorHAnsi"/>
          <w:sz w:val="28"/>
          <w:szCs w:val="28"/>
          <w:lang w:eastAsia="en-US"/>
        </w:rPr>
        <w:t xml:space="preserve">                   </w:t>
      </w:r>
      <w:r w:rsidRPr="00B45E63">
        <w:rPr>
          <w:rFonts w:eastAsiaTheme="minorHAnsi"/>
          <w:sz w:val="28"/>
          <w:szCs w:val="28"/>
          <w:lang w:eastAsia="en-US"/>
        </w:rPr>
        <w:t>по 7 точкам 10</w:t>
      </w:r>
      <w:r w:rsidR="00C22876">
        <w:rPr>
          <w:rFonts w:eastAsiaTheme="minorHAnsi"/>
          <w:sz w:val="28"/>
          <w:szCs w:val="28"/>
          <w:lang w:eastAsia="en-US"/>
        </w:rPr>
        <w:t>х</w:t>
      </w:r>
      <w:r w:rsidRPr="00B45E63">
        <w:rPr>
          <w:rFonts w:eastAsiaTheme="minorHAnsi"/>
          <w:sz w:val="28"/>
          <w:szCs w:val="28"/>
          <w:lang w:eastAsia="en-US"/>
        </w:rPr>
        <w:t>40 с, с паузами отдыха 30 с. Работоспособность в этом тесте определяется по степени интенсивности восстановления в интервалах отдыха (замеряется пульс в течение 10 с после работы), которая косвенно отражает уровень аэробных возможностей.</w:t>
      </w:r>
      <w:proofErr w:type="gramEnd"/>
    </w:p>
    <w:p w:rsidR="00793613" w:rsidRPr="00432DFD" w:rsidRDefault="00793613" w:rsidP="00B45E63">
      <w:pPr>
        <w:contextualSpacing/>
        <w:jc w:val="both"/>
        <w:rPr>
          <w:b/>
          <w:sz w:val="28"/>
          <w:szCs w:val="28"/>
        </w:rPr>
      </w:pPr>
    </w:p>
    <w:p w:rsidR="00432DFD" w:rsidRPr="00432DFD" w:rsidRDefault="00432DFD" w:rsidP="00897919">
      <w:pPr>
        <w:pStyle w:val="a3"/>
        <w:ind w:left="0" w:firstLine="708"/>
        <w:contextualSpacing/>
        <w:rPr>
          <w:b/>
          <w:sz w:val="28"/>
          <w:szCs w:val="28"/>
        </w:rPr>
      </w:pPr>
      <w:r w:rsidRPr="00432DFD">
        <w:rPr>
          <w:b/>
          <w:sz w:val="28"/>
          <w:szCs w:val="28"/>
        </w:rPr>
        <w:t>3.3. Рекомендации по планированию спортивных результатов</w:t>
      </w:r>
      <w:r w:rsidR="00296BE4">
        <w:rPr>
          <w:b/>
          <w:sz w:val="28"/>
          <w:szCs w:val="28"/>
        </w:rPr>
        <w:t>.</w:t>
      </w:r>
    </w:p>
    <w:p w:rsidR="00432DFD" w:rsidRPr="00432DFD" w:rsidRDefault="00432DFD" w:rsidP="00432DFD">
      <w:pPr>
        <w:pStyle w:val="a3"/>
        <w:ind w:left="0"/>
        <w:contextualSpacing/>
        <w:jc w:val="both"/>
        <w:rPr>
          <w:sz w:val="28"/>
          <w:szCs w:val="28"/>
        </w:rPr>
      </w:pPr>
      <w:r w:rsidRPr="00432DFD">
        <w:rPr>
          <w:sz w:val="28"/>
          <w:szCs w:val="28"/>
        </w:rPr>
        <w:t xml:space="preserve">        </w:t>
      </w:r>
      <w:r w:rsidR="00897919">
        <w:rPr>
          <w:sz w:val="28"/>
          <w:szCs w:val="28"/>
        </w:rPr>
        <w:tab/>
      </w:r>
      <w:r w:rsidRPr="00432DFD">
        <w:rPr>
          <w:sz w:val="28"/>
          <w:szCs w:val="28"/>
        </w:rPr>
        <w:t xml:space="preserve">Планирование спортивной подготовки гребцов является одной </w:t>
      </w:r>
      <w:r w:rsidR="008A57F6">
        <w:rPr>
          <w:sz w:val="28"/>
          <w:szCs w:val="28"/>
        </w:rPr>
        <w:t xml:space="preserve">                   </w:t>
      </w:r>
      <w:r w:rsidRPr="00432DFD">
        <w:rPr>
          <w:sz w:val="28"/>
          <w:szCs w:val="28"/>
        </w:rPr>
        <w:t>из важнейших функций управления тренировочным процессом на всех уровнях подготовки</w:t>
      </w:r>
      <w:proofErr w:type="gramStart"/>
      <w:r w:rsidRPr="00432DFD">
        <w:rPr>
          <w:sz w:val="28"/>
          <w:szCs w:val="28"/>
        </w:rPr>
        <w:t>.</w:t>
      </w:r>
      <w:proofErr w:type="gramEnd"/>
      <w:r w:rsidRPr="00432DFD">
        <w:rPr>
          <w:sz w:val="28"/>
          <w:szCs w:val="28"/>
        </w:rPr>
        <w:t xml:space="preserve"> </w:t>
      </w:r>
      <w:proofErr w:type="gramStart"/>
      <w:r w:rsidRPr="00432DFD">
        <w:rPr>
          <w:sz w:val="28"/>
          <w:szCs w:val="28"/>
        </w:rPr>
        <w:t>о</w:t>
      </w:r>
      <w:proofErr w:type="gramEnd"/>
      <w:r w:rsidRPr="00432DFD">
        <w:rPr>
          <w:sz w:val="28"/>
          <w:szCs w:val="28"/>
        </w:rPr>
        <w:t xml:space="preserve">но включает в себя определение целей и задач подготовки, планирование мероприятий, определение системы контроля </w:t>
      </w:r>
      <w:r w:rsidR="008A57F6">
        <w:rPr>
          <w:sz w:val="28"/>
          <w:szCs w:val="28"/>
        </w:rPr>
        <w:t xml:space="preserve">             </w:t>
      </w:r>
      <w:r w:rsidRPr="00432DFD">
        <w:rPr>
          <w:sz w:val="28"/>
          <w:szCs w:val="28"/>
        </w:rPr>
        <w:t>и показателей эффективности работы. При этом обязательно учитывать сроки основных и главных соревнований, особенности периода и этапа подготовки. Эффективным методом планирования спортивной подготовки является планирование на основе целей.</w:t>
      </w:r>
    </w:p>
    <w:p w:rsidR="00432DFD" w:rsidRPr="00432DFD" w:rsidRDefault="00432DFD" w:rsidP="00432DFD">
      <w:pPr>
        <w:pStyle w:val="a3"/>
        <w:ind w:left="0" w:firstLine="708"/>
        <w:contextualSpacing/>
        <w:jc w:val="both"/>
        <w:rPr>
          <w:sz w:val="28"/>
          <w:szCs w:val="28"/>
        </w:rPr>
      </w:pPr>
      <w:r w:rsidRPr="00432DFD">
        <w:rPr>
          <w:sz w:val="28"/>
          <w:szCs w:val="28"/>
        </w:rPr>
        <w:t>Целевой план включает в себя основные компоненты.</w:t>
      </w:r>
    </w:p>
    <w:p w:rsidR="00432DFD" w:rsidRPr="00432DFD" w:rsidRDefault="00432DFD" w:rsidP="00432DFD">
      <w:pPr>
        <w:pStyle w:val="a3"/>
        <w:ind w:left="0" w:firstLine="708"/>
        <w:contextualSpacing/>
        <w:jc w:val="both"/>
        <w:rPr>
          <w:sz w:val="28"/>
          <w:szCs w:val="28"/>
        </w:rPr>
      </w:pPr>
      <w:r>
        <w:rPr>
          <w:sz w:val="28"/>
          <w:szCs w:val="28"/>
        </w:rPr>
        <w:t xml:space="preserve">- </w:t>
      </w:r>
      <w:r w:rsidRPr="00432DFD">
        <w:rPr>
          <w:sz w:val="28"/>
          <w:szCs w:val="28"/>
        </w:rPr>
        <w:t>цели - предполагаемые конечные результаты на главных соревнованиях.</w:t>
      </w:r>
    </w:p>
    <w:p w:rsidR="00432DFD" w:rsidRPr="00432DFD" w:rsidRDefault="00432DFD" w:rsidP="00432DFD">
      <w:pPr>
        <w:pStyle w:val="a3"/>
        <w:ind w:left="0" w:firstLine="708"/>
        <w:contextualSpacing/>
        <w:jc w:val="both"/>
        <w:rPr>
          <w:sz w:val="28"/>
          <w:szCs w:val="28"/>
        </w:rPr>
      </w:pPr>
      <w:r w:rsidRPr="00432DFD">
        <w:rPr>
          <w:sz w:val="28"/>
          <w:szCs w:val="28"/>
        </w:rPr>
        <w:t>- задачи – предполагаемые результаты по видам подготовки спортсмена (технической, тактической, физической и т.д.)</w:t>
      </w:r>
    </w:p>
    <w:p w:rsidR="00432DFD" w:rsidRPr="00432DFD" w:rsidRDefault="00432DFD" w:rsidP="00432DFD">
      <w:pPr>
        <w:ind w:firstLine="708"/>
        <w:contextualSpacing/>
        <w:jc w:val="both"/>
        <w:rPr>
          <w:sz w:val="28"/>
          <w:szCs w:val="28"/>
        </w:rPr>
      </w:pPr>
      <w:r w:rsidRPr="00432DFD">
        <w:rPr>
          <w:sz w:val="28"/>
          <w:szCs w:val="28"/>
        </w:rPr>
        <w:t xml:space="preserve">- мероприятия – все, что необходимо выполнить для решения задач технической, тактической, физической подготовки </w:t>
      </w:r>
      <w:r>
        <w:rPr>
          <w:sz w:val="28"/>
          <w:szCs w:val="28"/>
        </w:rPr>
        <w:t>и т.д.</w:t>
      </w:r>
    </w:p>
    <w:p w:rsidR="00432DFD" w:rsidRDefault="00432DFD" w:rsidP="00432DFD">
      <w:pPr>
        <w:ind w:firstLine="708"/>
        <w:contextualSpacing/>
        <w:jc w:val="both"/>
        <w:rPr>
          <w:sz w:val="28"/>
          <w:szCs w:val="28"/>
        </w:rPr>
      </w:pPr>
      <w:r w:rsidRPr="00432DFD">
        <w:rPr>
          <w:sz w:val="28"/>
          <w:szCs w:val="28"/>
        </w:rPr>
        <w:t xml:space="preserve">- показатели эффективности – в системе контроля – показатели, </w:t>
      </w:r>
      <w:r w:rsidR="008A57F6">
        <w:rPr>
          <w:sz w:val="28"/>
          <w:szCs w:val="28"/>
        </w:rPr>
        <w:t xml:space="preserve">                </w:t>
      </w:r>
      <w:r w:rsidRPr="00432DFD">
        <w:rPr>
          <w:sz w:val="28"/>
          <w:szCs w:val="28"/>
        </w:rPr>
        <w:t xml:space="preserve">по которым будет оцениваться эффективность тренировочного процесса </w:t>
      </w:r>
      <w:r w:rsidR="008A57F6">
        <w:rPr>
          <w:sz w:val="28"/>
          <w:szCs w:val="28"/>
        </w:rPr>
        <w:t xml:space="preserve">               </w:t>
      </w:r>
      <w:r w:rsidRPr="00432DFD">
        <w:rPr>
          <w:sz w:val="28"/>
          <w:szCs w:val="28"/>
        </w:rPr>
        <w:t>и выполнение плана.</w:t>
      </w:r>
    </w:p>
    <w:p w:rsidR="00432DFD" w:rsidRPr="00432DFD" w:rsidRDefault="00432DFD" w:rsidP="00432DFD">
      <w:pPr>
        <w:ind w:firstLine="708"/>
        <w:contextualSpacing/>
        <w:jc w:val="both"/>
        <w:rPr>
          <w:sz w:val="28"/>
          <w:szCs w:val="28"/>
        </w:rPr>
      </w:pPr>
      <w:r w:rsidRPr="00432DFD">
        <w:rPr>
          <w:sz w:val="28"/>
          <w:szCs w:val="28"/>
        </w:rPr>
        <w:t>Важнейшие признаки целевого планирования:</w:t>
      </w:r>
    </w:p>
    <w:p w:rsidR="00432DFD" w:rsidRPr="00432DFD" w:rsidRDefault="00432DFD" w:rsidP="00432DFD">
      <w:pPr>
        <w:pStyle w:val="a3"/>
        <w:numPr>
          <w:ilvl w:val="0"/>
          <w:numId w:val="16"/>
        </w:numPr>
        <w:ind w:left="0"/>
        <w:contextualSpacing/>
        <w:jc w:val="both"/>
        <w:rPr>
          <w:sz w:val="28"/>
          <w:szCs w:val="28"/>
        </w:rPr>
      </w:pPr>
      <w:r w:rsidRPr="00432DFD">
        <w:rPr>
          <w:sz w:val="28"/>
          <w:szCs w:val="28"/>
        </w:rPr>
        <w:lastRenderedPageBreak/>
        <w:t>Четкое представление о конечном результате.</w:t>
      </w:r>
    </w:p>
    <w:p w:rsidR="00432DFD" w:rsidRPr="00432DFD" w:rsidRDefault="00432DFD" w:rsidP="00432DFD">
      <w:pPr>
        <w:pStyle w:val="a3"/>
        <w:numPr>
          <w:ilvl w:val="0"/>
          <w:numId w:val="16"/>
        </w:numPr>
        <w:ind w:left="0"/>
        <w:contextualSpacing/>
        <w:jc w:val="both"/>
        <w:rPr>
          <w:sz w:val="28"/>
          <w:szCs w:val="28"/>
        </w:rPr>
      </w:pPr>
      <w:r w:rsidRPr="00432DFD">
        <w:rPr>
          <w:sz w:val="28"/>
          <w:szCs w:val="28"/>
        </w:rPr>
        <w:t>Ведение планирование не от дня начала подготовки, а с момента предполагаемого достижения конечного результата.</w:t>
      </w:r>
    </w:p>
    <w:p w:rsidR="00432DFD" w:rsidRPr="00432DFD" w:rsidRDefault="00432DFD" w:rsidP="00432DFD">
      <w:pPr>
        <w:pStyle w:val="a3"/>
        <w:numPr>
          <w:ilvl w:val="0"/>
          <w:numId w:val="16"/>
        </w:numPr>
        <w:ind w:left="0"/>
        <w:contextualSpacing/>
        <w:jc w:val="both"/>
        <w:rPr>
          <w:sz w:val="28"/>
          <w:szCs w:val="28"/>
        </w:rPr>
      </w:pPr>
      <w:r w:rsidRPr="00432DFD">
        <w:rPr>
          <w:sz w:val="28"/>
          <w:szCs w:val="28"/>
        </w:rPr>
        <w:t>Использование комплексного подхода</w:t>
      </w:r>
      <w:r w:rsidR="00572A2B">
        <w:rPr>
          <w:sz w:val="28"/>
          <w:szCs w:val="28"/>
        </w:rPr>
        <w:t>.</w:t>
      </w:r>
    </w:p>
    <w:p w:rsidR="00432DFD" w:rsidRPr="00432DFD" w:rsidRDefault="00432DFD" w:rsidP="00432DFD">
      <w:pPr>
        <w:pStyle w:val="a3"/>
        <w:numPr>
          <w:ilvl w:val="0"/>
          <w:numId w:val="16"/>
        </w:numPr>
        <w:ind w:left="0"/>
        <w:contextualSpacing/>
        <w:jc w:val="both"/>
        <w:rPr>
          <w:sz w:val="28"/>
          <w:szCs w:val="28"/>
        </w:rPr>
      </w:pPr>
      <w:r w:rsidRPr="00432DFD">
        <w:rPr>
          <w:sz w:val="28"/>
          <w:szCs w:val="28"/>
        </w:rPr>
        <w:t>Достижение поставленных целей с минимальной тратой ресурсов.</w:t>
      </w:r>
    </w:p>
    <w:p w:rsidR="00432DFD" w:rsidRPr="00432DFD" w:rsidRDefault="00432DFD" w:rsidP="00432DFD">
      <w:pPr>
        <w:pStyle w:val="a3"/>
        <w:numPr>
          <w:ilvl w:val="0"/>
          <w:numId w:val="16"/>
        </w:numPr>
        <w:ind w:left="0"/>
        <w:contextualSpacing/>
        <w:jc w:val="both"/>
        <w:rPr>
          <w:sz w:val="28"/>
          <w:szCs w:val="28"/>
        </w:rPr>
      </w:pPr>
      <w:r w:rsidRPr="00432DFD">
        <w:rPr>
          <w:sz w:val="28"/>
          <w:szCs w:val="28"/>
        </w:rPr>
        <w:t>Составление не в произвольной форме, а чтобы процесс движений к цели был представлен в хорошо обозримом виде.</w:t>
      </w:r>
    </w:p>
    <w:p w:rsidR="00432DFD" w:rsidRPr="00432DFD" w:rsidRDefault="00432DFD" w:rsidP="00432DFD">
      <w:pPr>
        <w:contextualSpacing/>
        <w:jc w:val="both"/>
        <w:rPr>
          <w:sz w:val="28"/>
          <w:szCs w:val="28"/>
        </w:rPr>
      </w:pPr>
      <w:r w:rsidRPr="00432DFD">
        <w:rPr>
          <w:sz w:val="28"/>
          <w:szCs w:val="28"/>
        </w:rPr>
        <w:t>В практике работы с гребцами выделяют:</w:t>
      </w:r>
    </w:p>
    <w:p w:rsidR="00432DFD" w:rsidRPr="00432DFD" w:rsidRDefault="00432DFD" w:rsidP="00432DFD">
      <w:pPr>
        <w:pStyle w:val="a3"/>
        <w:ind w:left="0"/>
        <w:contextualSpacing/>
        <w:jc w:val="both"/>
        <w:rPr>
          <w:sz w:val="28"/>
          <w:szCs w:val="28"/>
        </w:rPr>
      </w:pPr>
      <w:r w:rsidRPr="00432DFD">
        <w:rPr>
          <w:sz w:val="28"/>
          <w:szCs w:val="28"/>
        </w:rPr>
        <w:t>-перспективное планирование (на 4 и более лет)</w:t>
      </w:r>
    </w:p>
    <w:p w:rsidR="00432DFD" w:rsidRPr="00432DFD" w:rsidRDefault="00432DFD" w:rsidP="00432DFD">
      <w:pPr>
        <w:pStyle w:val="a3"/>
        <w:ind w:left="0"/>
        <w:contextualSpacing/>
        <w:jc w:val="both"/>
        <w:rPr>
          <w:sz w:val="28"/>
          <w:szCs w:val="28"/>
        </w:rPr>
      </w:pPr>
      <w:r w:rsidRPr="00432DFD">
        <w:rPr>
          <w:sz w:val="28"/>
          <w:szCs w:val="28"/>
        </w:rPr>
        <w:t>-годовое планирование;</w:t>
      </w:r>
    </w:p>
    <w:p w:rsidR="00432DFD" w:rsidRPr="00432DFD" w:rsidRDefault="00432DFD" w:rsidP="00432DFD">
      <w:pPr>
        <w:pStyle w:val="a3"/>
        <w:ind w:left="0"/>
        <w:contextualSpacing/>
        <w:jc w:val="both"/>
        <w:rPr>
          <w:sz w:val="28"/>
          <w:szCs w:val="28"/>
        </w:rPr>
      </w:pPr>
      <w:r w:rsidRPr="00432DFD">
        <w:rPr>
          <w:sz w:val="28"/>
          <w:szCs w:val="28"/>
        </w:rPr>
        <w:t xml:space="preserve">-оперативное планирование (на </w:t>
      </w:r>
      <w:proofErr w:type="spellStart"/>
      <w:r w:rsidRPr="00432DFD">
        <w:rPr>
          <w:sz w:val="28"/>
          <w:szCs w:val="28"/>
        </w:rPr>
        <w:t>мезоцикл</w:t>
      </w:r>
      <w:proofErr w:type="spellEnd"/>
      <w:r w:rsidRPr="00432DFD">
        <w:rPr>
          <w:sz w:val="28"/>
          <w:szCs w:val="28"/>
        </w:rPr>
        <w:t>, этап, тренировочный сбор);</w:t>
      </w:r>
    </w:p>
    <w:p w:rsidR="00432DFD" w:rsidRPr="00432DFD" w:rsidRDefault="00432DFD" w:rsidP="00432DFD">
      <w:pPr>
        <w:pStyle w:val="a3"/>
        <w:ind w:left="0"/>
        <w:contextualSpacing/>
        <w:jc w:val="both"/>
        <w:rPr>
          <w:sz w:val="28"/>
          <w:szCs w:val="28"/>
        </w:rPr>
      </w:pPr>
      <w:r w:rsidRPr="00432DFD">
        <w:rPr>
          <w:sz w:val="28"/>
          <w:szCs w:val="28"/>
        </w:rPr>
        <w:t>-текущее планирование (на недельный цикл, занятие)</w:t>
      </w:r>
      <w:r>
        <w:rPr>
          <w:sz w:val="28"/>
          <w:szCs w:val="28"/>
        </w:rPr>
        <w:t>.</w:t>
      </w:r>
    </w:p>
    <w:p w:rsidR="00793613" w:rsidRPr="00432DFD" w:rsidRDefault="00793613" w:rsidP="00432DFD">
      <w:pPr>
        <w:contextualSpacing/>
        <w:jc w:val="both"/>
        <w:rPr>
          <w:b/>
          <w:sz w:val="28"/>
          <w:szCs w:val="28"/>
        </w:rPr>
      </w:pPr>
    </w:p>
    <w:p w:rsidR="00793613" w:rsidRDefault="0094321E" w:rsidP="00897919">
      <w:pPr>
        <w:ind w:firstLine="708"/>
        <w:contextualSpacing/>
        <w:jc w:val="both"/>
        <w:rPr>
          <w:b/>
          <w:sz w:val="28"/>
          <w:szCs w:val="28"/>
        </w:rPr>
      </w:pPr>
      <w:r>
        <w:rPr>
          <w:b/>
          <w:sz w:val="28"/>
          <w:szCs w:val="32"/>
        </w:rPr>
        <w:t xml:space="preserve">3.4 </w:t>
      </w:r>
      <w:r>
        <w:rPr>
          <w:b/>
          <w:sz w:val="28"/>
          <w:szCs w:val="28"/>
        </w:rPr>
        <w:t>Т</w:t>
      </w:r>
      <w:r w:rsidRPr="0094321E">
        <w:rPr>
          <w:b/>
          <w:sz w:val="28"/>
          <w:szCs w:val="28"/>
        </w:rPr>
        <w:t>ребования к организации и проведению врачебно-педагогического, психологического и биохимического контроля</w:t>
      </w:r>
    </w:p>
    <w:p w:rsidR="0094321E" w:rsidRPr="0094321E" w:rsidRDefault="0094321E" w:rsidP="0094321E">
      <w:pPr>
        <w:suppressAutoHyphens w:val="0"/>
        <w:autoSpaceDE w:val="0"/>
        <w:autoSpaceDN w:val="0"/>
        <w:adjustRightInd w:val="0"/>
        <w:ind w:firstLine="708"/>
        <w:jc w:val="both"/>
        <w:rPr>
          <w:rFonts w:eastAsiaTheme="minorHAnsi"/>
          <w:color w:val="000000"/>
          <w:sz w:val="28"/>
          <w:szCs w:val="28"/>
          <w:lang w:eastAsia="en-US"/>
        </w:rPr>
      </w:pPr>
      <w:r w:rsidRPr="0094321E">
        <w:rPr>
          <w:rFonts w:eastAsiaTheme="minorHAnsi"/>
          <w:color w:val="000000"/>
          <w:sz w:val="28"/>
          <w:szCs w:val="28"/>
          <w:lang w:eastAsia="en-US"/>
        </w:rPr>
        <w:t xml:space="preserve">С ростом интенсивности и объема тренировочной нагрузки значимость контроля резко возрастает. Приближение нагрузок к физическому порогу часто означает, что вопросы контроля - это не только рост тренированности, но и вопрос сохранения здоровья спортсмена. Поэтому необходимость контроля проходит через следующие ступени: по желанию - рекомендуется - обязательно. </w:t>
      </w:r>
    </w:p>
    <w:p w:rsidR="0094321E" w:rsidRPr="0094321E" w:rsidRDefault="0094321E" w:rsidP="0094321E">
      <w:pPr>
        <w:suppressAutoHyphens w:val="0"/>
        <w:autoSpaceDE w:val="0"/>
        <w:autoSpaceDN w:val="0"/>
        <w:adjustRightInd w:val="0"/>
        <w:ind w:firstLine="708"/>
        <w:jc w:val="both"/>
        <w:rPr>
          <w:rFonts w:eastAsiaTheme="minorHAnsi"/>
          <w:sz w:val="28"/>
          <w:szCs w:val="28"/>
          <w:lang w:eastAsia="en-US"/>
        </w:rPr>
      </w:pPr>
      <w:r w:rsidRPr="0094321E">
        <w:rPr>
          <w:rFonts w:eastAsiaTheme="minorHAnsi"/>
          <w:color w:val="000000"/>
          <w:sz w:val="28"/>
          <w:szCs w:val="28"/>
          <w:lang w:eastAsia="en-US"/>
        </w:rPr>
        <w:t xml:space="preserve">Регулярный </w:t>
      </w:r>
      <w:proofErr w:type="gramStart"/>
      <w:r w:rsidRPr="0094321E">
        <w:rPr>
          <w:rFonts w:eastAsiaTheme="minorHAnsi"/>
          <w:color w:val="000000"/>
          <w:sz w:val="28"/>
          <w:szCs w:val="28"/>
          <w:lang w:eastAsia="en-US"/>
        </w:rPr>
        <w:t>контроль за</w:t>
      </w:r>
      <w:proofErr w:type="gramEnd"/>
      <w:r w:rsidRPr="0094321E">
        <w:rPr>
          <w:rFonts w:eastAsiaTheme="minorHAnsi"/>
          <w:color w:val="000000"/>
          <w:sz w:val="28"/>
          <w:szCs w:val="28"/>
          <w:lang w:eastAsia="en-US"/>
        </w:rPr>
        <w:t xml:space="preserve"> состоянием здоровья и уровнем подготовленности есть важнейшая часть тренировочного процес</w:t>
      </w:r>
      <w:r w:rsidR="002E674B">
        <w:rPr>
          <w:rFonts w:eastAsiaTheme="minorHAnsi"/>
          <w:color w:val="000000"/>
          <w:sz w:val="28"/>
          <w:szCs w:val="28"/>
          <w:lang w:eastAsia="en-US"/>
        </w:rPr>
        <w:t>са. Понятие контроля включает в</w:t>
      </w:r>
      <w:r w:rsidRPr="0094321E">
        <w:rPr>
          <w:rFonts w:eastAsia="Arial Unicode MS"/>
          <w:color w:val="000000"/>
          <w:sz w:val="28"/>
          <w:szCs w:val="28"/>
          <w:lang w:eastAsia="en-US"/>
        </w:rPr>
        <w:t xml:space="preserve"> </w:t>
      </w:r>
      <w:r w:rsidRPr="0094321E">
        <w:rPr>
          <w:rFonts w:eastAsiaTheme="minorHAnsi"/>
          <w:sz w:val="28"/>
          <w:szCs w:val="28"/>
          <w:lang w:eastAsia="en-US"/>
        </w:rPr>
        <w:t xml:space="preserve">себя большую группу тестовых испытаний, которые помогают направить тренировочный процесс по наиболее эффективному пути. </w:t>
      </w:r>
    </w:p>
    <w:p w:rsidR="0094321E" w:rsidRPr="0094321E" w:rsidRDefault="0094321E" w:rsidP="002E674B">
      <w:pPr>
        <w:suppressAutoHyphens w:val="0"/>
        <w:autoSpaceDE w:val="0"/>
        <w:autoSpaceDN w:val="0"/>
        <w:adjustRightInd w:val="0"/>
        <w:ind w:firstLine="708"/>
        <w:jc w:val="both"/>
        <w:rPr>
          <w:rFonts w:eastAsiaTheme="minorHAnsi"/>
          <w:sz w:val="28"/>
          <w:szCs w:val="28"/>
          <w:lang w:eastAsia="en-US"/>
        </w:rPr>
      </w:pPr>
      <w:r w:rsidRPr="0094321E">
        <w:rPr>
          <w:rFonts w:eastAsiaTheme="minorHAnsi"/>
          <w:sz w:val="28"/>
          <w:szCs w:val="28"/>
          <w:lang w:eastAsia="en-US"/>
        </w:rPr>
        <w:t xml:space="preserve">Врачебно-педагогический контроль. Различают первичное медицинское обследование, углубленное медицинское обследование (УМО) и дополнительное медицинское обследование. </w:t>
      </w:r>
    </w:p>
    <w:p w:rsidR="00C47F3B" w:rsidRDefault="00EA2DFF" w:rsidP="00C47F3B">
      <w:pPr>
        <w:pStyle w:val="a3"/>
        <w:numPr>
          <w:ilvl w:val="0"/>
          <w:numId w:val="26"/>
        </w:numPr>
        <w:autoSpaceDE w:val="0"/>
        <w:autoSpaceDN w:val="0"/>
        <w:adjustRightInd w:val="0"/>
        <w:ind w:left="0" w:firstLine="0"/>
        <w:jc w:val="both"/>
        <w:rPr>
          <w:rFonts w:eastAsiaTheme="minorHAnsi"/>
          <w:sz w:val="28"/>
          <w:szCs w:val="28"/>
          <w:lang w:eastAsia="en-US"/>
        </w:rPr>
      </w:pPr>
      <w:r w:rsidRPr="00EA2DFF">
        <w:rPr>
          <w:rFonts w:eastAsiaTheme="minorHAnsi"/>
          <w:b/>
          <w:sz w:val="28"/>
          <w:szCs w:val="28"/>
          <w:lang w:eastAsia="en-US"/>
        </w:rPr>
        <w:t xml:space="preserve"> Первичное медицинское обследование</w:t>
      </w:r>
      <w:r>
        <w:rPr>
          <w:rFonts w:eastAsiaTheme="minorHAnsi"/>
          <w:sz w:val="28"/>
          <w:szCs w:val="28"/>
          <w:lang w:eastAsia="en-US"/>
        </w:rPr>
        <w:t xml:space="preserve">. </w:t>
      </w:r>
      <w:r w:rsidR="0094321E" w:rsidRPr="00EA2DFF">
        <w:rPr>
          <w:rFonts w:eastAsiaTheme="minorHAnsi"/>
          <w:sz w:val="28"/>
          <w:szCs w:val="28"/>
          <w:lang w:eastAsia="en-US"/>
        </w:rPr>
        <w:t xml:space="preserve">Перед началом занятий, как правило, проводится первичное обследование, которое включает общий </w:t>
      </w:r>
      <w:r w:rsidR="008A57F6">
        <w:rPr>
          <w:rFonts w:eastAsiaTheme="minorHAnsi"/>
          <w:sz w:val="28"/>
          <w:szCs w:val="28"/>
          <w:lang w:eastAsia="en-US"/>
        </w:rPr>
        <w:t xml:space="preserve">              </w:t>
      </w:r>
      <w:r w:rsidR="0094321E" w:rsidRPr="00EA2DFF">
        <w:rPr>
          <w:rFonts w:eastAsiaTheme="minorHAnsi"/>
          <w:sz w:val="28"/>
          <w:szCs w:val="28"/>
          <w:lang w:eastAsia="en-US"/>
        </w:rPr>
        <w:t xml:space="preserve">и спортивный анамнез, исследование физического развития, функциональные пробы. Диспансерное обследование обязательно включает в себя электрокардиографию, обследование терапевтом, невропатологом, гинекологом, хирургом, ларингологом, стоматологом. Обобщая результаты медицинского обследования, </w:t>
      </w:r>
      <w:proofErr w:type="gramStart"/>
      <w:r w:rsidR="0094321E" w:rsidRPr="00EA2DFF">
        <w:rPr>
          <w:rFonts w:eastAsiaTheme="minorHAnsi"/>
          <w:sz w:val="28"/>
          <w:szCs w:val="28"/>
          <w:lang w:eastAsia="en-US"/>
        </w:rPr>
        <w:t>тренер совместно с врачом делают</w:t>
      </w:r>
      <w:proofErr w:type="gramEnd"/>
      <w:r w:rsidR="0094321E" w:rsidRPr="00EA2DFF">
        <w:rPr>
          <w:rFonts w:eastAsiaTheme="minorHAnsi"/>
          <w:sz w:val="28"/>
          <w:szCs w:val="28"/>
          <w:lang w:eastAsia="en-US"/>
        </w:rPr>
        <w:t xml:space="preserve"> заключение о состоянии здоровья спортсмена, назначают, если это необходимо, лечение, определяют предел допустимых нагрузок. </w:t>
      </w:r>
    </w:p>
    <w:p w:rsidR="0094321E" w:rsidRDefault="00C47F3B" w:rsidP="00C47F3B">
      <w:pPr>
        <w:pStyle w:val="a3"/>
        <w:numPr>
          <w:ilvl w:val="0"/>
          <w:numId w:val="26"/>
        </w:numPr>
        <w:tabs>
          <w:tab w:val="left" w:pos="567"/>
          <w:tab w:val="left" w:pos="1134"/>
        </w:tabs>
        <w:autoSpaceDE w:val="0"/>
        <w:autoSpaceDN w:val="0"/>
        <w:adjustRightInd w:val="0"/>
        <w:ind w:left="0" w:firstLine="0"/>
        <w:jc w:val="both"/>
        <w:rPr>
          <w:rFonts w:eastAsiaTheme="minorHAnsi"/>
          <w:sz w:val="28"/>
          <w:szCs w:val="28"/>
          <w:lang w:eastAsia="en-US"/>
        </w:rPr>
      </w:pPr>
      <w:r>
        <w:rPr>
          <w:rFonts w:eastAsiaTheme="minorHAnsi"/>
          <w:b/>
          <w:sz w:val="28"/>
          <w:szCs w:val="28"/>
          <w:lang w:eastAsia="en-US"/>
        </w:rPr>
        <w:t xml:space="preserve"> Углубленное медицинское обследование (УМО)</w:t>
      </w:r>
      <w:r w:rsidRPr="00C47F3B">
        <w:rPr>
          <w:rFonts w:eastAsiaTheme="minorHAnsi"/>
          <w:sz w:val="28"/>
          <w:szCs w:val="28"/>
          <w:lang w:eastAsia="en-US"/>
        </w:rPr>
        <w:t>.</w:t>
      </w:r>
      <w:r>
        <w:rPr>
          <w:rFonts w:eastAsiaTheme="minorHAnsi"/>
          <w:sz w:val="28"/>
          <w:szCs w:val="28"/>
          <w:lang w:eastAsia="en-US"/>
        </w:rPr>
        <w:t xml:space="preserve"> </w:t>
      </w:r>
      <w:r w:rsidR="0094321E" w:rsidRPr="00EA2DFF">
        <w:rPr>
          <w:rFonts w:eastAsiaTheme="minorHAnsi"/>
          <w:sz w:val="28"/>
          <w:szCs w:val="28"/>
          <w:lang w:eastAsia="en-US"/>
        </w:rPr>
        <w:t xml:space="preserve">УМО проводится два раза в год. Делается это в конце подготовительного и соревновательного периодов. Используя УМО, оценивают состояние здоровья и физического развития, влияние тренировочной работы на организм спортсмена. Обнаружив отклонения в здоровье, вносят коррекцию в тренировочный процесс, назначают лечебные и восстановительные мероприятия </w:t>
      </w:r>
      <w:r w:rsidR="0094321E" w:rsidRPr="00EA2DFF">
        <w:rPr>
          <w:rFonts w:eastAsiaTheme="minorHAnsi"/>
          <w:sz w:val="28"/>
          <w:szCs w:val="28"/>
          <w:lang w:eastAsia="en-US"/>
        </w:rPr>
        <w:lastRenderedPageBreak/>
        <w:t xml:space="preserve">непосредственно перед соревнованиями; могут проводиться дополнительные обследования. </w:t>
      </w:r>
    </w:p>
    <w:p w:rsidR="00C47F3B" w:rsidRPr="00EA2DFF" w:rsidRDefault="00C47F3B" w:rsidP="00C47F3B">
      <w:pPr>
        <w:pStyle w:val="a3"/>
        <w:numPr>
          <w:ilvl w:val="0"/>
          <w:numId w:val="26"/>
        </w:numPr>
        <w:tabs>
          <w:tab w:val="left" w:pos="567"/>
          <w:tab w:val="left" w:pos="1134"/>
        </w:tabs>
        <w:autoSpaceDE w:val="0"/>
        <w:autoSpaceDN w:val="0"/>
        <w:adjustRightInd w:val="0"/>
        <w:ind w:left="0" w:firstLine="0"/>
        <w:jc w:val="both"/>
        <w:rPr>
          <w:rFonts w:eastAsiaTheme="minorHAnsi"/>
          <w:sz w:val="28"/>
          <w:szCs w:val="28"/>
          <w:lang w:eastAsia="en-US"/>
        </w:rPr>
      </w:pPr>
      <w:r>
        <w:rPr>
          <w:rFonts w:eastAsiaTheme="minorHAnsi"/>
          <w:b/>
          <w:sz w:val="28"/>
          <w:szCs w:val="28"/>
          <w:lang w:eastAsia="en-US"/>
        </w:rPr>
        <w:t>Дополнительное медицинское обследования</w:t>
      </w:r>
      <w:r w:rsidRPr="00C47F3B">
        <w:rPr>
          <w:rFonts w:eastAsiaTheme="minorHAnsi"/>
          <w:sz w:val="28"/>
          <w:szCs w:val="28"/>
          <w:lang w:eastAsia="en-US"/>
        </w:rPr>
        <w:t>.</w:t>
      </w:r>
      <w:r>
        <w:rPr>
          <w:rFonts w:eastAsiaTheme="minorHAnsi"/>
          <w:sz w:val="28"/>
          <w:szCs w:val="28"/>
          <w:lang w:eastAsia="en-US"/>
        </w:rPr>
        <w:t xml:space="preserve"> Дополнительные медицинские осмотры перед участием в соревнованиях, после болезни или травмы. Врачебно-педагогические наблюдения в процессе спортивной подготовки с целью определения индивидуально реакции спортсменов на тренировочные и соревновательные нагрузки. Санитарно-гигиенический </w:t>
      </w:r>
      <w:proofErr w:type="gramStart"/>
      <w:r>
        <w:rPr>
          <w:rFonts w:eastAsiaTheme="minorHAnsi"/>
          <w:sz w:val="28"/>
          <w:szCs w:val="28"/>
          <w:lang w:eastAsia="en-US"/>
        </w:rPr>
        <w:t>контроль за</w:t>
      </w:r>
      <w:proofErr w:type="gramEnd"/>
      <w:r>
        <w:rPr>
          <w:rFonts w:eastAsiaTheme="minorHAnsi"/>
          <w:sz w:val="28"/>
          <w:szCs w:val="28"/>
          <w:lang w:eastAsia="en-US"/>
        </w:rPr>
        <w:t xml:space="preserve"> режимом дня, местами тренировок и соревнований, одеждой</w:t>
      </w:r>
      <w:r w:rsidR="008A57F6">
        <w:rPr>
          <w:rFonts w:eastAsiaTheme="minorHAnsi"/>
          <w:sz w:val="28"/>
          <w:szCs w:val="28"/>
          <w:lang w:eastAsia="en-US"/>
        </w:rPr>
        <w:t xml:space="preserve">              </w:t>
      </w:r>
      <w:r>
        <w:rPr>
          <w:rFonts w:eastAsiaTheme="minorHAnsi"/>
          <w:sz w:val="28"/>
          <w:szCs w:val="28"/>
          <w:lang w:eastAsia="en-US"/>
        </w:rPr>
        <w:t xml:space="preserve"> и обувью. </w:t>
      </w:r>
      <w:proofErr w:type="gramStart"/>
      <w:r>
        <w:rPr>
          <w:rFonts w:eastAsiaTheme="minorHAnsi"/>
          <w:sz w:val="28"/>
          <w:szCs w:val="28"/>
          <w:lang w:eastAsia="en-US"/>
        </w:rPr>
        <w:t>Контроль за</w:t>
      </w:r>
      <w:proofErr w:type="gramEnd"/>
      <w:r>
        <w:rPr>
          <w:rFonts w:eastAsiaTheme="minorHAnsi"/>
          <w:sz w:val="28"/>
          <w:szCs w:val="28"/>
          <w:lang w:eastAsia="en-US"/>
        </w:rPr>
        <w:t xml:space="preserve"> питанием спортсменов и использованием ими восстановительных средств, выполнения рекомендаций медицинских работников. </w:t>
      </w:r>
    </w:p>
    <w:p w:rsidR="0094321E" w:rsidRPr="0094321E" w:rsidRDefault="0094321E" w:rsidP="002E674B">
      <w:pPr>
        <w:suppressAutoHyphens w:val="0"/>
        <w:autoSpaceDE w:val="0"/>
        <w:autoSpaceDN w:val="0"/>
        <w:adjustRightInd w:val="0"/>
        <w:ind w:firstLine="708"/>
        <w:jc w:val="both"/>
        <w:rPr>
          <w:rFonts w:eastAsiaTheme="minorHAnsi"/>
          <w:sz w:val="28"/>
          <w:szCs w:val="28"/>
          <w:lang w:eastAsia="en-US"/>
        </w:rPr>
      </w:pPr>
      <w:proofErr w:type="gramStart"/>
      <w:r w:rsidRPr="0094321E">
        <w:rPr>
          <w:rFonts w:eastAsiaTheme="minorHAnsi"/>
          <w:sz w:val="28"/>
          <w:szCs w:val="28"/>
          <w:lang w:eastAsia="en-US"/>
        </w:rPr>
        <w:t>Контроль за</w:t>
      </w:r>
      <w:proofErr w:type="gramEnd"/>
      <w:r w:rsidRPr="0094321E">
        <w:rPr>
          <w:rFonts w:eastAsiaTheme="minorHAnsi"/>
          <w:sz w:val="28"/>
          <w:szCs w:val="28"/>
          <w:lang w:eastAsia="en-US"/>
        </w:rPr>
        <w:t xml:space="preserve"> уровнем психической работоспособности </w:t>
      </w:r>
    </w:p>
    <w:p w:rsidR="0094321E" w:rsidRPr="0094321E" w:rsidRDefault="0094321E" w:rsidP="002E674B">
      <w:pPr>
        <w:suppressAutoHyphens w:val="0"/>
        <w:autoSpaceDE w:val="0"/>
        <w:autoSpaceDN w:val="0"/>
        <w:adjustRightInd w:val="0"/>
        <w:ind w:firstLine="708"/>
        <w:jc w:val="both"/>
        <w:rPr>
          <w:rFonts w:eastAsiaTheme="minorHAnsi"/>
          <w:sz w:val="28"/>
          <w:szCs w:val="28"/>
          <w:lang w:eastAsia="en-US"/>
        </w:rPr>
      </w:pPr>
      <w:r w:rsidRPr="0094321E">
        <w:rPr>
          <w:rFonts w:eastAsiaTheme="minorHAnsi"/>
          <w:sz w:val="28"/>
          <w:szCs w:val="28"/>
          <w:lang w:eastAsia="en-US"/>
        </w:rPr>
        <w:t xml:space="preserve">- тестирование оперативного мышления, переключения, распределения и объема внимания. Уровень развития наглядно-образной и оперативной памяти. </w:t>
      </w:r>
    </w:p>
    <w:p w:rsidR="0094321E" w:rsidRPr="0094321E" w:rsidRDefault="0094321E" w:rsidP="002E674B">
      <w:pPr>
        <w:suppressAutoHyphens w:val="0"/>
        <w:autoSpaceDE w:val="0"/>
        <w:autoSpaceDN w:val="0"/>
        <w:adjustRightInd w:val="0"/>
        <w:ind w:firstLine="708"/>
        <w:jc w:val="both"/>
        <w:rPr>
          <w:rFonts w:eastAsiaTheme="minorHAnsi"/>
          <w:sz w:val="28"/>
          <w:szCs w:val="28"/>
          <w:lang w:eastAsia="en-US"/>
        </w:rPr>
      </w:pPr>
      <w:r w:rsidRPr="0094321E">
        <w:rPr>
          <w:rFonts w:eastAsiaTheme="minorHAnsi"/>
          <w:sz w:val="28"/>
          <w:szCs w:val="28"/>
          <w:lang w:eastAsia="en-US"/>
        </w:rPr>
        <w:t xml:space="preserve">-анализ соревнований: цель выступления. Результат. Систематизация ошибок. Причины ошибок. Место совершения ошибок. Внесение коррективов. </w:t>
      </w:r>
    </w:p>
    <w:p w:rsidR="0094321E" w:rsidRPr="0094321E" w:rsidRDefault="0094321E" w:rsidP="002E674B">
      <w:pPr>
        <w:suppressAutoHyphens w:val="0"/>
        <w:autoSpaceDE w:val="0"/>
        <w:autoSpaceDN w:val="0"/>
        <w:adjustRightInd w:val="0"/>
        <w:ind w:firstLine="708"/>
        <w:jc w:val="both"/>
        <w:rPr>
          <w:rFonts w:eastAsiaTheme="minorHAnsi"/>
          <w:sz w:val="28"/>
          <w:szCs w:val="28"/>
          <w:lang w:eastAsia="en-US"/>
        </w:rPr>
      </w:pPr>
      <w:r w:rsidRPr="003120AC">
        <w:rPr>
          <w:rFonts w:eastAsiaTheme="minorHAnsi"/>
          <w:b/>
          <w:sz w:val="28"/>
          <w:szCs w:val="28"/>
          <w:lang w:eastAsia="en-US"/>
        </w:rPr>
        <w:t xml:space="preserve">Биохимический контроль. </w:t>
      </w:r>
      <w:r w:rsidRPr="0094321E">
        <w:rPr>
          <w:rFonts w:eastAsiaTheme="minorHAnsi"/>
          <w:sz w:val="28"/>
          <w:szCs w:val="28"/>
          <w:lang w:eastAsia="en-US"/>
        </w:rPr>
        <w:t xml:space="preserve">При адаптации организма к физическим нагрузкам, перетренировке, а также при патологических состояниях </w:t>
      </w:r>
      <w:r w:rsidR="008A57F6">
        <w:rPr>
          <w:rFonts w:eastAsiaTheme="minorHAnsi"/>
          <w:sz w:val="28"/>
          <w:szCs w:val="28"/>
          <w:lang w:eastAsia="en-US"/>
        </w:rPr>
        <w:t xml:space="preserve">                    </w:t>
      </w:r>
      <w:r w:rsidRPr="0094321E">
        <w:rPr>
          <w:rFonts w:eastAsiaTheme="minorHAnsi"/>
          <w:sz w:val="28"/>
          <w:szCs w:val="28"/>
          <w:lang w:eastAsia="en-US"/>
        </w:rPr>
        <w:t xml:space="preserve">в организме изменяется обмен веществ, что приводит к появлению </w:t>
      </w:r>
      <w:r w:rsidR="008A57F6">
        <w:rPr>
          <w:rFonts w:eastAsiaTheme="minorHAnsi"/>
          <w:sz w:val="28"/>
          <w:szCs w:val="28"/>
          <w:lang w:eastAsia="en-US"/>
        </w:rPr>
        <w:t xml:space="preserve">                       </w:t>
      </w:r>
      <w:r w:rsidRPr="0094321E">
        <w:rPr>
          <w:rFonts w:eastAsiaTheme="minorHAnsi"/>
          <w:sz w:val="28"/>
          <w:szCs w:val="28"/>
          <w:lang w:eastAsia="en-US"/>
        </w:rPr>
        <w:t xml:space="preserve">в различных тканях и биологических жидкостях отдельных метаболитов (продуктов обмена веществ), которые отражают функциональные изменения и могут служить биохимическими тестами либо показателями </w:t>
      </w:r>
      <w:r w:rsidR="008A57F6">
        <w:rPr>
          <w:rFonts w:eastAsiaTheme="minorHAnsi"/>
          <w:sz w:val="28"/>
          <w:szCs w:val="28"/>
          <w:lang w:eastAsia="en-US"/>
        </w:rPr>
        <w:t xml:space="preserve">                             </w:t>
      </w:r>
      <w:r w:rsidRPr="0094321E">
        <w:rPr>
          <w:rFonts w:eastAsiaTheme="minorHAnsi"/>
          <w:sz w:val="28"/>
          <w:szCs w:val="28"/>
          <w:lang w:eastAsia="en-US"/>
        </w:rPr>
        <w:t xml:space="preserve">их характеристики. Биохимический контроль позволяет проконтролировать функциональное состояние спортсмена. </w:t>
      </w:r>
    </w:p>
    <w:p w:rsidR="0094321E" w:rsidRPr="0094321E" w:rsidRDefault="0094321E" w:rsidP="002E674B">
      <w:pPr>
        <w:ind w:firstLine="708"/>
        <w:contextualSpacing/>
        <w:jc w:val="both"/>
        <w:rPr>
          <w:b/>
          <w:sz w:val="28"/>
          <w:szCs w:val="28"/>
        </w:rPr>
      </w:pPr>
      <w:r w:rsidRPr="0094321E">
        <w:rPr>
          <w:rFonts w:eastAsiaTheme="minorHAnsi"/>
          <w:sz w:val="28"/>
          <w:szCs w:val="28"/>
          <w:lang w:eastAsia="en-US"/>
        </w:rPr>
        <w:t xml:space="preserve">Определение биохимических показателей обмена веществ позволяет решать задачи по определению состоянием организма спортсмена, которое отражает эффективность и рациональность выполняемой индивидуальной тренировочной программы, наблюдение за адаптационными изменениями основных энергетических систем и функциональной перестройкой организма в процессе тренировки, диагностика </w:t>
      </w:r>
      <w:proofErr w:type="spellStart"/>
      <w:r w:rsidR="004467DE">
        <w:rPr>
          <w:rFonts w:eastAsiaTheme="minorHAnsi"/>
          <w:sz w:val="28"/>
          <w:szCs w:val="28"/>
          <w:lang w:eastAsia="en-US"/>
        </w:rPr>
        <w:t>пред</w:t>
      </w:r>
      <w:r w:rsidR="002E674B" w:rsidRPr="0094321E">
        <w:rPr>
          <w:rFonts w:eastAsiaTheme="minorHAnsi"/>
          <w:sz w:val="28"/>
          <w:szCs w:val="28"/>
          <w:lang w:eastAsia="en-US"/>
        </w:rPr>
        <w:t>патологических</w:t>
      </w:r>
      <w:proofErr w:type="spellEnd"/>
      <w:r w:rsidRPr="0094321E">
        <w:rPr>
          <w:rFonts w:eastAsiaTheme="minorHAnsi"/>
          <w:sz w:val="28"/>
          <w:szCs w:val="28"/>
          <w:lang w:eastAsia="en-US"/>
        </w:rPr>
        <w:t xml:space="preserve"> и патологических изменений метаболизма спортсменов.</w:t>
      </w:r>
    </w:p>
    <w:p w:rsidR="002E674B" w:rsidRDefault="002E674B" w:rsidP="0094321E">
      <w:pPr>
        <w:contextualSpacing/>
        <w:jc w:val="both"/>
        <w:rPr>
          <w:b/>
          <w:sz w:val="28"/>
          <w:szCs w:val="28"/>
        </w:rPr>
      </w:pPr>
    </w:p>
    <w:p w:rsidR="0094321E" w:rsidRDefault="002E674B" w:rsidP="00897919">
      <w:pPr>
        <w:ind w:firstLine="708"/>
        <w:contextualSpacing/>
        <w:jc w:val="both"/>
        <w:rPr>
          <w:b/>
          <w:sz w:val="28"/>
          <w:szCs w:val="28"/>
        </w:rPr>
      </w:pPr>
      <w:r>
        <w:rPr>
          <w:b/>
          <w:sz w:val="28"/>
          <w:szCs w:val="28"/>
        </w:rPr>
        <w:t>3.5 П</w:t>
      </w:r>
      <w:r w:rsidRPr="002E674B">
        <w:rPr>
          <w:b/>
          <w:sz w:val="28"/>
          <w:szCs w:val="28"/>
        </w:rPr>
        <w:t xml:space="preserve">рограммный материал для практических занятий по каждому этапу подготовки с </w:t>
      </w:r>
      <w:r>
        <w:rPr>
          <w:b/>
          <w:sz w:val="28"/>
          <w:szCs w:val="28"/>
        </w:rPr>
        <w:t>разбивкой на периоды подготовки</w:t>
      </w:r>
    </w:p>
    <w:p w:rsidR="0094321E" w:rsidRDefault="005333B4" w:rsidP="00897919">
      <w:pPr>
        <w:ind w:firstLine="708"/>
        <w:contextualSpacing/>
        <w:rPr>
          <w:b/>
          <w:i/>
          <w:sz w:val="28"/>
          <w:szCs w:val="28"/>
        </w:rPr>
      </w:pPr>
      <w:r w:rsidRPr="005333B4">
        <w:rPr>
          <w:b/>
          <w:i/>
          <w:sz w:val="28"/>
          <w:szCs w:val="28"/>
        </w:rPr>
        <w:t>Программный материал в группах начальной подготовки</w:t>
      </w:r>
    </w:p>
    <w:p w:rsidR="005333B4" w:rsidRDefault="005333B4" w:rsidP="0094321E">
      <w:pPr>
        <w:contextualSpacing/>
        <w:jc w:val="both"/>
        <w:rPr>
          <w:sz w:val="28"/>
          <w:szCs w:val="28"/>
        </w:rPr>
      </w:pPr>
      <w:r>
        <w:rPr>
          <w:b/>
          <w:i/>
          <w:sz w:val="28"/>
          <w:szCs w:val="28"/>
        </w:rPr>
        <w:tab/>
      </w:r>
      <w:r>
        <w:rPr>
          <w:sz w:val="28"/>
          <w:szCs w:val="28"/>
        </w:rPr>
        <w:t xml:space="preserve">В основу планирования годичного тренировочного цикла положено </w:t>
      </w:r>
      <w:proofErr w:type="spellStart"/>
      <w:r>
        <w:rPr>
          <w:sz w:val="28"/>
          <w:szCs w:val="28"/>
        </w:rPr>
        <w:t>одноцикловое</w:t>
      </w:r>
      <w:proofErr w:type="spellEnd"/>
      <w:r>
        <w:rPr>
          <w:sz w:val="28"/>
          <w:szCs w:val="28"/>
        </w:rPr>
        <w:t xml:space="preserve"> планирование.</w:t>
      </w:r>
    </w:p>
    <w:p w:rsidR="005333B4" w:rsidRPr="005333B4" w:rsidRDefault="005333B4" w:rsidP="0094321E">
      <w:pPr>
        <w:contextualSpacing/>
        <w:jc w:val="both"/>
        <w:rPr>
          <w:b/>
          <w:sz w:val="28"/>
          <w:szCs w:val="28"/>
        </w:rPr>
      </w:pPr>
      <w:r>
        <w:rPr>
          <w:sz w:val="28"/>
          <w:szCs w:val="28"/>
        </w:rPr>
        <w:tab/>
      </w:r>
      <w:r w:rsidRPr="005333B4">
        <w:rPr>
          <w:b/>
          <w:sz w:val="28"/>
          <w:szCs w:val="28"/>
        </w:rPr>
        <w:t xml:space="preserve">Переходный период. </w:t>
      </w:r>
    </w:p>
    <w:p w:rsidR="005333B4" w:rsidRDefault="005333B4" w:rsidP="005333B4">
      <w:pPr>
        <w:ind w:firstLine="708"/>
        <w:contextualSpacing/>
        <w:jc w:val="both"/>
        <w:rPr>
          <w:sz w:val="28"/>
          <w:szCs w:val="28"/>
        </w:rPr>
      </w:pPr>
      <w:r>
        <w:rPr>
          <w:sz w:val="28"/>
          <w:szCs w:val="28"/>
        </w:rPr>
        <w:t>Примерные сроки периода – сентябрь.</w:t>
      </w:r>
    </w:p>
    <w:p w:rsidR="005333B4" w:rsidRDefault="005333B4" w:rsidP="0094321E">
      <w:pPr>
        <w:contextualSpacing/>
        <w:jc w:val="both"/>
        <w:rPr>
          <w:sz w:val="28"/>
          <w:szCs w:val="28"/>
        </w:rPr>
      </w:pPr>
      <w:r>
        <w:rPr>
          <w:sz w:val="28"/>
          <w:szCs w:val="28"/>
        </w:rPr>
        <w:tab/>
        <w:t xml:space="preserve">Основные цели подготовки: создание благоприятных предпосылок для тренировочной работы в периодах базовой и специальной подготовки. </w:t>
      </w:r>
    </w:p>
    <w:p w:rsidR="005333B4" w:rsidRDefault="005333B4" w:rsidP="0094321E">
      <w:pPr>
        <w:contextualSpacing/>
        <w:jc w:val="both"/>
        <w:rPr>
          <w:sz w:val="28"/>
          <w:szCs w:val="28"/>
        </w:rPr>
      </w:pPr>
      <w:r>
        <w:rPr>
          <w:sz w:val="28"/>
          <w:szCs w:val="28"/>
        </w:rPr>
        <w:tab/>
        <w:t xml:space="preserve">Содержание работы: мероприятия по активному отдыху </w:t>
      </w:r>
      <w:r w:rsidR="008A57F6">
        <w:rPr>
          <w:sz w:val="28"/>
          <w:szCs w:val="28"/>
        </w:rPr>
        <w:t xml:space="preserve">                            </w:t>
      </w:r>
      <w:r>
        <w:rPr>
          <w:sz w:val="28"/>
          <w:szCs w:val="28"/>
        </w:rPr>
        <w:t>с использованием ОФП.</w:t>
      </w:r>
    </w:p>
    <w:p w:rsidR="005333B4" w:rsidRDefault="005333B4" w:rsidP="0094321E">
      <w:pPr>
        <w:contextualSpacing/>
        <w:jc w:val="both"/>
        <w:rPr>
          <w:b/>
          <w:sz w:val="28"/>
          <w:szCs w:val="28"/>
        </w:rPr>
      </w:pPr>
      <w:r>
        <w:rPr>
          <w:sz w:val="28"/>
          <w:szCs w:val="28"/>
        </w:rPr>
        <w:lastRenderedPageBreak/>
        <w:tab/>
      </w:r>
      <w:r>
        <w:rPr>
          <w:b/>
          <w:sz w:val="28"/>
          <w:szCs w:val="28"/>
        </w:rPr>
        <w:t xml:space="preserve">Подготовительный период. </w:t>
      </w:r>
    </w:p>
    <w:p w:rsidR="005333B4" w:rsidRDefault="005333B4" w:rsidP="005333B4">
      <w:pPr>
        <w:ind w:firstLine="708"/>
        <w:contextualSpacing/>
        <w:jc w:val="both"/>
        <w:rPr>
          <w:sz w:val="28"/>
          <w:szCs w:val="28"/>
        </w:rPr>
      </w:pPr>
      <w:r w:rsidRPr="005333B4">
        <w:rPr>
          <w:sz w:val="28"/>
          <w:szCs w:val="28"/>
        </w:rPr>
        <w:t>Примерные сроки периода – октябрь – апрель.</w:t>
      </w:r>
    </w:p>
    <w:p w:rsidR="005333B4" w:rsidRDefault="005333B4" w:rsidP="005333B4">
      <w:pPr>
        <w:ind w:firstLine="708"/>
        <w:contextualSpacing/>
        <w:jc w:val="both"/>
        <w:rPr>
          <w:sz w:val="28"/>
          <w:szCs w:val="28"/>
        </w:rPr>
      </w:pPr>
      <w:r>
        <w:rPr>
          <w:sz w:val="28"/>
          <w:szCs w:val="28"/>
        </w:rPr>
        <w:t>Основные цели подготовки: содействие гармоничному физическому развитию, повышение уровня двигательной активности, создание базы общей физической подготовки для эффективного обучения на открытой воде, укрепления здоровья.</w:t>
      </w:r>
    </w:p>
    <w:p w:rsidR="00D475A4" w:rsidRDefault="00D475A4" w:rsidP="005333B4">
      <w:pPr>
        <w:ind w:firstLine="708"/>
        <w:contextualSpacing/>
        <w:jc w:val="both"/>
        <w:rPr>
          <w:sz w:val="28"/>
          <w:szCs w:val="28"/>
        </w:rPr>
      </w:pPr>
      <w:r>
        <w:rPr>
          <w:sz w:val="28"/>
          <w:szCs w:val="28"/>
        </w:rPr>
        <w:t xml:space="preserve">Основные задачи подготовки: комплектование групп, развитие основных физических качеств, повышения уровня мотивации к занятиям </w:t>
      </w:r>
      <w:r w:rsidR="008A57F6">
        <w:rPr>
          <w:sz w:val="28"/>
          <w:szCs w:val="28"/>
        </w:rPr>
        <w:t xml:space="preserve">                 </w:t>
      </w:r>
      <w:r>
        <w:rPr>
          <w:sz w:val="28"/>
          <w:szCs w:val="28"/>
        </w:rPr>
        <w:t xml:space="preserve">и уровня </w:t>
      </w:r>
      <w:proofErr w:type="spellStart"/>
      <w:r>
        <w:rPr>
          <w:sz w:val="28"/>
          <w:szCs w:val="28"/>
        </w:rPr>
        <w:t>общефункциональной</w:t>
      </w:r>
      <w:proofErr w:type="spellEnd"/>
      <w:r>
        <w:rPr>
          <w:sz w:val="28"/>
          <w:szCs w:val="28"/>
        </w:rPr>
        <w:t xml:space="preserve"> подготовленности, ознакомление с основами техники гребли, создание представления о режиме тренировки гребца.</w:t>
      </w:r>
    </w:p>
    <w:p w:rsidR="00D475A4" w:rsidRDefault="00D475A4" w:rsidP="005333B4">
      <w:pPr>
        <w:ind w:firstLine="708"/>
        <w:contextualSpacing/>
        <w:jc w:val="both"/>
        <w:rPr>
          <w:sz w:val="28"/>
          <w:szCs w:val="28"/>
        </w:rPr>
      </w:pPr>
      <w:r>
        <w:rPr>
          <w:sz w:val="28"/>
          <w:szCs w:val="28"/>
        </w:rPr>
        <w:t xml:space="preserve">Содержание работы: набор, комплектование и доукомплектование группы, медосмотр и прием нормативов по плаванию, общая физическая подготовка, изучение основ техники гребли в гребном бассейне, </w:t>
      </w:r>
      <w:r w:rsidR="008A57F6">
        <w:rPr>
          <w:sz w:val="28"/>
          <w:szCs w:val="28"/>
        </w:rPr>
        <w:t xml:space="preserve">                          </w:t>
      </w:r>
      <w:r>
        <w:rPr>
          <w:sz w:val="28"/>
          <w:szCs w:val="28"/>
        </w:rPr>
        <w:t xml:space="preserve">на тренажерных устройствах, аппаратах, прием контрольных нормативов </w:t>
      </w:r>
      <w:r w:rsidR="008A57F6">
        <w:rPr>
          <w:sz w:val="28"/>
          <w:szCs w:val="28"/>
        </w:rPr>
        <w:t xml:space="preserve">            </w:t>
      </w:r>
      <w:r>
        <w:rPr>
          <w:sz w:val="28"/>
          <w:szCs w:val="28"/>
        </w:rPr>
        <w:t>по физической подготовленности и приемно-переводным нормативам.</w:t>
      </w:r>
    </w:p>
    <w:p w:rsidR="005806F6" w:rsidRDefault="005806F6" w:rsidP="005333B4">
      <w:pPr>
        <w:ind w:firstLine="708"/>
        <w:contextualSpacing/>
        <w:jc w:val="both"/>
        <w:rPr>
          <w:sz w:val="28"/>
          <w:szCs w:val="28"/>
        </w:rPr>
      </w:pPr>
    </w:p>
    <w:p w:rsidR="00D475A4" w:rsidRDefault="00D475A4" w:rsidP="005333B4">
      <w:pPr>
        <w:ind w:firstLine="708"/>
        <w:contextualSpacing/>
        <w:jc w:val="both"/>
        <w:rPr>
          <w:b/>
          <w:sz w:val="28"/>
          <w:szCs w:val="28"/>
        </w:rPr>
      </w:pPr>
      <w:r w:rsidRPr="00D475A4">
        <w:rPr>
          <w:b/>
          <w:sz w:val="28"/>
          <w:szCs w:val="28"/>
        </w:rPr>
        <w:t>Соревновательный период.</w:t>
      </w:r>
    </w:p>
    <w:p w:rsidR="00D475A4" w:rsidRDefault="00D475A4" w:rsidP="005333B4">
      <w:pPr>
        <w:ind w:firstLine="708"/>
        <w:contextualSpacing/>
        <w:jc w:val="both"/>
        <w:rPr>
          <w:sz w:val="28"/>
          <w:szCs w:val="28"/>
        </w:rPr>
      </w:pPr>
      <w:r w:rsidRPr="00D475A4">
        <w:rPr>
          <w:sz w:val="28"/>
          <w:szCs w:val="28"/>
        </w:rPr>
        <w:t>Примерные сроки периода – май – август.</w:t>
      </w:r>
    </w:p>
    <w:p w:rsidR="00D475A4" w:rsidRDefault="00D475A4" w:rsidP="005333B4">
      <w:pPr>
        <w:ind w:firstLine="708"/>
        <w:contextualSpacing/>
        <w:jc w:val="both"/>
        <w:rPr>
          <w:sz w:val="28"/>
          <w:szCs w:val="28"/>
        </w:rPr>
      </w:pPr>
      <w:r>
        <w:rPr>
          <w:sz w:val="28"/>
          <w:szCs w:val="28"/>
        </w:rPr>
        <w:t>Основные цели подготовки: успешное завершение первоначальной специальной подготовки, выбор вида гребли.</w:t>
      </w:r>
    </w:p>
    <w:p w:rsidR="00D475A4" w:rsidRDefault="00D475A4" w:rsidP="005333B4">
      <w:pPr>
        <w:ind w:firstLine="708"/>
        <w:contextualSpacing/>
        <w:jc w:val="both"/>
        <w:rPr>
          <w:sz w:val="28"/>
          <w:szCs w:val="28"/>
        </w:rPr>
      </w:pPr>
      <w:r>
        <w:rPr>
          <w:sz w:val="28"/>
          <w:szCs w:val="28"/>
        </w:rPr>
        <w:t>Основные задачи: стабилизация состава группы</w:t>
      </w:r>
      <w:r w:rsidR="00736A56">
        <w:rPr>
          <w:sz w:val="28"/>
          <w:szCs w:val="28"/>
        </w:rPr>
        <w:t xml:space="preserve">, овладение основами техники гребли на воде, формирование специфических ощущений, содействие гармоничному физическому развитию, подготовка к участию </w:t>
      </w:r>
      <w:r w:rsidR="008A57F6">
        <w:rPr>
          <w:sz w:val="28"/>
          <w:szCs w:val="28"/>
        </w:rPr>
        <w:t xml:space="preserve">            </w:t>
      </w:r>
      <w:r w:rsidR="00736A56">
        <w:rPr>
          <w:sz w:val="28"/>
          <w:szCs w:val="28"/>
        </w:rPr>
        <w:t>в соревнованиях по ОФП, развитие специальной выносливости, подготовка</w:t>
      </w:r>
      <w:r w:rsidR="008A57F6">
        <w:rPr>
          <w:sz w:val="28"/>
          <w:szCs w:val="28"/>
        </w:rPr>
        <w:t xml:space="preserve">            </w:t>
      </w:r>
      <w:r w:rsidR="00736A56">
        <w:rPr>
          <w:sz w:val="28"/>
          <w:szCs w:val="28"/>
        </w:rPr>
        <w:t xml:space="preserve"> к сдаче переводных нормативов.</w:t>
      </w:r>
    </w:p>
    <w:p w:rsidR="00736A56" w:rsidRDefault="00736A56" w:rsidP="005333B4">
      <w:pPr>
        <w:ind w:firstLine="708"/>
        <w:contextualSpacing/>
        <w:jc w:val="both"/>
        <w:rPr>
          <w:sz w:val="28"/>
          <w:szCs w:val="28"/>
        </w:rPr>
      </w:pPr>
      <w:r>
        <w:rPr>
          <w:sz w:val="28"/>
          <w:szCs w:val="28"/>
        </w:rPr>
        <w:t xml:space="preserve">Содержание работы: доукомплектование групп, общая физическая подготовка, изучение техники гребли в лодке (гребка в целом, его элементов, темпа и ритма гребли, управление лодкой); проведение соревнований </w:t>
      </w:r>
      <w:r w:rsidR="008A57F6">
        <w:rPr>
          <w:sz w:val="28"/>
          <w:szCs w:val="28"/>
        </w:rPr>
        <w:t xml:space="preserve">                 </w:t>
      </w:r>
      <w:r>
        <w:rPr>
          <w:sz w:val="28"/>
          <w:szCs w:val="28"/>
        </w:rPr>
        <w:t>по ОФП и СФП, сдача контрольно-переводных нормативов.</w:t>
      </w:r>
    </w:p>
    <w:p w:rsidR="00736A56" w:rsidRDefault="00736A56" w:rsidP="005333B4">
      <w:pPr>
        <w:ind w:firstLine="708"/>
        <w:contextualSpacing/>
        <w:jc w:val="both"/>
        <w:rPr>
          <w:sz w:val="28"/>
          <w:szCs w:val="28"/>
        </w:rPr>
      </w:pPr>
    </w:p>
    <w:p w:rsidR="00736A56" w:rsidRDefault="00736A56" w:rsidP="00736A56">
      <w:pPr>
        <w:contextualSpacing/>
        <w:jc w:val="center"/>
        <w:rPr>
          <w:b/>
          <w:i/>
          <w:sz w:val="28"/>
          <w:szCs w:val="28"/>
        </w:rPr>
      </w:pPr>
      <w:r w:rsidRPr="005333B4">
        <w:rPr>
          <w:b/>
          <w:i/>
          <w:sz w:val="28"/>
          <w:szCs w:val="28"/>
        </w:rPr>
        <w:t xml:space="preserve">Программный материал в </w:t>
      </w:r>
      <w:r>
        <w:rPr>
          <w:b/>
          <w:i/>
          <w:sz w:val="28"/>
          <w:szCs w:val="28"/>
        </w:rPr>
        <w:t>тренировочных группах</w:t>
      </w:r>
    </w:p>
    <w:p w:rsidR="00736A56" w:rsidRDefault="00736A56" w:rsidP="00736A56">
      <w:pPr>
        <w:contextualSpacing/>
        <w:jc w:val="both"/>
        <w:rPr>
          <w:sz w:val="28"/>
          <w:szCs w:val="28"/>
        </w:rPr>
      </w:pPr>
      <w:r>
        <w:rPr>
          <w:sz w:val="28"/>
          <w:szCs w:val="28"/>
        </w:rPr>
        <w:tab/>
        <w:t xml:space="preserve">Применяется </w:t>
      </w:r>
      <w:proofErr w:type="spellStart"/>
      <w:r>
        <w:rPr>
          <w:sz w:val="28"/>
          <w:szCs w:val="28"/>
        </w:rPr>
        <w:t>одноцикловое</w:t>
      </w:r>
      <w:proofErr w:type="spellEnd"/>
      <w:r>
        <w:rPr>
          <w:sz w:val="28"/>
          <w:szCs w:val="28"/>
        </w:rPr>
        <w:t xml:space="preserve"> планирование годичного цикла.</w:t>
      </w:r>
    </w:p>
    <w:p w:rsidR="00736A56" w:rsidRPr="00736A56" w:rsidRDefault="00736A56" w:rsidP="00736A56">
      <w:pPr>
        <w:contextualSpacing/>
        <w:jc w:val="both"/>
        <w:rPr>
          <w:b/>
          <w:sz w:val="28"/>
          <w:szCs w:val="28"/>
        </w:rPr>
      </w:pPr>
      <w:r>
        <w:rPr>
          <w:sz w:val="28"/>
          <w:szCs w:val="28"/>
        </w:rPr>
        <w:tab/>
      </w:r>
      <w:r w:rsidRPr="00736A56">
        <w:rPr>
          <w:b/>
          <w:sz w:val="28"/>
          <w:szCs w:val="28"/>
        </w:rPr>
        <w:t>Переходный период.</w:t>
      </w:r>
    </w:p>
    <w:p w:rsidR="00736A56" w:rsidRDefault="00736A56" w:rsidP="005333B4">
      <w:pPr>
        <w:ind w:firstLine="708"/>
        <w:contextualSpacing/>
        <w:jc w:val="both"/>
        <w:rPr>
          <w:sz w:val="28"/>
          <w:szCs w:val="28"/>
        </w:rPr>
      </w:pPr>
      <w:r>
        <w:rPr>
          <w:sz w:val="28"/>
          <w:szCs w:val="28"/>
        </w:rPr>
        <w:t>Сроки периода – сентябрь.</w:t>
      </w:r>
    </w:p>
    <w:p w:rsidR="00736A56" w:rsidRDefault="00736A56" w:rsidP="005333B4">
      <w:pPr>
        <w:ind w:firstLine="708"/>
        <w:contextualSpacing/>
        <w:jc w:val="both"/>
        <w:rPr>
          <w:sz w:val="28"/>
          <w:szCs w:val="28"/>
        </w:rPr>
      </w:pPr>
      <w:r>
        <w:rPr>
          <w:sz w:val="28"/>
          <w:szCs w:val="28"/>
        </w:rPr>
        <w:t xml:space="preserve">Основные цели периода: создание благоприятных предпосылок </w:t>
      </w:r>
      <w:r w:rsidR="008628E5">
        <w:rPr>
          <w:sz w:val="28"/>
          <w:szCs w:val="28"/>
        </w:rPr>
        <w:t xml:space="preserve">                </w:t>
      </w:r>
      <w:r>
        <w:rPr>
          <w:sz w:val="28"/>
          <w:szCs w:val="28"/>
        </w:rPr>
        <w:t xml:space="preserve">для тренировочной работы в базовом и соревновательном </w:t>
      </w:r>
      <w:r w:rsidR="00766A64">
        <w:rPr>
          <w:sz w:val="28"/>
          <w:szCs w:val="28"/>
        </w:rPr>
        <w:t>периодах.</w:t>
      </w:r>
    </w:p>
    <w:p w:rsidR="00766A64" w:rsidRDefault="00766A64" w:rsidP="00766A64">
      <w:pPr>
        <w:ind w:firstLine="708"/>
        <w:contextualSpacing/>
        <w:jc w:val="both"/>
        <w:rPr>
          <w:sz w:val="28"/>
          <w:szCs w:val="28"/>
        </w:rPr>
      </w:pPr>
      <w:r>
        <w:rPr>
          <w:sz w:val="28"/>
          <w:szCs w:val="28"/>
        </w:rPr>
        <w:t>Основные задачи: восстановление сил перед новым циклом тренировки, профилактические мероприятия.</w:t>
      </w:r>
    </w:p>
    <w:p w:rsidR="00766A64" w:rsidRDefault="00766A64" w:rsidP="00766A64">
      <w:pPr>
        <w:ind w:firstLine="708"/>
        <w:contextualSpacing/>
        <w:jc w:val="both"/>
        <w:rPr>
          <w:sz w:val="28"/>
          <w:szCs w:val="28"/>
        </w:rPr>
      </w:pPr>
      <w:r>
        <w:rPr>
          <w:sz w:val="28"/>
          <w:szCs w:val="28"/>
        </w:rPr>
        <w:t>Содержание работы: профилактические лечебные мероприятия, мероприятия по активному отдыху с использованием средств ОФП.</w:t>
      </w:r>
    </w:p>
    <w:p w:rsidR="00766A64" w:rsidRPr="00766A64" w:rsidRDefault="00766A64" w:rsidP="00766A64">
      <w:pPr>
        <w:ind w:firstLine="708"/>
        <w:contextualSpacing/>
        <w:jc w:val="both"/>
        <w:rPr>
          <w:b/>
          <w:sz w:val="28"/>
          <w:szCs w:val="28"/>
        </w:rPr>
      </w:pPr>
      <w:r w:rsidRPr="00766A64">
        <w:rPr>
          <w:b/>
          <w:sz w:val="28"/>
          <w:szCs w:val="28"/>
        </w:rPr>
        <w:t xml:space="preserve">Подготовительный период. </w:t>
      </w:r>
    </w:p>
    <w:p w:rsidR="005333B4" w:rsidRDefault="00766A64" w:rsidP="00766A64">
      <w:pPr>
        <w:ind w:firstLine="708"/>
        <w:contextualSpacing/>
        <w:jc w:val="both"/>
        <w:rPr>
          <w:sz w:val="28"/>
          <w:szCs w:val="28"/>
        </w:rPr>
      </w:pPr>
      <w:r w:rsidRPr="00766A64">
        <w:rPr>
          <w:sz w:val="28"/>
          <w:szCs w:val="28"/>
        </w:rPr>
        <w:t xml:space="preserve">Сроки периода </w:t>
      </w:r>
      <w:r>
        <w:rPr>
          <w:sz w:val="28"/>
          <w:szCs w:val="28"/>
        </w:rPr>
        <w:t>–</w:t>
      </w:r>
      <w:r w:rsidRPr="00766A64">
        <w:rPr>
          <w:sz w:val="28"/>
          <w:szCs w:val="28"/>
        </w:rPr>
        <w:t xml:space="preserve"> </w:t>
      </w:r>
      <w:r>
        <w:rPr>
          <w:sz w:val="28"/>
          <w:szCs w:val="28"/>
        </w:rPr>
        <w:t>октябрь – апрель.</w:t>
      </w:r>
    </w:p>
    <w:p w:rsidR="00766A64" w:rsidRDefault="00766A64" w:rsidP="00766A64">
      <w:pPr>
        <w:ind w:firstLine="708"/>
        <w:contextualSpacing/>
        <w:jc w:val="both"/>
        <w:rPr>
          <w:sz w:val="28"/>
          <w:szCs w:val="28"/>
        </w:rPr>
      </w:pPr>
      <w:r>
        <w:rPr>
          <w:sz w:val="28"/>
          <w:szCs w:val="28"/>
        </w:rPr>
        <w:t xml:space="preserve">Период включает в себя два относительно самостоятельных этапа подготовки: </w:t>
      </w:r>
      <w:proofErr w:type="spellStart"/>
      <w:r>
        <w:rPr>
          <w:sz w:val="28"/>
          <w:szCs w:val="28"/>
        </w:rPr>
        <w:t>общеподготовительный</w:t>
      </w:r>
      <w:proofErr w:type="spellEnd"/>
      <w:r>
        <w:rPr>
          <w:sz w:val="28"/>
          <w:szCs w:val="28"/>
        </w:rPr>
        <w:t>, и специально-подготовительный.</w:t>
      </w:r>
    </w:p>
    <w:p w:rsidR="00766A64" w:rsidRPr="00CC0132" w:rsidRDefault="00766A64" w:rsidP="00766A64">
      <w:pPr>
        <w:ind w:firstLine="708"/>
        <w:contextualSpacing/>
        <w:jc w:val="both"/>
        <w:rPr>
          <w:i/>
          <w:sz w:val="28"/>
          <w:szCs w:val="28"/>
        </w:rPr>
      </w:pPr>
      <w:proofErr w:type="spellStart"/>
      <w:r w:rsidRPr="00CC0132">
        <w:rPr>
          <w:i/>
          <w:sz w:val="28"/>
          <w:szCs w:val="28"/>
        </w:rPr>
        <w:t>Общеподготовительный</w:t>
      </w:r>
      <w:proofErr w:type="spellEnd"/>
      <w:r w:rsidRPr="00CC0132">
        <w:rPr>
          <w:i/>
          <w:sz w:val="28"/>
          <w:szCs w:val="28"/>
        </w:rPr>
        <w:t xml:space="preserve"> этап.</w:t>
      </w:r>
    </w:p>
    <w:p w:rsidR="00766A64" w:rsidRDefault="00766A64" w:rsidP="00766A64">
      <w:pPr>
        <w:ind w:firstLine="708"/>
        <w:contextualSpacing/>
        <w:jc w:val="both"/>
        <w:rPr>
          <w:sz w:val="28"/>
          <w:szCs w:val="28"/>
        </w:rPr>
      </w:pPr>
      <w:r>
        <w:rPr>
          <w:sz w:val="28"/>
          <w:szCs w:val="28"/>
        </w:rPr>
        <w:lastRenderedPageBreak/>
        <w:t>Сроки  - октябрь – февраль.</w:t>
      </w:r>
    </w:p>
    <w:p w:rsidR="00766A64" w:rsidRDefault="00766A64" w:rsidP="00766A64">
      <w:pPr>
        <w:ind w:firstLine="708"/>
        <w:contextualSpacing/>
        <w:jc w:val="both"/>
        <w:rPr>
          <w:sz w:val="28"/>
          <w:szCs w:val="28"/>
        </w:rPr>
      </w:pPr>
      <w:r>
        <w:rPr>
          <w:sz w:val="28"/>
          <w:szCs w:val="28"/>
        </w:rPr>
        <w:t xml:space="preserve">Основные цели подготовки: создание предпосылок для комплексного развития физических качеств и роста спортивных результатов </w:t>
      </w:r>
      <w:r w:rsidR="008628E5">
        <w:rPr>
          <w:sz w:val="28"/>
          <w:szCs w:val="28"/>
        </w:rPr>
        <w:t xml:space="preserve">                               </w:t>
      </w:r>
      <w:r>
        <w:rPr>
          <w:sz w:val="28"/>
          <w:szCs w:val="28"/>
        </w:rPr>
        <w:t>в соревновательном периоде.</w:t>
      </w:r>
    </w:p>
    <w:p w:rsidR="00766A64" w:rsidRDefault="00766A64" w:rsidP="00766A64">
      <w:pPr>
        <w:ind w:firstLine="708"/>
        <w:contextualSpacing/>
        <w:jc w:val="both"/>
        <w:rPr>
          <w:sz w:val="28"/>
          <w:szCs w:val="28"/>
        </w:rPr>
      </w:pPr>
      <w:r>
        <w:rPr>
          <w:sz w:val="28"/>
          <w:szCs w:val="28"/>
        </w:rPr>
        <w:t>Основные задачи: повышение уровня общефизической и специальной подготовленности, развитие специализированных двигательных каче</w:t>
      </w:r>
      <w:proofErr w:type="gramStart"/>
      <w:r>
        <w:rPr>
          <w:sz w:val="28"/>
          <w:szCs w:val="28"/>
        </w:rPr>
        <w:t>ств пр</w:t>
      </w:r>
      <w:proofErr w:type="gramEnd"/>
      <w:r>
        <w:rPr>
          <w:sz w:val="28"/>
          <w:szCs w:val="28"/>
        </w:rPr>
        <w:t>и помощи средств общей и вспомогательной подготовки, расширение диапазона двигательных навыков, повышение уровня функциональной подготовленности, формирование устойчивого интереса к целенаправленной спортивной подготовке.</w:t>
      </w:r>
    </w:p>
    <w:p w:rsidR="00C57A3E" w:rsidRDefault="00C57A3E" w:rsidP="00766A64">
      <w:pPr>
        <w:ind w:firstLine="708"/>
        <w:contextualSpacing/>
        <w:jc w:val="both"/>
        <w:rPr>
          <w:sz w:val="28"/>
          <w:szCs w:val="28"/>
        </w:rPr>
      </w:pPr>
      <w:r>
        <w:rPr>
          <w:sz w:val="28"/>
          <w:szCs w:val="28"/>
        </w:rPr>
        <w:t xml:space="preserve">Содержание работы: бег на местности и стадионе переменной </w:t>
      </w:r>
      <w:r w:rsidR="008628E5">
        <w:rPr>
          <w:sz w:val="28"/>
          <w:szCs w:val="28"/>
        </w:rPr>
        <w:t xml:space="preserve">                   </w:t>
      </w:r>
      <w:r>
        <w:rPr>
          <w:sz w:val="28"/>
          <w:szCs w:val="28"/>
        </w:rPr>
        <w:t xml:space="preserve">и равномерной скоростью различной интенсивности, бег на лыжах, плавание различными способами, спортивные и народные игры, упражнения общеразвивающего характера, упражнения с резиновыми амортизаторами </w:t>
      </w:r>
      <w:r w:rsidR="008628E5">
        <w:rPr>
          <w:sz w:val="28"/>
          <w:szCs w:val="28"/>
        </w:rPr>
        <w:t xml:space="preserve">             </w:t>
      </w:r>
      <w:r>
        <w:rPr>
          <w:sz w:val="28"/>
          <w:szCs w:val="28"/>
        </w:rPr>
        <w:t>и отягощениями, упражнения на совершенствование координации, развитие гибкости, ловкости, равновесия.</w:t>
      </w:r>
    </w:p>
    <w:p w:rsidR="00C57A3E" w:rsidRDefault="00CC0132" w:rsidP="00766A64">
      <w:pPr>
        <w:ind w:firstLine="708"/>
        <w:contextualSpacing/>
        <w:jc w:val="both"/>
        <w:rPr>
          <w:sz w:val="28"/>
          <w:szCs w:val="28"/>
        </w:rPr>
      </w:pPr>
      <w:proofErr w:type="gramStart"/>
      <w:r>
        <w:rPr>
          <w:sz w:val="28"/>
          <w:szCs w:val="28"/>
        </w:rPr>
        <w:t xml:space="preserve">Повышение уровня развития специальных физических качеств </w:t>
      </w:r>
      <w:r w:rsidR="008628E5">
        <w:rPr>
          <w:sz w:val="28"/>
          <w:szCs w:val="28"/>
        </w:rPr>
        <w:t xml:space="preserve">                  </w:t>
      </w:r>
      <w:r>
        <w:rPr>
          <w:sz w:val="28"/>
          <w:szCs w:val="28"/>
        </w:rPr>
        <w:t xml:space="preserve">на основе выполнения упражнений на тренажерах, гребля в бассейне </w:t>
      </w:r>
      <w:r w:rsidR="008628E5">
        <w:rPr>
          <w:sz w:val="28"/>
          <w:szCs w:val="28"/>
        </w:rPr>
        <w:t xml:space="preserve">                    </w:t>
      </w:r>
      <w:r>
        <w:rPr>
          <w:sz w:val="28"/>
          <w:szCs w:val="28"/>
        </w:rPr>
        <w:t>с переменном темпом и ритмом, равномерная гребля.</w:t>
      </w:r>
      <w:proofErr w:type="gramEnd"/>
      <w:r>
        <w:rPr>
          <w:sz w:val="28"/>
          <w:szCs w:val="28"/>
        </w:rPr>
        <w:t xml:space="preserve"> Сдача контрольных нормативов по ОФП.</w:t>
      </w:r>
    </w:p>
    <w:p w:rsidR="00CC0132" w:rsidRDefault="00CC0132" w:rsidP="00766A64">
      <w:pPr>
        <w:ind w:firstLine="708"/>
        <w:contextualSpacing/>
        <w:jc w:val="both"/>
        <w:rPr>
          <w:i/>
          <w:sz w:val="28"/>
          <w:szCs w:val="28"/>
        </w:rPr>
      </w:pPr>
      <w:r w:rsidRPr="00CC0132">
        <w:rPr>
          <w:i/>
          <w:sz w:val="28"/>
          <w:szCs w:val="28"/>
        </w:rPr>
        <w:t>Специально-подготовительный этап.</w:t>
      </w:r>
    </w:p>
    <w:p w:rsidR="00CC0132" w:rsidRPr="00CC0132" w:rsidRDefault="00CC0132" w:rsidP="00766A64">
      <w:pPr>
        <w:ind w:firstLine="708"/>
        <w:contextualSpacing/>
        <w:jc w:val="both"/>
        <w:rPr>
          <w:sz w:val="28"/>
          <w:szCs w:val="28"/>
        </w:rPr>
      </w:pPr>
      <w:r w:rsidRPr="00CC0132">
        <w:rPr>
          <w:sz w:val="28"/>
          <w:szCs w:val="28"/>
        </w:rPr>
        <w:t>Сроки – март – апрель.</w:t>
      </w:r>
    </w:p>
    <w:p w:rsidR="0094321E" w:rsidRDefault="00CC0132" w:rsidP="0094321E">
      <w:pPr>
        <w:contextualSpacing/>
        <w:jc w:val="both"/>
        <w:rPr>
          <w:sz w:val="28"/>
          <w:szCs w:val="28"/>
        </w:rPr>
      </w:pPr>
      <w:r>
        <w:rPr>
          <w:b/>
          <w:sz w:val="28"/>
          <w:szCs w:val="28"/>
        </w:rPr>
        <w:tab/>
      </w:r>
      <w:r w:rsidRPr="00CC0132">
        <w:rPr>
          <w:sz w:val="28"/>
          <w:szCs w:val="28"/>
        </w:rPr>
        <w:t>Основные цели подготовки:</w:t>
      </w:r>
      <w:r>
        <w:rPr>
          <w:sz w:val="28"/>
          <w:szCs w:val="28"/>
        </w:rPr>
        <w:t xml:space="preserve"> создание предпосылок для роста специальных двигательных качеств гребца на </w:t>
      </w:r>
      <w:proofErr w:type="gramStart"/>
      <w:r>
        <w:rPr>
          <w:sz w:val="28"/>
          <w:szCs w:val="28"/>
        </w:rPr>
        <w:t>основе</w:t>
      </w:r>
      <w:proofErr w:type="gramEnd"/>
      <w:r>
        <w:rPr>
          <w:sz w:val="28"/>
          <w:szCs w:val="28"/>
        </w:rPr>
        <w:t xml:space="preserve"> приобретенной </w:t>
      </w:r>
      <w:r w:rsidR="008628E5">
        <w:rPr>
          <w:sz w:val="28"/>
          <w:szCs w:val="28"/>
        </w:rPr>
        <w:t xml:space="preserve">                    </w:t>
      </w:r>
      <w:r>
        <w:rPr>
          <w:sz w:val="28"/>
          <w:szCs w:val="28"/>
        </w:rPr>
        <w:t xml:space="preserve">в </w:t>
      </w:r>
      <w:proofErr w:type="spellStart"/>
      <w:r>
        <w:rPr>
          <w:sz w:val="28"/>
          <w:szCs w:val="28"/>
        </w:rPr>
        <w:t>обшеподготовительном</w:t>
      </w:r>
      <w:proofErr w:type="spellEnd"/>
      <w:r>
        <w:rPr>
          <w:sz w:val="28"/>
          <w:szCs w:val="28"/>
        </w:rPr>
        <w:t xml:space="preserve"> периоде общей физической подготовки.</w:t>
      </w:r>
    </w:p>
    <w:p w:rsidR="00CC0132" w:rsidRDefault="00CC0132" w:rsidP="0094321E">
      <w:pPr>
        <w:contextualSpacing/>
        <w:jc w:val="both"/>
        <w:rPr>
          <w:sz w:val="28"/>
          <w:szCs w:val="28"/>
        </w:rPr>
      </w:pPr>
      <w:r>
        <w:rPr>
          <w:sz w:val="28"/>
          <w:szCs w:val="28"/>
        </w:rPr>
        <w:tab/>
        <w:t>Основные задачи: повышение уровня специальной физической подготовленности, реализация базовых каче</w:t>
      </w:r>
      <w:proofErr w:type="gramStart"/>
      <w:r>
        <w:rPr>
          <w:sz w:val="28"/>
          <w:szCs w:val="28"/>
        </w:rPr>
        <w:t>ств в сп</w:t>
      </w:r>
      <w:proofErr w:type="gramEnd"/>
      <w:r>
        <w:rPr>
          <w:sz w:val="28"/>
          <w:szCs w:val="28"/>
        </w:rPr>
        <w:t>ециальном двигательном навыке гребца, расширение диапазона специальных двигательных навыков, формирование устойчивого двигательного стереотипа гребли, повышение уровня скорости, специальной силы и скоростной выносливости.</w:t>
      </w:r>
    </w:p>
    <w:p w:rsidR="00CC0132" w:rsidRDefault="00CC0132" w:rsidP="00CC0132">
      <w:pPr>
        <w:ind w:firstLine="708"/>
        <w:contextualSpacing/>
        <w:jc w:val="both"/>
        <w:rPr>
          <w:sz w:val="28"/>
          <w:szCs w:val="28"/>
        </w:rPr>
      </w:pPr>
      <w:r>
        <w:rPr>
          <w:sz w:val="28"/>
          <w:szCs w:val="28"/>
        </w:rPr>
        <w:t xml:space="preserve">Содержание работы: ОФП – изучение элементов техники гребли </w:t>
      </w:r>
      <w:r w:rsidR="008628E5">
        <w:rPr>
          <w:sz w:val="28"/>
          <w:szCs w:val="28"/>
        </w:rPr>
        <w:t xml:space="preserve">            </w:t>
      </w:r>
      <w:r>
        <w:rPr>
          <w:sz w:val="28"/>
          <w:szCs w:val="28"/>
        </w:rPr>
        <w:t xml:space="preserve">в аппарате, бассейне, тренажерах, выполнение специальных упражнений на тренажерах, продолжительная гребля в лодке равномерным и переменным методом, </w:t>
      </w:r>
      <w:r w:rsidR="00B020F7">
        <w:rPr>
          <w:sz w:val="28"/>
          <w:szCs w:val="28"/>
        </w:rPr>
        <w:t>ОФП с использованием специальных упражнений с отягощением, амортизаторами. Специальная лыжная и плавательная подготовка. Сдача контрольных нормативов по ОФП. Участие в соревнованиях по ОФП и СФП. Изучение правил соревнований, инструкторская и судейская практика.</w:t>
      </w:r>
    </w:p>
    <w:p w:rsidR="00B020F7" w:rsidRPr="00B020F7" w:rsidRDefault="00B020F7" w:rsidP="00CC0132">
      <w:pPr>
        <w:ind w:firstLine="708"/>
        <w:contextualSpacing/>
        <w:jc w:val="both"/>
        <w:rPr>
          <w:b/>
          <w:sz w:val="28"/>
          <w:szCs w:val="28"/>
        </w:rPr>
      </w:pPr>
      <w:r w:rsidRPr="00B020F7">
        <w:rPr>
          <w:b/>
          <w:sz w:val="28"/>
          <w:szCs w:val="28"/>
        </w:rPr>
        <w:t>Соревновательный период.</w:t>
      </w:r>
    </w:p>
    <w:p w:rsidR="0094321E" w:rsidRDefault="00B020F7" w:rsidP="0094321E">
      <w:pPr>
        <w:contextualSpacing/>
        <w:jc w:val="both"/>
        <w:rPr>
          <w:sz w:val="28"/>
          <w:szCs w:val="28"/>
        </w:rPr>
      </w:pPr>
      <w:r>
        <w:rPr>
          <w:b/>
          <w:sz w:val="28"/>
          <w:szCs w:val="28"/>
        </w:rPr>
        <w:tab/>
      </w:r>
      <w:r>
        <w:rPr>
          <w:sz w:val="28"/>
          <w:szCs w:val="28"/>
        </w:rPr>
        <w:t>Сроки периода: май – август.</w:t>
      </w:r>
    </w:p>
    <w:p w:rsidR="00B020F7" w:rsidRDefault="00B020F7" w:rsidP="0094321E">
      <w:pPr>
        <w:contextualSpacing/>
        <w:jc w:val="both"/>
        <w:rPr>
          <w:sz w:val="28"/>
          <w:szCs w:val="28"/>
        </w:rPr>
      </w:pPr>
      <w:r>
        <w:rPr>
          <w:sz w:val="28"/>
          <w:szCs w:val="28"/>
        </w:rPr>
        <w:tab/>
        <w:t xml:space="preserve">Основные цели: расширять диапазон двигательного навыка, повысить эффективность взаимодействия гребца с веслом, лодкой и водой, закрепить специфические ощущения – чувства ритма, темпа. Выполнение плановых спортивных нормативов, создание предпосылок для спортивного совершенствования. </w:t>
      </w:r>
    </w:p>
    <w:p w:rsidR="00B020F7" w:rsidRDefault="00B020F7" w:rsidP="0094321E">
      <w:pPr>
        <w:contextualSpacing/>
        <w:jc w:val="both"/>
        <w:rPr>
          <w:sz w:val="28"/>
          <w:szCs w:val="28"/>
        </w:rPr>
      </w:pPr>
      <w:r>
        <w:rPr>
          <w:sz w:val="28"/>
          <w:szCs w:val="28"/>
        </w:rPr>
        <w:lastRenderedPageBreak/>
        <w:tab/>
        <w:t>Основные задачи: совершенствование элементов техники гребли, развитие специальных физических качеств, тактическая подготовка, подготовка к участию в соревнованиях по СФП, выявление одарённых гребцов.</w:t>
      </w:r>
    </w:p>
    <w:p w:rsidR="00B020F7" w:rsidRPr="00B020F7" w:rsidRDefault="00B020F7" w:rsidP="0094321E">
      <w:pPr>
        <w:contextualSpacing/>
        <w:jc w:val="both"/>
        <w:rPr>
          <w:sz w:val="28"/>
          <w:szCs w:val="28"/>
        </w:rPr>
      </w:pPr>
      <w:r>
        <w:rPr>
          <w:sz w:val="28"/>
          <w:szCs w:val="28"/>
        </w:rPr>
        <w:tab/>
        <w:t xml:space="preserve">Содержание работы: изучение элементов техники гребли в обычных </w:t>
      </w:r>
      <w:r w:rsidR="008628E5">
        <w:rPr>
          <w:sz w:val="28"/>
          <w:szCs w:val="28"/>
        </w:rPr>
        <w:t xml:space="preserve">             </w:t>
      </w:r>
      <w:r>
        <w:rPr>
          <w:sz w:val="28"/>
          <w:szCs w:val="28"/>
        </w:rPr>
        <w:t>и экстремальных условиях, развитие специальной, скоростной и силовой выносливости, повышение уровня скоростных возможностей, гребля в лодке с использованием различных методов тренировки, специальные упражнения в лодке для развития силы (гребля с гидротормозом, отягощением, на мели), быстроты, скоростной выносливости. Участие в соревнованиях по СФП, сдача контрольных нормативов по СФП и ОФП.</w:t>
      </w:r>
    </w:p>
    <w:p w:rsidR="0094321E" w:rsidRDefault="0094321E" w:rsidP="0094321E">
      <w:pPr>
        <w:contextualSpacing/>
        <w:jc w:val="both"/>
        <w:rPr>
          <w:b/>
          <w:sz w:val="28"/>
          <w:szCs w:val="28"/>
        </w:rPr>
      </w:pPr>
    </w:p>
    <w:p w:rsidR="00065F8E" w:rsidRDefault="00065F8E" w:rsidP="00065F8E">
      <w:pPr>
        <w:contextualSpacing/>
        <w:jc w:val="center"/>
        <w:rPr>
          <w:b/>
          <w:i/>
          <w:sz w:val="28"/>
          <w:szCs w:val="28"/>
        </w:rPr>
      </w:pPr>
      <w:r w:rsidRPr="005333B4">
        <w:rPr>
          <w:b/>
          <w:i/>
          <w:sz w:val="28"/>
          <w:szCs w:val="28"/>
        </w:rPr>
        <w:t xml:space="preserve">Программный материал в </w:t>
      </w:r>
      <w:r>
        <w:rPr>
          <w:b/>
          <w:i/>
          <w:sz w:val="28"/>
          <w:szCs w:val="28"/>
        </w:rPr>
        <w:t>группах спортивного совершенствования</w:t>
      </w:r>
    </w:p>
    <w:p w:rsidR="00065F8E" w:rsidRDefault="00065F8E" w:rsidP="00065F8E">
      <w:pPr>
        <w:contextualSpacing/>
        <w:jc w:val="both"/>
        <w:rPr>
          <w:sz w:val="28"/>
          <w:szCs w:val="28"/>
        </w:rPr>
      </w:pPr>
      <w:r>
        <w:rPr>
          <w:sz w:val="28"/>
          <w:szCs w:val="28"/>
        </w:rPr>
        <w:tab/>
        <w:t xml:space="preserve">Годичный цикл может состоять из 1 – 2 макроциклов, в зависимости </w:t>
      </w:r>
      <w:r w:rsidR="008628E5">
        <w:rPr>
          <w:sz w:val="28"/>
          <w:szCs w:val="28"/>
        </w:rPr>
        <w:t xml:space="preserve">           </w:t>
      </w:r>
      <w:r>
        <w:rPr>
          <w:sz w:val="28"/>
          <w:szCs w:val="28"/>
        </w:rPr>
        <w:t xml:space="preserve">от сроков главных соревнований. Если промежуток времени между ними более двух месяцев, то можно планировать в годовом цикле </w:t>
      </w:r>
      <w:proofErr w:type="spellStart"/>
      <w:r>
        <w:rPr>
          <w:sz w:val="28"/>
          <w:szCs w:val="28"/>
        </w:rPr>
        <w:t>двухцикловую</w:t>
      </w:r>
      <w:proofErr w:type="spellEnd"/>
      <w:r>
        <w:rPr>
          <w:sz w:val="28"/>
          <w:szCs w:val="28"/>
        </w:rPr>
        <w:t xml:space="preserve"> подготовку.</w:t>
      </w:r>
    </w:p>
    <w:p w:rsidR="00271489" w:rsidRDefault="00271489" w:rsidP="00065F8E">
      <w:pPr>
        <w:contextualSpacing/>
        <w:jc w:val="both"/>
        <w:rPr>
          <w:b/>
          <w:sz w:val="28"/>
          <w:szCs w:val="28"/>
        </w:rPr>
      </w:pPr>
      <w:r>
        <w:rPr>
          <w:sz w:val="28"/>
          <w:szCs w:val="28"/>
        </w:rPr>
        <w:tab/>
      </w:r>
      <w:r w:rsidRPr="00271489">
        <w:rPr>
          <w:b/>
          <w:sz w:val="28"/>
          <w:szCs w:val="28"/>
        </w:rPr>
        <w:t>Переходный период.</w:t>
      </w:r>
    </w:p>
    <w:p w:rsidR="00271489" w:rsidRDefault="00271489" w:rsidP="00271489">
      <w:pPr>
        <w:ind w:firstLine="708"/>
        <w:contextualSpacing/>
        <w:jc w:val="both"/>
        <w:rPr>
          <w:sz w:val="28"/>
          <w:szCs w:val="28"/>
        </w:rPr>
      </w:pPr>
      <w:r w:rsidRPr="00271489">
        <w:rPr>
          <w:sz w:val="28"/>
          <w:szCs w:val="28"/>
        </w:rPr>
        <w:t>Срок</w:t>
      </w:r>
      <w:r>
        <w:rPr>
          <w:sz w:val="28"/>
          <w:szCs w:val="28"/>
        </w:rPr>
        <w:t xml:space="preserve"> периода 1 месяц. При </w:t>
      </w:r>
      <w:proofErr w:type="spellStart"/>
      <w:r>
        <w:rPr>
          <w:sz w:val="28"/>
          <w:szCs w:val="28"/>
        </w:rPr>
        <w:t>двухцикловом</w:t>
      </w:r>
      <w:proofErr w:type="spellEnd"/>
      <w:r>
        <w:rPr>
          <w:sz w:val="28"/>
          <w:szCs w:val="28"/>
        </w:rPr>
        <w:t xml:space="preserve"> планировании сроки периода между макроциклами 2 – 3 недели. Цель и задачи периода такие же, </w:t>
      </w:r>
      <w:r w:rsidR="008628E5">
        <w:rPr>
          <w:sz w:val="28"/>
          <w:szCs w:val="28"/>
        </w:rPr>
        <w:t xml:space="preserve">                   </w:t>
      </w:r>
      <w:r>
        <w:rPr>
          <w:sz w:val="28"/>
          <w:szCs w:val="28"/>
        </w:rPr>
        <w:t xml:space="preserve">как </w:t>
      </w:r>
      <w:r w:rsidR="008628E5">
        <w:rPr>
          <w:sz w:val="28"/>
          <w:szCs w:val="28"/>
        </w:rPr>
        <w:t xml:space="preserve">                </w:t>
      </w:r>
      <w:r>
        <w:rPr>
          <w:sz w:val="28"/>
          <w:szCs w:val="28"/>
        </w:rPr>
        <w:t>в тренировочном этапе.</w:t>
      </w:r>
    </w:p>
    <w:p w:rsidR="00271489" w:rsidRPr="00271489" w:rsidRDefault="00271489" w:rsidP="00271489">
      <w:pPr>
        <w:ind w:firstLine="708"/>
        <w:contextualSpacing/>
        <w:jc w:val="both"/>
        <w:rPr>
          <w:b/>
          <w:sz w:val="28"/>
          <w:szCs w:val="28"/>
        </w:rPr>
      </w:pPr>
      <w:proofErr w:type="spellStart"/>
      <w:r w:rsidRPr="00271489">
        <w:rPr>
          <w:b/>
          <w:sz w:val="28"/>
          <w:szCs w:val="28"/>
        </w:rPr>
        <w:t>Общеподготовительный</w:t>
      </w:r>
      <w:proofErr w:type="spellEnd"/>
      <w:r w:rsidRPr="00271489">
        <w:rPr>
          <w:b/>
          <w:sz w:val="28"/>
          <w:szCs w:val="28"/>
        </w:rPr>
        <w:t xml:space="preserve"> период.</w:t>
      </w:r>
    </w:p>
    <w:p w:rsidR="0094321E" w:rsidRDefault="00271489" w:rsidP="0094321E">
      <w:pPr>
        <w:contextualSpacing/>
        <w:jc w:val="both"/>
        <w:rPr>
          <w:sz w:val="28"/>
          <w:szCs w:val="28"/>
        </w:rPr>
      </w:pPr>
      <w:r>
        <w:rPr>
          <w:b/>
          <w:sz w:val="28"/>
          <w:szCs w:val="28"/>
        </w:rPr>
        <w:tab/>
      </w:r>
      <w:r w:rsidRPr="00271489">
        <w:rPr>
          <w:sz w:val="28"/>
          <w:szCs w:val="28"/>
        </w:rPr>
        <w:t>Общая длительность 28 – 29 не</w:t>
      </w:r>
      <w:r w:rsidR="008F598F">
        <w:rPr>
          <w:sz w:val="28"/>
          <w:szCs w:val="28"/>
        </w:rPr>
        <w:t>д</w:t>
      </w:r>
      <w:r w:rsidRPr="00271489">
        <w:rPr>
          <w:sz w:val="28"/>
          <w:szCs w:val="28"/>
        </w:rPr>
        <w:t>ель в год в зависимости от количества макроциклов.</w:t>
      </w:r>
    </w:p>
    <w:p w:rsidR="00271489" w:rsidRDefault="00271489" w:rsidP="0094321E">
      <w:pPr>
        <w:contextualSpacing/>
        <w:jc w:val="both"/>
        <w:rPr>
          <w:sz w:val="28"/>
          <w:szCs w:val="28"/>
        </w:rPr>
      </w:pPr>
      <w:r>
        <w:rPr>
          <w:sz w:val="28"/>
          <w:szCs w:val="28"/>
        </w:rPr>
        <w:tab/>
        <w:t>Основные цели подготовки: создание предпосылок долговременного спортивного роста.</w:t>
      </w:r>
    </w:p>
    <w:p w:rsidR="00271489" w:rsidRDefault="00271489" w:rsidP="0094321E">
      <w:pPr>
        <w:contextualSpacing/>
        <w:jc w:val="both"/>
        <w:rPr>
          <w:sz w:val="28"/>
          <w:szCs w:val="28"/>
        </w:rPr>
      </w:pPr>
      <w:r>
        <w:rPr>
          <w:sz w:val="28"/>
          <w:szCs w:val="28"/>
        </w:rPr>
        <w:tab/>
        <w:t>Основные задачи: выполнение объемных нагрузок по ОФП. Использование тренажерной подготовки и равномерной продолжительной гребли в гребном бассейне, направленной на развитие аэробных возможностей. Сдача контрольных нормативов по ОФП.</w:t>
      </w:r>
    </w:p>
    <w:p w:rsidR="00271489" w:rsidRDefault="00271489" w:rsidP="0094321E">
      <w:pPr>
        <w:contextualSpacing/>
        <w:jc w:val="both"/>
        <w:rPr>
          <w:b/>
          <w:sz w:val="28"/>
          <w:szCs w:val="28"/>
        </w:rPr>
      </w:pPr>
      <w:r>
        <w:rPr>
          <w:sz w:val="28"/>
          <w:szCs w:val="28"/>
        </w:rPr>
        <w:tab/>
      </w:r>
      <w:r w:rsidRPr="00271489">
        <w:rPr>
          <w:b/>
          <w:sz w:val="28"/>
          <w:szCs w:val="28"/>
        </w:rPr>
        <w:t>Специально-подготовительный период.</w:t>
      </w:r>
    </w:p>
    <w:p w:rsidR="00271489" w:rsidRDefault="00271489" w:rsidP="0094321E">
      <w:pPr>
        <w:contextualSpacing/>
        <w:jc w:val="both"/>
        <w:rPr>
          <w:sz w:val="28"/>
          <w:szCs w:val="28"/>
        </w:rPr>
      </w:pPr>
      <w:r w:rsidRPr="00271489">
        <w:rPr>
          <w:sz w:val="28"/>
          <w:szCs w:val="28"/>
        </w:rPr>
        <w:tab/>
        <w:t>Длительность независимо от количества макроциклов около 13 недель.</w:t>
      </w:r>
    </w:p>
    <w:p w:rsidR="00271489" w:rsidRDefault="00271489" w:rsidP="0094321E">
      <w:pPr>
        <w:contextualSpacing/>
        <w:jc w:val="both"/>
        <w:rPr>
          <w:sz w:val="28"/>
          <w:szCs w:val="28"/>
        </w:rPr>
      </w:pPr>
      <w:r>
        <w:rPr>
          <w:sz w:val="28"/>
          <w:szCs w:val="28"/>
        </w:rPr>
        <w:tab/>
        <w:t>Основные цели подготовки: реализация двигательных каче</w:t>
      </w:r>
      <w:proofErr w:type="gramStart"/>
      <w:r>
        <w:rPr>
          <w:sz w:val="28"/>
          <w:szCs w:val="28"/>
        </w:rPr>
        <w:t xml:space="preserve">ств </w:t>
      </w:r>
      <w:r w:rsidR="008628E5">
        <w:rPr>
          <w:sz w:val="28"/>
          <w:szCs w:val="28"/>
        </w:rPr>
        <w:t xml:space="preserve">                     </w:t>
      </w:r>
      <w:r>
        <w:rPr>
          <w:sz w:val="28"/>
          <w:szCs w:val="28"/>
        </w:rPr>
        <w:t>в сп</w:t>
      </w:r>
      <w:proofErr w:type="gramEnd"/>
      <w:r>
        <w:rPr>
          <w:sz w:val="28"/>
          <w:szCs w:val="28"/>
        </w:rPr>
        <w:t>ециальном двигательном навыке.</w:t>
      </w:r>
    </w:p>
    <w:p w:rsidR="00271489" w:rsidRPr="00271489" w:rsidRDefault="00271489" w:rsidP="0094321E">
      <w:pPr>
        <w:contextualSpacing/>
        <w:jc w:val="both"/>
        <w:rPr>
          <w:sz w:val="28"/>
          <w:szCs w:val="28"/>
        </w:rPr>
      </w:pPr>
      <w:r>
        <w:rPr>
          <w:sz w:val="28"/>
          <w:szCs w:val="28"/>
        </w:rPr>
        <w:tab/>
        <w:t>Основные задачи: совершенствование техники на соревновательных скоростях, повышение темпа гребли с сохранением оптимальной техники, подготовка спортсмена к скоростной работе и повышение объемов этой работы в переменном и интервальном методе построения тренировочного процесса. Сдача контрольных нормативов по ОФП и СФП.</w:t>
      </w:r>
    </w:p>
    <w:p w:rsidR="00271489" w:rsidRPr="008F598F" w:rsidRDefault="008F598F" w:rsidP="0094321E">
      <w:pPr>
        <w:contextualSpacing/>
        <w:jc w:val="both"/>
        <w:rPr>
          <w:b/>
          <w:sz w:val="28"/>
          <w:szCs w:val="28"/>
        </w:rPr>
      </w:pPr>
      <w:r>
        <w:rPr>
          <w:sz w:val="28"/>
          <w:szCs w:val="28"/>
        </w:rPr>
        <w:tab/>
      </w:r>
      <w:r w:rsidRPr="008F598F">
        <w:rPr>
          <w:b/>
          <w:sz w:val="28"/>
          <w:szCs w:val="28"/>
        </w:rPr>
        <w:t>Соревновательный период.</w:t>
      </w:r>
    </w:p>
    <w:p w:rsidR="0094321E" w:rsidRDefault="008F598F" w:rsidP="0094321E">
      <w:pPr>
        <w:contextualSpacing/>
        <w:jc w:val="both"/>
        <w:rPr>
          <w:sz w:val="28"/>
          <w:szCs w:val="28"/>
        </w:rPr>
      </w:pPr>
      <w:r>
        <w:rPr>
          <w:b/>
          <w:sz w:val="28"/>
          <w:szCs w:val="28"/>
        </w:rPr>
        <w:tab/>
      </w:r>
      <w:r w:rsidRPr="008F598F">
        <w:rPr>
          <w:sz w:val="28"/>
          <w:szCs w:val="28"/>
        </w:rPr>
        <w:t xml:space="preserve">Длительность периода от 10 – 11 недель за год независимо </w:t>
      </w:r>
      <w:r w:rsidR="008628E5">
        <w:rPr>
          <w:sz w:val="28"/>
          <w:szCs w:val="28"/>
        </w:rPr>
        <w:t xml:space="preserve">                         </w:t>
      </w:r>
      <w:r w:rsidRPr="008F598F">
        <w:rPr>
          <w:sz w:val="28"/>
          <w:szCs w:val="28"/>
        </w:rPr>
        <w:t>от количества макроциклов.</w:t>
      </w:r>
    </w:p>
    <w:p w:rsidR="008F598F" w:rsidRPr="008F598F" w:rsidRDefault="008F598F" w:rsidP="0094321E">
      <w:pPr>
        <w:contextualSpacing/>
        <w:jc w:val="both"/>
        <w:rPr>
          <w:sz w:val="28"/>
          <w:szCs w:val="28"/>
        </w:rPr>
      </w:pPr>
      <w:r>
        <w:rPr>
          <w:sz w:val="28"/>
          <w:szCs w:val="28"/>
        </w:rPr>
        <w:tab/>
        <w:t xml:space="preserve">Основные цели подготовки: подготовка и участие в основных </w:t>
      </w:r>
      <w:r w:rsidR="008628E5">
        <w:rPr>
          <w:sz w:val="28"/>
          <w:szCs w:val="28"/>
        </w:rPr>
        <w:t xml:space="preserve">                     </w:t>
      </w:r>
      <w:r>
        <w:rPr>
          <w:sz w:val="28"/>
          <w:szCs w:val="28"/>
        </w:rPr>
        <w:t>и главных соревнованиях, достижение запланированных спортивных результатов.</w:t>
      </w:r>
    </w:p>
    <w:p w:rsidR="0094321E" w:rsidRPr="008F598F" w:rsidRDefault="008F598F" w:rsidP="0094321E">
      <w:pPr>
        <w:contextualSpacing/>
        <w:jc w:val="both"/>
        <w:rPr>
          <w:sz w:val="28"/>
          <w:szCs w:val="28"/>
        </w:rPr>
      </w:pPr>
      <w:r>
        <w:rPr>
          <w:b/>
          <w:sz w:val="28"/>
          <w:szCs w:val="28"/>
        </w:rPr>
        <w:lastRenderedPageBreak/>
        <w:tab/>
      </w:r>
      <w:r w:rsidRPr="008F598F">
        <w:rPr>
          <w:sz w:val="28"/>
          <w:szCs w:val="28"/>
        </w:rPr>
        <w:t xml:space="preserve">Основные задачи: </w:t>
      </w:r>
      <w:r>
        <w:rPr>
          <w:sz w:val="28"/>
          <w:szCs w:val="28"/>
        </w:rPr>
        <w:t xml:space="preserve">совершенствование техники гребли на различных скоростях с использованием всех методов, старта, финиша, поворотов, повышение уровня специальной выносливости, скоростных и силовых возможностей, тактическая, психологическая подготовка, подготовка </w:t>
      </w:r>
      <w:r w:rsidR="008628E5">
        <w:rPr>
          <w:sz w:val="28"/>
          <w:szCs w:val="28"/>
        </w:rPr>
        <w:t xml:space="preserve">                  </w:t>
      </w:r>
      <w:r>
        <w:rPr>
          <w:sz w:val="28"/>
          <w:szCs w:val="28"/>
        </w:rPr>
        <w:t>к участию в основных и главных соревнованиях.</w:t>
      </w:r>
    </w:p>
    <w:p w:rsidR="0094321E" w:rsidRDefault="0094321E" w:rsidP="0094321E">
      <w:pPr>
        <w:contextualSpacing/>
        <w:jc w:val="both"/>
        <w:rPr>
          <w:b/>
          <w:sz w:val="28"/>
          <w:szCs w:val="28"/>
        </w:rPr>
      </w:pPr>
    </w:p>
    <w:p w:rsidR="008F598F" w:rsidRDefault="008F598F" w:rsidP="008F598F">
      <w:pPr>
        <w:contextualSpacing/>
        <w:jc w:val="center"/>
        <w:rPr>
          <w:b/>
          <w:i/>
          <w:sz w:val="28"/>
          <w:szCs w:val="28"/>
        </w:rPr>
      </w:pPr>
      <w:r w:rsidRPr="005333B4">
        <w:rPr>
          <w:b/>
          <w:i/>
          <w:sz w:val="28"/>
          <w:szCs w:val="28"/>
        </w:rPr>
        <w:t xml:space="preserve">Программный материал в </w:t>
      </w:r>
      <w:r>
        <w:rPr>
          <w:b/>
          <w:i/>
          <w:sz w:val="28"/>
          <w:szCs w:val="28"/>
        </w:rPr>
        <w:t>группах высшего спортивного мастерства</w:t>
      </w:r>
    </w:p>
    <w:p w:rsidR="008F598F" w:rsidRDefault="008F598F" w:rsidP="008F598F">
      <w:pPr>
        <w:contextualSpacing/>
        <w:jc w:val="both"/>
        <w:rPr>
          <w:sz w:val="28"/>
          <w:szCs w:val="28"/>
        </w:rPr>
      </w:pPr>
      <w:r>
        <w:rPr>
          <w:i/>
          <w:sz w:val="28"/>
          <w:szCs w:val="28"/>
        </w:rPr>
        <w:tab/>
      </w:r>
      <w:r>
        <w:rPr>
          <w:sz w:val="28"/>
          <w:szCs w:val="28"/>
        </w:rPr>
        <w:t xml:space="preserve">В зависимости от сроков, количества главных соревнований </w:t>
      </w:r>
      <w:r w:rsidR="008628E5">
        <w:rPr>
          <w:sz w:val="28"/>
          <w:szCs w:val="28"/>
        </w:rPr>
        <w:t xml:space="preserve">                         </w:t>
      </w:r>
      <w:r>
        <w:rPr>
          <w:sz w:val="28"/>
          <w:szCs w:val="28"/>
        </w:rPr>
        <w:t xml:space="preserve">и организационных возможностей, структура годичной подготовки может быть </w:t>
      </w:r>
      <w:proofErr w:type="spellStart"/>
      <w:r>
        <w:rPr>
          <w:sz w:val="28"/>
          <w:szCs w:val="28"/>
        </w:rPr>
        <w:t>одноцикловой</w:t>
      </w:r>
      <w:proofErr w:type="spellEnd"/>
      <w:r>
        <w:rPr>
          <w:sz w:val="28"/>
          <w:szCs w:val="28"/>
        </w:rPr>
        <w:t xml:space="preserve">, </w:t>
      </w:r>
      <w:proofErr w:type="spellStart"/>
      <w:r>
        <w:rPr>
          <w:sz w:val="28"/>
          <w:szCs w:val="28"/>
        </w:rPr>
        <w:t>двухцикловой</w:t>
      </w:r>
      <w:proofErr w:type="spellEnd"/>
      <w:r>
        <w:rPr>
          <w:sz w:val="28"/>
          <w:szCs w:val="28"/>
        </w:rPr>
        <w:t xml:space="preserve">, </w:t>
      </w:r>
      <w:proofErr w:type="spellStart"/>
      <w:r>
        <w:rPr>
          <w:sz w:val="28"/>
          <w:szCs w:val="28"/>
        </w:rPr>
        <w:t>трехцикловой</w:t>
      </w:r>
      <w:proofErr w:type="spellEnd"/>
      <w:r>
        <w:rPr>
          <w:sz w:val="28"/>
          <w:szCs w:val="28"/>
        </w:rPr>
        <w:t xml:space="preserve"> и т.д. При </w:t>
      </w:r>
      <w:proofErr w:type="spellStart"/>
      <w:r>
        <w:rPr>
          <w:sz w:val="28"/>
          <w:szCs w:val="28"/>
        </w:rPr>
        <w:t>многоцикловом</w:t>
      </w:r>
      <w:proofErr w:type="spellEnd"/>
      <w:r>
        <w:rPr>
          <w:sz w:val="28"/>
          <w:szCs w:val="28"/>
        </w:rPr>
        <w:t xml:space="preserve"> планировании годичной подготовки</w:t>
      </w:r>
      <w:r w:rsidR="0050586C">
        <w:rPr>
          <w:sz w:val="28"/>
          <w:szCs w:val="28"/>
        </w:rPr>
        <w:t xml:space="preserve"> макроцикл (год) состоит </w:t>
      </w:r>
      <w:r w:rsidR="008628E5">
        <w:rPr>
          <w:sz w:val="28"/>
          <w:szCs w:val="28"/>
        </w:rPr>
        <w:t xml:space="preserve">                           </w:t>
      </w:r>
      <w:r w:rsidR="0050586C">
        <w:rPr>
          <w:sz w:val="28"/>
          <w:szCs w:val="28"/>
        </w:rPr>
        <w:t xml:space="preserve">из повторяющихся периодов (базовых и соревновательных) и </w:t>
      </w:r>
      <w:proofErr w:type="spellStart"/>
      <w:r w:rsidR="0050586C">
        <w:rPr>
          <w:sz w:val="28"/>
          <w:szCs w:val="28"/>
        </w:rPr>
        <w:t>мезоциклов</w:t>
      </w:r>
      <w:proofErr w:type="spellEnd"/>
      <w:r w:rsidR="0050586C">
        <w:rPr>
          <w:sz w:val="28"/>
          <w:szCs w:val="28"/>
        </w:rPr>
        <w:t xml:space="preserve"> (восстановительных) со ступенчато-образным наращиванием тренированности и четким представлением о конечном результате </w:t>
      </w:r>
      <w:r w:rsidR="008628E5">
        <w:rPr>
          <w:sz w:val="28"/>
          <w:szCs w:val="28"/>
        </w:rPr>
        <w:t xml:space="preserve">                   </w:t>
      </w:r>
      <w:r w:rsidR="0050586C">
        <w:rPr>
          <w:sz w:val="28"/>
          <w:szCs w:val="28"/>
        </w:rPr>
        <w:t xml:space="preserve">на главных соревнованиях года. </w:t>
      </w:r>
    </w:p>
    <w:p w:rsidR="0050586C" w:rsidRDefault="0050586C" w:rsidP="008F598F">
      <w:pPr>
        <w:contextualSpacing/>
        <w:jc w:val="both"/>
        <w:rPr>
          <w:b/>
          <w:sz w:val="28"/>
          <w:szCs w:val="28"/>
        </w:rPr>
      </w:pPr>
      <w:r>
        <w:rPr>
          <w:sz w:val="28"/>
          <w:szCs w:val="28"/>
        </w:rPr>
        <w:tab/>
      </w:r>
      <w:r w:rsidRPr="0050586C">
        <w:rPr>
          <w:b/>
          <w:sz w:val="28"/>
          <w:szCs w:val="28"/>
        </w:rPr>
        <w:t xml:space="preserve">Восстановительный </w:t>
      </w:r>
      <w:proofErr w:type="spellStart"/>
      <w:r w:rsidRPr="0050586C">
        <w:rPr>
          <w:b/>
          <w:sz w:val="28"/>
          <w:szCs w:val="28"/>
        </w:rPr>
        <w:t>мезоцикл</w:t>
      </w:r>
      <w:proofErr w:type="spellEnd"/>
      <w:r w:rsidRPr="0050586C">
        <w:rPr>
          <w:b/>
          <w:sz w:val="28"/>
          <w:szCs w:val="28"/>
        </w:rPr>
        <w:t>.</w:t>
      </w:r>
    </w:p>
    <w:p w:rsidR="0050586C" w:rsidRDefault="0050586C" w:rsidP="008F598F">
      <w:pPr>
        <w:contextualSpacing/>
        <w:jc w:val="both"/>
        <w:rPr>
          <w:sz w:val="28"/>
          <w:szCs w:val="28"/>
        </w:rPr>
      </w:pPr>
      <w:r>
        <w:rPr>
          <w:sz w:val="28"/>
          <w:szCs w:val="28"/>
        </w:rPr>
        <w:tab/>
        <w:t>Длительность в начале года 4 недели, далее 1 – 2 недели.</w:t>
      </w:r>
    </w:p>
    <w:p w:rsidR="0050586C" w:rsidRDefault="0050586C" w:rsidP="008F598F">
      <w:pPr>
        <w:contextualSpacing/>
        <w:jc w:val="both"/>
        <w:rPr>
          <w:sz w:val="28"/>
          <w:szCs w:val="28"/>
        </w:rPr>
      </w:pPr>
      <w:r>
        <w:rPr>
          <w:sz w:val="28"/>
          <w:szCs w:val="28"/>
        </w:rPr>
        <w:tab/>
        <w:t>Основные цели: профилактические мероприятия, ускорение процессов восстановления сил в результате переключения на тренировки другой направленности с применением средств ОФП.</w:t>
      </w:r>
    </w:p>
    <w:p w:rsidR="00432DFD" w:rsidRDefault="00432DFD" w:rsidP="008F598F">
      <w:pPr>
        <w:contextualSpacing/>
        <w:jc w:val="both"/>
        <w:rPr>
          <w:sz w:val="28"/>
          <w:szCs w:val="28"/>
        </w:rPr>
      </w:pPr>
    </w:p>
    <w:p w:rsidR="0050586C" w:rsidRDefault="0050586C" w:rsidP="008F598F">
      <w:pPr>
        <w:contextualSpacing/>
        <w:jc w:val="both"/>
        <w:rPr>
          <w:b/>
          <w:sz w:val="28"/>
          <w:szCs w:val="28"/>
        </w:rPr>
      </w:pPr>
      <w:r>
        <w:rPr>
          <w:sz w:val="28"/>
          <w:szCs w:val="28"/>
        </w:rPr>
        <w:tab/>
      </w:r>
      <w:proofErr w:type="spellStart"/>
      <w:r>
        <w:rPr>
          <w:b/>
          <w:sz w:val="28"/>
          <w:szCs w:val="28"/>
        </w:rPr>
        <w:t>Общеподготовительный</w:t>
      </w:r>
      <w:proofErr w:type="spellEnd"/>
      <w:r>
        <w:rPr>
          <w:b/>
          <w:sz w:val="28"/>
          <w:szCs w:val="28"/>
        </w:rPr>
        <w:t xml:space="preserve"> период.</w:t>
      </w:r>
    </w:p>
    <w:p w:rsidR="0050586C" w:rsidRDefault="0050586C" w:rsidP="008F598F">
      <w:pPr>
        <w:contextualSpacing/>
        <w:jc w:val="both"/>
        <w:rPr>
          <w:sz w:val="28"/>
          <w:szCs w:val="28"/>
        </w:rPr>
      </w:pPr>
      <w:r>
        <w:rPr>
          <w:b/>
          <w:sz w:val="28"/>
          <w:szCs w:val="28"/>
        </w:rPr>
        <w:tab/>
      </w:r>
      <w:r>
        <w:rPr>
          <w:sz w:val="28"/>
          <w:szCs w:val="28"/>
        </w:rPr>
        <w:t>Суммарная длительность в годовом цикле до 25 недель.</w:t>
      </w:r>
    </w:p>
    <w:p w:rsidR="0050586C" w:rsidRDefault="0050586C" w:rsidP="008F598F">
      <w:pPr>
        <w:contextualSpacing/>
        <w:jc w:val="both"/>
        <w:rPr>
          <w:sz w:val="28"/>
          <w:szCs w:val="28"/>
        </w:rPr>
      </w:pPr>
      <w:r>
        <w:rPr>
          <w:sz w:val="28"/>
          <w:szCs w:val="28"/>
        </w:rPr>
        <w:tab/>
        <w:t>Основные цели: создание функциональной базы для обеспечения успешной работы в последующих этапах и циклах.</w:t>
      </w:r>
    </w:p>
    <w:p w:rsidR="0050586C" w:rsidRDefault="0050586C" w:rsidP="008F598F">
      <w:pPr>
        <w:contextualSpacing/>
        <w:jc w:val="both"/>
        <w:rPr>
          <w:sz w:val="28"/>
          <w:szCs w:val="28"/>
        </w:rPr>
      </w:pPr>
      <w:r>
        <w:rPr>
          <w:sz w:val="28"/>
          <w:szCs w:val="28"/>
        </w:rPr>
        <w:tab/>
        <w:t>Основные задачи: развитие специальной, общей выносливости, общей и специальной силы при работе на тренажерах и в лодке с отягощением, повышение уровня психической устойчивости, совершенствование индивидуального стиля гребли.</w:t>
      </w:r>
    </w:p>
    <w:p w:rsidR="0050586C" w:rsidRDefault="0050586C" w:rsidP="008F598F">
      <w:pPr>
        <w:contextualSpacing/>
        <w:jc w:val="both"/>
        <w:rPr>
          <w:b/>
          <w:sz w:val="28"/>
          <w:szCs w:val="28"/>
        </w:rPr>
      </w:pPr>
      <w:r>
        <w:rPr>
          <w:sz w:val="28"/>
          <w:szCs w:val="28"/>
        </w:rPr>
        <w:tab/>
      </w:r>
      <w:r w:rsidRPr="0050586C">
        <w:rPr>
          <w:b/>
          <w:sz w:val="28"/>
          <w:szCs w:val="28"/>
        </w:rPr>
        <w:t>Специально-подготовительный период.</w:t>
      </w:r>
    </w:p>
    <w:p w:rsidR="0050586C" w:rsidRDefault="0050586C" w:rsidP="008F598F">
      <w:pPr>
        <w:contextualSpacing/>
        <w:jc w:val="both"/>
        <w:rPr>
          <w:sz w:val="28"/>
          <w:szCs w:val="28"/>
        </w:rPr>
      </w:pPr>
      <w:r>
        <w:rPr>
          <w:b/>
          <w:sz w:val="28"/>
          <w:szCs w:val="28"/>
        </w:rPr>
        <w:tab/>
      </w:r>
      <w:r>
        <w:rPr>
          <w:sz w:val="28"/>
          <w:szCs w:val="28"/>
        </w:rPr>
        <w:t>Длительность (суммарная) в годовом цикле до 10 недель.</w:t>
      </w:r>
    </w:p>
    <w:p w:rsidR="0050586C" w:rsidRDefault="0050586C" w:rsidP="008F598F">
      <w:pPr>
        <w:contextualSpacing/>
        <w:jc w:val="both"/>
        <w:rPr>
          <w:sz w:val="28"/>
          <w:szCs w:val="28"/>
        </w:rPr>
      </w:pPr>
      <w:r>
        <w:rPr>
          <w:sz w:val="28"/>
          <w:szCs w:val="28"/>
        </w:rPr>
        <w:tab/>
        <w:t>Основные цели: повышение уровня соревновательной готовности.</w:t>
      </w:r>
    </w:p>
    <w:p w:rsidR="00CF4562" w:rsidRDefault="00CF4562" w:rsidP="008F598F">
      <w:pPr>
        <w:contextualSpacing/>
        <w:jc w:val="both"/>
        <w:rPr>
          <w:sz w:val="28"/>
          <w:szCs w:val="28"/>
        </w:rPr>
      </w:pPr>
      <w:r>
        <w:rPr>
          <w:sz w:val="28"/>
          <w:szCs w:val="28"/>
        </w:rPr>
        <w:tab/>
      </w:r>
      <w:proofErr w:type="gramStart"/>
      <w:r>
        <w:rPr>
          <w:sz w:val="28"/>
          <w:szCs w:val="28"/>
        </w:rPr>
        <w:t>Основные задачи: развитие скоростной, силовой и дистанционной выносливости, скоростных возможностей, стартовой мощности, тактическая подготовка, повышение уровня психической устойчивости к скоростной работе, гребля на различных, в том числе соревновательных и максимальных скоростях с применением интервального, переменного и повторного методов тренировки.</w:t>
      </w:r>
      <w:proofErr w:type="gramEnd"/>
    </w:p>
    <w:p w:rsidR="00CF4562" w:rsidRDefault="00CF4562" w:rsidP="008F598F">
      <w:pPr>
        <w:contextualSpacing/>
        <w:jc w:val="both"/>
        <w:rPr>
          <w:b/>
          <w:sz w:val="28"/>
          <w:szCs w:val="28"/>
        </w:rPr>
      </w:pPr>
      <w:r>
        <w:rPr>
          <w:sz w:val="28"/>
          <w:szCs w:val="28"/>
        </w:rPr>
        <w:tab/>
      </w:r>
      <w:r w:rsidRPr="00CF4562">
        <w:rPr>
          <w:b/>
          <w:sz w:val="28"/>
          <w:szCs w:val="28"/>
        </w:rPr>
        <w:t>Соревновательный период.</w:t>
      </w:r>
    </w:p>
    <w:p w:rsidR="00CF4562" w:rsidRDefault="00CF4562" w:rsidP="008F598F">
      <w:pPr>
        <w:contextualSpacing/>
        <w:jc w:val="both"/>
        <w:rPr>
          <w:sz w:val="28"/>
          <w:szCs w:val="28"/>
        </w:rPr>
      </w:pPr>
      <w:r>
        <w:rPr>
          <w:b/>
          <w:sz w:val="28"/>
          <w:szCs w:val="28"/>
        </w:rPr>
        <w:tab/>
      </w:r>
      <w:r>
        <w:rPr>
          <w:sz w:val="28"/>
          <w:szCs w:val="28"/>
        </w:rPr>
        <w:t>Длительность этого периода в годовом цикле до 15 – 16 недель.</w:t>
      </w:r>
    </w:p>
    <w:p w:rsidR="00CF4562" w:rsidRDefault="00CF4562" w:rsidP="008F598F">
      <w:pPr>
        <w:contextualSpacing/>
        <w:jc w:val="both"/>
        <w:rPr>
          <w:sz w:val="28"/>
          <w:szCs w:val="28"/>
        </w:rPr>
      </w:pPr>
      <w:r>
        <w:rPr>
          <w:sz w:val="28"/>
          <w:szCs w:val="28"/>
        </w:rPr>
        <w:tab/>
        <w:t>Основные цели: реализация на главных соревнованиях достигнутого уровня спортивной подготовки.</w:t>
      </w:r>
    </w:p>
    <w:p w:rsidR="00CF4562" w:rsidRPr="00CF4562" w:rsidRDefault="00CF4562" w:rsidP="008F598F">
      <w:pPr>
        <w:contextualSpacing/>
        <w:jc w:val="both"/>
        <w:rPr>
          <w:sz w:val="28"/>
          <w:szCs w:val="28"/>
        </w:rPr>
      </w:pPr>
      <w:r>
        <w:rPr>
          <w:sz w:val="28"/>
          <w:szCs w:val="28"/>
        </w:rPr>
        <w:tab/>
        <w:t xml:space="preserve">Основные задачи: завершение физической, тактической, психологической, соревновательной подготовленности с использованием </w:t>
      </w:r>
      <w:r>
        <w:rPr>
          <w:sz w:val="28"/>
          <w:szCs w:val="28"/>
        </w:rPr>
        <w:lastRenderedPageBreak/>
        <w:t xml:space="preserve">всего арсенала специальных средств, отработка технико-тактической модели прохождения дистанции, выработка соревновательного поведения. </w:t>
      </w:r>
    </w:p>
    <w:p w:rsidR="0050586C" w:rsidRDefault="0050586C" w:rsidP="008F598F">
      <w:pPr>
        <w:contextualSpacing/>
        <w:jc w:val="both"/>
        <w:rPr>
          <w:sz w:val="28"/>
          <w:szCs w:val="28"/>
        </w:rPr>
      </w:pPr>
    </w:p>
    <w:p w:rsidR="001B7CB0" w:rsidRDefault="001B7CB0" w:rsidP="008F598F">
      <w:pPr>
        <w:contextualSpacing/>
        <w:jc w:val="both"/>
        <w:rPr>
          <w:sz w:val="28"/>
          <w:szCs w:val="28"/>
        </w:rPr>
      </w:pPr>
    </w:p>
    <w:p w:rsidR="0094321E" w:rsidRPr="00F12032" w:rsidRDefault="00F12032" w:rsidP="006C3FDC">
      <w:pPr>
        <w:ind w:firstLine="708"/>
        <w:contextualSpacing/>
        <w:jc w:val="both"/>
        <w:rPr>
          <w:b/>
          <w:sz w:val="28"/>
          <w:szCs w:val="28"/>
        </w:rPr>
      </w:pPr>
      <w:r w:rsidRPr="00F12032">
        <w:rPr>
          <w:b/>
          <w:sz w:val="28"/>
          <w:szCs w:val="28"/>
        </w:rPr>
        <w:t xml:space="preserve">3.6 </w:t>
      </w:r>
      <w:r w:rsidR="005F3643">
        <w:rPr>
          <w:b/>
          <w:sz w:val="28"/>
          <w:szCs w:val="28"/>
        </w:rPr>
        <w:t xml:space="preserve">    </w:t>
      </w:r>
      <w:r w:rsidRPr="00F12032">
        <w:rPr>
          <w:b/>
          <w:sz w:val="28"/>
          <w:szCs w:val="28"/>
        </w:rPr>
        <w:t>Рекомендации по организации психологической подготовки</w:t>
      </w:r>
    </w:p>
    <w:p w:rsidR="00DA7576" w:rsidRDefault="00DA7576" w:rsidP="00F12032">
      <w:pPr>
        <w:widowControl w:val="0"/>
        <w:suppressAutoHyphens w:val="0"/>
        <w:autoSpaceDE w:val="0"/>
        <w:autoSpaceDN w:val="0"/>
        <w:adjustRightInd w:val="0"/>
        <w:ind w:firstLine="708"/>
        <w:jc w:val="both"/>
        <w:rPr>
          <w:sz w:val="28"/>
          <w:szCs w:val="28"/>
          <w:lang w:eastAsia="ru-RU"/>
        </w:rPr>
      </w:pPr>
      <w:r>
        <w:rPr>
          <w:sz w:val="28"/>
          <w:szCs w:val="28"/>
          <w:lang w:eastAsia="ru-RU"/>
        </w:rPr>
        <w:t>Главная цель психологической подготовки гребцов – поддержание высокой мотивации для занятий избранным видом спорта. Основными задачами являются: формирование личности спортсмена и межличностных отношений, развитие интеллекта, специализированных психических функций и психомоторных качеств. Средства и методы психологической подготовки должны быть включены во все этапы и периоды круглогодичной подготовки спортсменов. Как правило, психологическая подготовка не выделяется</w:t>
      </w:r>
      <w:r w:rsidR="008628E5">
        <w:rPr>
          <w:sz w:val="28"/>
          <w:szCs w:val="28"/>
          <w:lang w:eastAsia="ru-RU"/>
        </w:rPr>
        <w:t xml:space="preserve">                  </w:t>
      </w:r>
      <w:r>
        <w:rPr>
          <w:sz w:val="28"/>
          <w:szCs w:val="28"/>
          <w:lang w:eastAsia="ru-RU"/>
        </w:rPr>
        <w:t xml:space="preserve"> в отдельный план занятий, а включается непосредственно в различные формы тренировочного процесса.</w:t>
      </w:r>
    </w:p>
    <w:p w:rsidR="00DA7576" w:rsidRDefault="00DA7576" w:rsidP="00DA7576">
      <w:pPr>
        <w:widowControl w:val="0"/>
        <w:suppressAutoHyphens w:val="0"/>
        <w:autoSpaceDE w:val="0"/>
        <w:autoSpaceDN w:val="0"/>
        <w:adjustRightInd w:val="0"/>
        <w:ind w:firstLine="708"/>
        <w:jc w:val="both"/>
        <w:rPr>
          <w:sz w:val="28"/>
          <w:szCs w:val="28"/>
          <w:lang w:eastAsia="ru-RU"/>
        </w:rPr>
      </w:pPr>
      <w:r>
        <w:rPr>
          <w:sz w:val="28"/>
          <w:szCs w:val="28"/>
          <w:lang w:eastAsia="ru-RU"/>
        </w:rPr>
        <w:t xml:space="preserve">В группах начальной подготовки основное внимание уделяется формированию интереса к спорту, внесению в тренировочный процесс элемента игры, разнообразию тренировочных планов, совместным </w:t>
      </w:r>
      <w:r w:rsidR="008628E5">
        <w:rPr>
          <w:sz w:val="28"/>
          <w:szCs w:val="28"/>
          <w:lang w:eastAsia="ru-RU"/>
        </w:rPr>
        <w:t xml:space="preserve">                      </w:t>
      </w:r>
      <w:r>
        <w:rPr>
          <w:sz w:val="28"/>
          <w:szCs w:val="28"/>
          <w:lang w:eastAsia="ru-RU"/>
        </w:rPr>
        <w:t xml:space="preserve">с родителями мероприятиям и выездам. </w:t>
      </w:r>
      <w:r w:rsidR="006E642A">
        <w:rPr>
          <w:sz w:val="28"/>
          <w:szCs w:val="28"/>
          <w:lang w:eastAsia="ru-RU"/>
        </w:rPr>
        <w:t>В</w:t>
      </w:r>
      <w:r>
        <w:rPr>
          <w:sz w:val="28"/>
          <w:szCs w:val="28"/>
          <w:lang w:eastAsia="ru-RU"/>
        </w:rPr>
        <w:t xml:space="preserve">о время тренировочного процесса ведется работа по воспитанию нравственных и волевых качеств, прививается уважение к тренеру, товарищам по команде и соперникам, воспитывается дисциплинированность, </w:t>
      </w:r>
      <w:r w:rsidR="006E642A">
        <w:rPr>
          <w:sz w:val="28"/>
          <w:szCs w:val="28"/>
          <w:lang w:eastAsia="ru-RU"/>
        </w:rPr>
        <w:t>требовательность к себе, чувство ответственности, вырабатываются навыки самоконтроля (высокий процент посещаемости, участие в делах коллектива и др.).</w:t>
      </w:r>
    </w:p>
    <w:p w:rsidR="006E642A" w:rsidRDefault="006E642A" w:rsidP="00DA7576">
      <w:pPr>
        <w:widowControl w:val="0"/>
        <w:suppressAutoHyphens w:val="0"/>
        <w:autoSpaceDE w:val="0"/>
        <w:autoSpaceDN w:val="0"/>
        <w:adjustRightInd w:val="0"/>
        <w:ind w:firstLine="708"/>
        <w:jc w:val="both"/>
        <w:rPr>
          <w:sz w:val="28"/>
          <w:szCs w:val="28"/>
          <w:lang w:eastAsia="ru-RU"/>
        </w:rPr>
      </w:pPr>
      <w:proofErr w:type="gramStart"/>
      <w:r>
        <w:rPr>
          <w:sz w:val="28"/>
          <w:szCs w:val="28"/>
          <w:lang w:eastAsia="ru-RU"/>
        </w:rPr>
        <w:t>В пс</w:t>
      </w:r>
      <w:r w:rsidR="00F12032">
        <w:rPr>
          <w:sz w:val="28"/>
          <w:szCs w:val="28"/>
          <w:lang w:eastAsia="ru-RU"/>
        </w:rPr>
        <w:t xml:space="preserve">ихологической подготовке </w:t>
      </w:r>
      <w:r>
        <w:rPr>
          <w:sz w:val="28"/>
          <w:szCs w:val="28"/>
          <w:lang w:eastAsia="ru-RU"/>
        </w:rPr>
        <w:t xml:space="preserve">тренировочных групп акцент делается на развитие осознанного спортивного интереса (удовлетворение </w:t>
      </w:r>
      <w:r w:rsidR="008628E5">
        <w:rPr>
          <w:sz w:val="28"/>
          <w:szCs w:val="28"/>
          <w:lang w:eastAsia="ru-RU"/>
        </w:rPr>
        <w:t xml:space="preserve">                          </w:t>
      </w:r>
      <w:r>
        <w:rPr>
          <w:sz w:val="28"/>
          <w:szCs w:val="28"/>
          <w:lang w:eastAsia="ru-RU"/>
        </w:rPr>
        <w:t xml:space="preserve">от выполняемой тренировочной работы, стремление к высоким спортивным результатам); способности к </w:t>
      </w:r>
      <w:r w:rsidR="00DD70CE">
        <w:rPr>
          <w:sz w:val="28"/>
          <w:szCs w:val="28"/>
          <w:lang w:eastAsia="ru-RU"/>
        </w:rPr>
        <w:t>само регуляции</w:t>
      </w:r>
      <w:r>
        <w:rPr>
          <w:sz w:val="28"/>
          <w:szCs w:val="28"/>
          <w:lang w:eastAsia="ru-RU"/>
        </w:rPr>
        <w:t xml:space="preserve"> (самоконтроль </w:t>
      </w:r>
      <w:r w:rsidR="008628E5">
        <w:rPr>
          <w:sz w:val="28"/>
          <w:szCs w:val="28"/>
          <w:lang w:eastAsia="ru-RU"/>
        </w:rPr>
        <w:t xml:space="preserve">                                 </w:t>
      </w:r>
      <w:r>
        <w:rPr>
          <w:sz w:val="28"/>
          <w:szCs w:val="28"/>
          <w:lang w:eastAsia="ru-RU"/>
        </w:rPr>
        <w:t>и самовосстановление в различных ситуациях); формирование волевых качеств характера (тренировки на развитие высокой психологической устойчивости); улучшение взаимодействий в спортивной команде (создание положительного микроклимата, общие интересы вне тренировок и др.);</w:t>
      </w:r>
      <w:proofErr w:type="gramEnd"/>
      <w:r>
        <w:rPr>
          <w:sz w:val="28"/>
          <w:szCs w:val="28"/>
          <w:lang w:eastAsia="ru-RU"/>
        </w:rPr>
        <w:t xml:space="preserve"> развитие оперативного мышления и памяти, специализированных черт восприятия (ролевые игры, психологические задачи и тесты и др.); создание общей психологической подготовленности к соревнованиям.</w:t>
      </w:r>
    </w:p>
    <w:p w:rsidR="006E642A" w:rsidRDefault="006E642A" w:rsidP="00DA7576">
      <w:pPr>
        <w:widowControl w:val="0"/>
        <w:suppressAutoHyphens w:val="0"/>
        <w:autoSpaceDE w:val="0"/>
        <w:autoSpaceDN w:val="0"/>
        <w:adjustRightInd w:val="0"/>
        <w:ind w:firstLine="708"/>
        <w:jc w:val="both"/>
        <w:rPr>
          <w:sz w:val="28"/>
          <w:szCs w:val="28"/>
          <w:lang w:eastAsia="ru-RU"/>
        </w:rPr>
      </w:pPr>
      <w:r>
        <w:rPr>
          <w:sz w:val="28"/>
          <w:szCs w:val="28"/>
          <w:lang w:eastAsia="ru-RU"/>
        </w:rPr>
        <w:t xml:space="preserve">На этапе занятий групп спортивного совершенствования </w:t>
      </w:r>
      <w:r w:rsidR="00F6630F">
        <w:rPr>
          <w:sz w:val="28"/>
          <w:szCs w:val="28"/>
          <w:lang w:eastAsia="ru-RU"/>
        </w:rPr>
        <w:t xml:space="preserve">и высшего спортивного мастерства психологическая подготовленность спортсмена </w:t>
      </w:r>
      <w:r w:rsidR="008628E5">
        <w:rPr>
          <w:sz w:val="28"/>
          <w:szCs w:val="28"/>
          <w:lang w:eastAsia="ru-RU"/>
        </w:rPr>
        <w:t xml:space="preserve">            – </w:t>
      </w:r>
      <w:proofErr w:type="gramStart"/>
      <w:r w:rsidR="00F6630F">
        <w:rPr>
          <w:sz w:val="28"/>
          <w:szCs w:val="28"/>
          <w:lang w:eastAsia="ru-RU"/>
        </w:rPr>
        <w:t>это</w:t>
      </w:r>
      <w:proofErr w:type="gramEnd"/>
      <w:r w:rsidR="00F6630F">
        <w:rPr>
          <w:sz w:val="28"/>
          <w:szCs w:val="28"/>
          <w:lang w:eastAsia="ru-RU"/>
        </w:rPr>
        <w:t xml:space="preserve"> прежде всего привычность мыслей спортсмена, его убежденность </w:t>
      </w:r>
      <w:r w:rsidR="008628E5">
        <w:rPr>
          <w:sz w:val="28"/>
          <w:szCs w:val="28"/>
          <w:lang w:eastAsia="ru-RU"/>
        </w:rPr>
        <w:t xml:space="preserve">                     </w:t>
      </w:r>
      <w:r w:rsidR="00F6630F">
        <w:rPr>
          <w:sz w:val="28"/>
          <w:szCs w:val="28"/>
          <w:lang w:eastAsia="ru-RU"/>
        </w:rPr>
        <w:t xml:space="preserve">в соответствующем поведении в соревновательных условиях, в преодолении возможных экстремальных ситуаций. Психологическая подготовленность имеет общий и специальный характер.  Каждый спортсмен, обладающий отличной общей психологической подготовленностью, успешнее преодолевает любые психологические трудности. </w:t>
      </w:r>
    </w:p>
    <w:p w:rsidR="008628E5" w:rsidRDefault="008628E5" w:rsidP="00DA7576">
      <w:pPr>
        <w:widowControl w:val="0"/>
        <w:suppressAutoHyphens w:val="0"/>
        <w:autoSpaceDE w:val="0"/>
        <w:autoSpaceDN w:val="0"/>
        <w:adjustRightInd w:val="0"/>
        <w:ind w:firstLine="708"/>
        <w:jc w:val="both"/>
        <w:rPr>
          <w:sz w:val="28"/>
          <w:szCs w:val="28"/>
          <w:lang w:eastAsia="ru-RU"/>
        </w:rPr>
      </w:pPr>
    </w:p>
    <w:p w:rsidR="008628E5" w:rsidRDefault="008628E5" w:rsidP="00DA7576">
      <w:pPr>
        <w:widowControl w:val="0"/>
        <w:suppressAutoHyphens w:val="0"/>
        <w:autoSpaceDE w:val="0"/>
        <w:autoSpaceDN w:val="0"/>
        <w:adjustRightInd w:val="0"/>
        <w:ind w:firstLine="708"/>
        <w:jc w:val="both"/>
        <w:rPr>
          <w:sz w:val="28"/>
          <w:szCs w:val="28"/>
          <w:lang w:eastAsia="ru-RU"/>
        </w:rPr>
      </w:pPr>
    </w:p>
    <w:p w:rsidR="00AB7350" w:rsidRPr="00AB7350" w:rsidRDefault="00AB7350" w:rsidP="00897919">
      <w:pPr>
        <w:widowControl w:val="0"/>
        <w:shd w:val="clear" w:color="auto" w:fill="FFFFFF"/>
        <w:suppressAutoHyphens w:val="0"/>
        <w:autoSpaceDE w:val="0"/>
        <w:autoSpaceDN w:val="0"/>
        <w:adjustRightInd w:val="0"/>
        <w:spacing w:before="235"/>
        <w:ind w:left="62" w:firstLine="646"/>
        <w:jc w:val="both"/>
        <w:rPr>
          <w:b/>
          <w:color w:val="000000"/>
          <w:spacing w:val="-6"/>
          <w:sz w:val="28"/>
          <w:szCs w:val="24"/>
          <w:lang w:eastAsia="ru-RU"/>
        </w:rPr>
      </w:pPr>
      <w:r w:rsidRPr="00AB7350">
        <w:rPr>
          <w:b/>
          <w:sz w:val="28"/>
          <w:szCs w:val="28"/>
        </w:rPr>
        <w:lastRenderedPageBreak/>
        <w:t xml:space="preserve">3.7 </w:t>
      </w:r>
      <w:r w:rsidR="005F3643">
        <w:rPr>
          <w:b/>
          <w:sz w:val="28"/>
          <w:szCs w:val="28"/>
        </w:rPr>
        <w:t xml:space="preserve">   </w:t>
      </w:r>
      <w:r w:rsidRPr="00AB7350">
        <w:rPr>
          <w:b/>
          <w:sz w:val="28"/>
          <w:szCs w:val="28"/>
        </w:rPr>
        <w:t>Планы применения восстановительных средств</w:t>
      </w:r>
      <w:r w:rsidRPr="00AB7350">
        <w:rPr>
          <w:b/>
          <w:color w:val="000000"/>
          <w:spacing w:val="-6"/>
          <w:sz w:val="28"/>
          <w:szCs w:val="24"/>
          <w:lang w:eastAsia="ru-RU"/>
        </w:rPr>
        <w:t xml:space="preserve"> </w:t>
      </w:r>
    </w:p>
    <w:p w:rsidR="007C2376" w:rsidRPr="007C2376" w:rsidRDefault="005B72F9" w:rsidP="00AB7350">
      <w:pPr>
        <w:widowControl w:val="0"/>
        <w:shd w:val="clear" w:color="auto" w:fill="FFFFFF"/>
        <w:suppressAutoHyphens w:val="0"/>
        <w:autoSpaceDE w:val="0"/>
        <w:autoSpaceDN w:val="0"/>
        <w:adjustRightInd w:val="0"/>
        <w:spacing w:before="235"/>
        <w:ind w:left="62" w:firstLine="646"/>
        <w:jc w:val="both"/>
        <w:rPr>
          <w:sz w:val="28"/>
          <w:szCs w:val="24"/>
          <w:lang w:eastAsia="ru-RU"/>
        </w:rPr>
      </w:pPr>
      <w:r>
        <w:rPr>
          <w:color w:val="000000"/>
          <w:spacing w:val="-6"/>
          <w:sz w:val="28"/>
          <w:szCs w:val="24"/>
          <w:lang w:eastAsia="ru-RU"/>
        </w:rPr>
        <w:t>В</w:t>
      </w:r>
      <w:r w:rsidR="007C2376" w:rsidRPr="007C2376">
        <w:rPr>
          <w:color w:val="000000"/>
          <w:spacing w:val="-6"/>
          <w:sz w:val="28"/>
          <w:szCs w:val="24"/>
          <w:lang w:eastAsia="ru-RU"/>
        </w:rPr>
        <w:t xml:space="preserve"> связи с тенденцией увеличения соревно</w:t>
      </w:r>
      <w:r w:rsidR="007C2376" w:rsidRPr="007C2376">
        <w:rPr>
          <w:color w:val="000000"/>
          <w:spacing w:val="-6"/>
          <w:sz w:val="28"/>
          <w:szCs w:val="24"/>
          <w:lang w:eastAsia="ru-RU"/>
        </w:rPr>
        <w:softHyphen/>
      </w:r>
      <w:r w:rsidR="007C2376" w:rsidRPr="007C2376">
        <w:rPr>
          <w:color w:val="000000"/>
          <w:sz w:val="28"/>
          <w:szCs w:val="24"/>
          <w:lang w:eastAsia="ru-RU"/>
        </w:rPr>
        <w:t xml:space="preserve">вательных и тренировочных нагрузок проблема восстановлений </w:t>
      </w:r>
      <w:r w:rsidR="007C2376" w:rsidRPr="007C2376">
        <w:rPr>
          <w:color w:val="000000"/>
          <w:spacing w:val="-2"/>
          <w:sz w:val="28"/>
          <w:szCs w:val="24"/>
          <w:lang w:eastAsia="ru-RU"/>
        </w:rPr>
        <w:t xml:space="preserve">работоспособности приобретает особо </w:t>
      </w:r>
      <w:proofErr w:type="gramStart"/>
      <w:r w:rsidR="007C2376" w:rsidRPr="007C2376">
        <w:rPr>
          <w:color w:val="000000"/>
          <w:spacing w:val="-2"/>
          <w:sz w:val="28"/>
          <w:szCs w:val="24"/>
          <w:lang w:eastAsia="ru-RU"/>
        </w:rPr>
        <w:t>важное значение</w:t>
      </w:r>
      <w:proofErr w:type="gramEnd"/>
      <w:r w:rsidR="007C2376" w:rsidRPr="007C2376">
        <w:rPr>
          <w:color w:val="000000"/>
          <w:spacing w:val="-2"/>
          <w:sz w:val="28"/>
          <w:szCs w:val="24"/>
          <w:lang w:eastAsia="ru-RU"/>
        </w:rPr>
        <w:t>.</w:t>
      </w:r>
    </w:p>
    <w:p w:rsidR="007C2376" w:rsidRPr="007C2376" w:rsidRDefault="007C2376" w:rsidP="00AB7350">
      <w:pPr>
        <w:widowControl w:val="0"/>
        <w:shd w:val="clear" w:color="auto" w:fill="FFFFFF"/>
        <w:suppressAutoHyphens w:val="0"/>
        <w:autoSpaceDE w:val="0"/>
        <w:autoSpaceDN w:val="0"/>
        <w:adjustRightInd w:val="0"/>
        <w:spacing w:before="14"/>
        <w:ind w:left="43" w:firstLine="665"/>
        <w:jc w:val="both"/>
        <w:rPr>
          <w:sz w:val="28"/>
          <w:szCs w:val="24"/>
          <w:lang w:eastAsia="ru-RU"/>
        </w:rPr>
      </w:pPr>
      <w:r w:rsidRPr="007C2376">
        <w:rPr>
          <w:color w:val="000000"/>
          <w:spacing w:val="-2"/>
          <w:sz w:val="28"/>
          <w:szCs w:val="24"/>
          <w:lang w:eastAsia="ru-RU"/>
        </w:rPr>
        <w:t xml:space="preserve">Средства и мероприятия восстановления принято подразделять </w:t>
      </w:r>
      <w:r w:rsidR="008628E5">
        <w:rPr>
          <w:color w:val="000000"/>
          <w:spacing w:val="-2"/>
          <w:sz w:val="28"/>
          <w:szCs w:val="24"/>
          <w:lang w:eastAsia="ru-RU"/>
        </w:rPr>
        <w:t xml:space="preserve">                   </w:t>
      </w:r>
      <w:proofErr w:type="gramStart"/>
      <w:r w:rsidRPr="007C2376">
        <w:rPr>
          <w:color w:val="000000"/>
          <w:spacing w:val="-2"/>
          <w:sz w:val="28"/>
          <w:szCs w:val="24"/>
          <w:lang w:eastAsia="ru-RU"/>
        </w:rPr>
        <w:t>на</w:t>
      </w:r>
      <w:proofErr w:type="gramEnd"/>
      <w:r w:rsidRPr="007C2376">
        <w:rPr>
          <w:color w:val="000000"/>
          <w:spacing w:val="-2"/>
          <w:sz w:val="28"/>
          <w:szCs w:val="24"/>
          <w:lang w:eastAsia="ru-RU"/>
        </w:rPr>
        <w:t xml:space="preserve"> педагогические, медико-биологические, психологические и ги</w:t>
      </w:r>
      <w:r w:rsidRPr="007C2376">
        <w:rPr>
          <w:color w:val="000000"/>
          <w:spacing w:val="-2"/>
          <w:sz w:val="28"/>
          <w:szCs w:val="24"/>
          <w:lang w:eastAsia="ru-RU"/>
        </w:rPr>
        <w:softHyphen/>
        <w:t>гиенические. Наиболее эффективно комплексное проведение вос</w:t>
      </w:r>
      <w:r w:rsidRPr="007C2376">
        <w:rPr>
          <w:color w:val="000000"/>
          <w:spacing w:val="-2"/>
          <w:sz w:val="28"/>
          <w:szCs w:val="24"/>
          <w:lang w:eastAsia="ru-RU"/>
        </w:rPr>
        <w:softHyphen/>
      </w:r>
      <w:r w:rsidRPr="007C2376">
        <w:rPr>
          <w:color w:val="000000"/>
          <w:spacing w:val="-3"/>
          <w:sz w:val="28"/>
          <w:szCs w:val="24"/>
          <w:lang w:eastAsia="ru-RU"/>
        </w:rPr>
        <w:t xml:space="preserve">становительных мероприятий, с учетом конкретных физических </w:t>
      </w:r>
      <w:r w:rsidRPr="007C2376">
        <w:rPr>
          <w:iCs/>
          <w:color w:val="000000"/>
          <w:spacing w:val="-3"/>
          <w:sz w:val="28"/>
          <w:szCs w:val="24"/>
          <w:lang w:eastAsia="ru-RU"/>
        </w:rPr>
        <w:t>и</w:t>
      </w:r>
      <w:r w:rsidR="005B72F9">
        <w:rPr>
          <w:iCs/>
          <w:color w:val="000000"/>
          <w:spacing w:val="-3"/>
          <w:sz w:val="28"/>
          <w:szCs w:val="24"/>
          <w:lang w:eastAsia="ru-RU"/>
        </w:rPr>
        <w:t xml:space="preserve"> </w:t>
      </w:r>
      <w:r w:rsidRPr="007C2376">
        <w:rPr>
          <w:color w:val="000000"/>
          <w:spacing w:val="-2"/>
          <w:sz w:val="28"/>
          <w:szCs w:val="24"/>
          <w:lang w:eastAsia="ru-RU"/>
        </w:rPr>
        <w:t>психических нагрузок, этапа годичного тренировочного цикла со</w:t>
      </w:r>
      <w:r w:rsidRPr="007C2376">
        <w:rPr>
          <w:color w:val="000000"/>
          <w:spacing w:val="-2"/>
          <w:sz w:val="28"/>
          <w:szCs w:val="24"/>
          <w:lang w:eastAsia="ru-RU"/>
        </w:rPr>
        <w:softHyphen/>
      </w:r>
      <w:r w:rsidRPr="007C2376">
        <w:rPr>
          <w:color w:val="000000"/>
          <w:spacing w:val="-3"/>
          <w:sz w:val="28"/>
          <w:szCs w:val="24"/>
          <w:lang w:eastAsia="ru-RU"/>
        </w:rPr>
        <w:t xml:space="preserve">стояния здоровья </w:t>
      </w:r>
      <w:r>
        <w:rPr>
          <w:color w:val="000000"/>
          <w:spacing w:val="-3"/>
          <w:sz w:val="28"/>
          <w:szCs w:val="24"/>
          <w:lang w:eastAsia="ru-RU"/>
        </w:rPr>
        <w:t>спортсменов</w:t>
      </w:r>
      <w:r w:rsidRPr="007C2376">
        <w:rPr>
          <w:color w:val="000000"/>
          <w:spacing w:val="-3"/>
          <w:sz w:val="28"/>
          <w:szCs w:val="24"/>
          <w:lang w:eastAsia="ru-RU"/>
        </w:rPr>
        <w:t xml:space="preserve">, уровня подготовленности и </w:t>
      </w:r>
      <w:r>
        <w:rPr>
          <w:color w:val="000000"/>
          <w:spacing w:val="-3"/>
          <w:sz w:val="28"/>
          <w:szCs w:val="24"/>
          <w:lang w:eastAsia="ru-RU"/>
        </w:rPr>
        <w:t>и</w:t>
      </w:r>
      <w:r w:rsidRPr="007C2376">
        <w:rPr>
          <w:color w:val="000000"/>
          <w:spacing w:val="-3"/>
          <w:sz w:val="28"/>
          <w:szCs w:val="24"/>
          <w:lang w:eastAsia="ru-RU"/>
        </w:rPr>
        <w:t>ндиви</w:t>
      </w:r>
      <w:r w:rsidRPr="007C2376">
        <w:rPr>
          <w:color w:val="000000"/>
          <w:spacing w:val="-3"/>
          <w:sz w:val="28"/>
          <w:szCs w:val="24"/>
          <w:lang w:eastAsia="ru-RU"/>
        </w:rPr>
        <w:softHyphen/>
      </w:r>
      <w:r w:rsidRPr="007C2376">
        <w:rPr>
          <w:color w:val="000000"/>
          <w:spacing w:val="-2"/>
          <w:sz w:val="28"/>
          <w:szCs w:val="24"/>
          <w:lang w:eastAsia="ru-RU"/>
        </w:rPr>
        <w:t>дуальных особенностей.</w:t>
      </w:r>
    </w:p>
    <w:p w:rsidR="007C2376" w:rsidRPr="007C2376" w:rsidRDefault="007C2376" w:rsidP="00AB7350">
      <w:pPr>
        <w:widowControl w:val="0"/>
        <w:shd w:val="clear" w:color="auto" w:fill="FFFFFF"/>
        <w:suppressAutoHyphens w:val="0"/>
        <w:autoSpaceDE w:val="0"/>
        <w:autoSpaceDN w:val="0"/>
        <w:adjustRightInd w:val="0"/>
        <w:spacing w:before="29"/>
        <w:ind w:left="43" w:right="19" w:firstLine="665"/>
        <w:jc w:val="both"/>
        <w:rPr>
          <w:sz w:val="28"/>
          <w:szCs w:val="24"/>
          <w:lang w:eastAsia="ru-RU"/>
        </w:rPr>
      </w:pPr>
      <w:r w:rsidRPr="007C2376">
        <w:rPr>
          <w:i/>
          <w:iCs/>
          <w:color w:val="000000"/>
          <w:spacing w:val="-2"/>
          <w:sz w:val="28"/>
          <w:szCs w:val="24"/>
          <w:lang w:eastAsia="ru-RU"/>
        </w:rPr>
        <w:t xml:space="preserve">Педагогические мероприятия </w:t>
      </w:r>
      <w:r w:rsidRPr="007C2376">
        <w:rPr>
          <w:color w:val="000000"/>
          <w:spacing w:val="-2"/>
          <w:sz w:val="28"/>
          <w:szCs w:val="24"/>
          <w:lang w:eastAsia="ru-RU"/>
        </w:rPr>
        <w:t>- основная часть системы управ</w:t>
      </w:r>
      <w:r w:rsidRPr="007C2376">
        <w:rPr>
          <w:color w:val="000000"/>
          <w:spacing w:val="-2"/>
          <w:sz w:val="28"/>
          <w:szCs w:val="24"/>
          <w:lang w:eastAsia="ru-RU"/>
        </w:rPr>
        <w:softHyphen/>
      </w:r>
      <w:r w:rsidRPr="007C2376">
        <w:rPr>
          <w:color w:val="000000"/>
          <w:spacing w:val="-1"/>
          <w:sz w:val="28"/>
          <w:szCs w:val="24"/>
          <w:lang w:eastAsia="ru-RU"/>
        </w:rPr>
        <w:t xml:space="preserve">ления работоспособностью спортсменов в процессе тренировки </w:t>
      </w:r>
      <w:r>
        <w:rPr>
          <w:color w:val="000000"/>
          <w:spacing w:val="-1"/>
          <w:sz w:val="28"/>
          <w:szCs w:val="24"/>
          <w:lang w:eastAsia="ru-RU"/>
        </w:rPr>
        <w:t>и</w:t>
      </w:r>
      <w:r w:rsidRPr="007C2376">
        <w:rPr>
          <w:color w:val="000000"/>
          <w:spacing w:val="-1"/>
          <w:sz w:val="28"/>
          <w:szCs w:val="24"/>
          <w:lang w:eastAsia="ru-RU"/>
        </w:rPr>
        <w:t xml:space="preserve"> выступлений </w:t>
      </w:r>
      <w:r w:rsidR="008628E5">
        <w:rPr>
          <w:color w:val="000000"/>
          <w:spacing w:val="-1"/>
          <w:sz w:val="28"/>
          <w:szCs w:val="24"/>
          <w:lang w:eastAsia="ru-RU"/>
        </w:rPr>
        <w:t xml:space="preserve">             </w:t>
      </w:r>
      <w:r w:rsidRPr="007C2376">
        <w:rPr>
          <w:color w:val="000000"/>
          <w:spacing w:val="-1"/>
          <w:sz w:val="28"/>
          <w:szCs w:val="24"/>
          <w:lang w:eastAsia="ru-RU"/>
        </w:rPr>
        <w:t>в соревнованиях. К педагогическим мероприятиям восстановления относятся:</w:t>
      </w:r>
    </w:p>
    <w:p w:rsidR="007C2376" w:rsidRPr="007C2376" w:rsidRDefault="007C2376" w:rsidP="00AB7350">
      <w:pPr>
        <w:widowControl w:val="0"/>
        <w:numPr>
          <w:ilvl w:val="0"/>
          <w:numId w:val="6"/>
        </w:numPr>
        <w:shd w:val="clear" w:color="auto" w:fill="FFFFFF"/>
        <w:tabs>
          <w:tab w:val="left" w:pos="470"/>
        </w:tabs>
        <w:suppressAutoHyphens w:val="0"/>
        <w:autoSpaceDE w:val="0"/>
        <w:autoSpaceDN w:val="0"/>
        <w:adjustRightInd w:val="0"/>
        <w:spacing w:before="14"/>
        <w:ind w:left="43" w:firstLine="326"/>
        <w:jc w:val="both"/>
        <w:rPr>
          <w:color w:val="000000"/>
          <w:sz w:val="28"/>
          <w:szCs w:val="24"/>
          <w:lang w:eastAsia="ru-RU"/>
        </w:rPr>
      </w:pPr>
      <w:r w:rsidRPr="007C2376">
        <w:rPr>
          <w:color w:val="000000"/>
          <w:spacing w:val="-7"/>
          <w:sz w:val="28"/>
          <w:szCs w:val="24"/>
          <w:lang w:eastAsia="ru-RU"/>
        </w:rPr>
        <w:t xml:space="preserve">рациональная организация и программирование микро-, </w:t>
      </w:r>
      <w:r w:rsidR="00AB7350" w:rsidRPr="007C2376">
        <w:rPr>
          <w:color w:val="000000"/>
          <w:spacing w:val="-7"/>
          <w:sz w:val="28"/>
          <w:szCs w:val="24"/>
          <w:lang w:eastAsia="ru-RU"/>
        </w:rPr>
        <w:t>мезо- и</w:t>
      </w:r>
      <w:r w:rsidRPr="007C2376">
        <w:rPr>
          <w:color w:val="000000"/>
          <w:spacing w:val="-7"/>
          <w:sz w:val="28"/>
          <w:szCs w:val="24"/>
          <w:lang w:eastAsia="ru-RU"/>
        </w:rPr>
        <w:t xml:space="preserve"> </w:t>
      </w:r>
      <w:r w:rsidRPr="007C2376">
        <w:rPr>
          <w:color w:val="000000"/>
          <w:spacing w:val="-4"/>
          <w:sz w:val="28"/>
          <w:szCs w:val="24"/>
          <w:lang w:eastAsia="ru-RU"/>
        </w:rPr>
        <w:t>макроциклов, предусматривающие оптимальные соотношения раз</w:t>
      </w:r>
      <w:r w:rsidRPr="007C2376">
        <w:rPr>
          <w:color w:val="000000"/>
          <w:spacing w:val="-4"/>
          <w:sz w:val="28"/>
          <w:szCs w:val="24"/>
          <w:lang w:eastAsia="ru-RU"/>
        </w:rPr>
        <w:softHyphen/>
      </w:r>
      <w:r w:rsidRPr="007C2376">
        <w:rPr>
          <w:color w:val="000000"/>
          <w:spacing w:val="-7"/>
          <w:sz w:val="28"/>
          <w:szCs w:val="24"/>
          <w:lang w:eastAsia="ru-RU"/>
        </w:rPr>
        <w:t xml:space="preserve">личных видов и </w:t>
      </w:r>
      <w:r w:rsidR="0082631B" w:rsidRPr="007C2376">
        <w:rPr>
          <w:color w:val="000000"/>
          <w:spacing w:val="-7"/>
          <w:sz w:val="28"/>
          <w:szCs w:val="24"/>
          <w:lang w:eastAsia="ru-RU"/>
        </w:rPr>
        <w:t>направленности физических нагрузок</w:t>
      </w:r>
      <w:r w:rsidRPr="007C2376">
        <w:rPr>
          <w:color w:val="000000"/>
          <w:spacing w:val="-7"/>
          <w:sz w:val="28"/>
          <w:szCs w:val="24"/>
          <w:lang w:eastAsia="ru-RU"/>
        </w:rPr>
        <w:t xml:space="preserve"> и их динамику, </w:t>
      </w:r>
      <w:r w:rsidRPr="007C2376">
        <w:rPr>
          <w:color w:val="000000"/>
          <w:spacing w:val="-8"/>
          <w:sz w:val="28"/>
          <w:szCs w:val="24"/>
          <w:lang w:eastAsia="ru-RU"/>
        </w:rPr>
        <w:t>сочетание нагрузок и отдыха с учетом состояния и возможностей тре</w:t>
      </w:r>
      <w:r w:rsidRPr="007C2376">
        <w:rPr>
          <w:color w:val="000000"/>
          <w:spacing w:val="-8"/>
          <w:sz w:val="28"/>
          <w:szCs w:val="24"/>
          <w:lang w:eastAsia="ru-RU"/>
        </w:rPr>
        <w:softHyphen/>
      </w:r>
      <w:r w:rsidRPr="007C2376">
        <w:rPr>
          <w:color w:val="000000"/>
          <w:spacing w:val="-6"/>
          <w:sz w:val="28"/>
          <w:szCs w:val="24"/>
          <w:lang w:eastAsia="ru-RU"/>
        </w:rPr>
        <w:t>нируемых, задач и особенностей конкретного тренировочного этапа;</w:t>
      </w:r>
    </w:p>
    <w:p w:rsidR="007C2376" w:rsidRPr="007C2376" w:rsidRDefault="007C2376" w:rsidP="00ED6BE4">
      <w:pPr>
        <w:widowControl w:val="0"/>
        <w:numPr>
          <w:ilvl w:val="0"/>
          <w:numId w:val="6"/>
        </w:numPr>
        <w:shd w:val="clear" w:color="auto" w:fill="FFFFFF"/>
        <w:tabs>
          <w:tab w:val="left" w:pos="470"/>
        </w:tabs>
        <w:suppressAutoHyphens w:val="0"/>
        <w:autoSpaceDE w:val="0"/>
        <w:autoSpaceDN w:val="0"/>
        <w:adjustRightInd w:val="0"/>
        <w:ind w:firstLine="326"/>
        <w:jc w:val="both"/>
        <w:rPr>
          <w:color w:val="000000"/>
          <w:sz w:val="28"/>
          <w:szCs w:val="24"/>
          <w:lang w:eastAsia="ru-RU"/>
        </w:rPr>
      </w:pPr>
      <w:r w:rsidRPr="007C2376">
        <w:rPr>
          <w:color w:val="000000"/>
          <w:spacing w:val="-1"/>
          <w:sz w:val="28"/>
          <w:szCs w:val="24"/>
          <w:lang w:eastAsia="ru-RU"/>
        </w:rPr>
        <w:t xml:space="preserve">целесообразное построение одного тренировочного занятия, </w:t>
      </w:r>
      <w:r w:rsidRPr="007C2376">
        <w:rPr>
          <w:color w:val="000000"/>
          <w:spacing w:val="-2"/>
          <w:sz w:val="28"/>
          <w:szCs w:val="24"/>
          <w:lang w:eastAsia="ru-RU"/>
        </w:rPr>
        <w:t xml:space="preserve">тренировочного дня и микроцикла, предполагающее оптимальное </w:t>
      </w:r>
      <w:r w:rsidRPr="007C2376">
        <w:rPr>
          <w:color w:val="000000"/>
          <w:spacing w:val="1"/>
          <w:sz w:val="28"/>
          <w:szCs w:val="24"/>
          <w:lang w:eastAsia="ru-RU"/>
        </w:rPr>
        <w:t xml:space="preserve">сочетание различных тренировочных нагрузок и отдыха, подбор </w:t>
      </w:r>
      <w:r w:rsidRPr="007C2376">
        <w:rPr>
          <w:color w:val="000000"/>
          <w:spacing w:val="-3"/>
          <w:sz w:val="28"/>
          <w:szCs w:val="24"/>
          <w:lang w:eastAsia="ru-RU"/>
        </w:rPr>
        <w:t>соответствующих средств и методов, использование эффек</w:t>
      </w:r>
      <w:r w:rsidRPr="007C2376">
        <w:rPr>
          <w:color w:val="000000"/>
          <w:spacing w:val="2"/>
          <w:sz w:val="28"/>
          <w:szCs w:val="24"/>
          <w:lang w:eastAsia="ru-RU"/>
        </w:rPr>
        <w:t>та</w:t>
      </w:r>
      <w:r w:rsidRPr="007C2376">
        <w:rPr>
          <w:color w:val="000000"/>
          <w:spacing w:val="-5"/>
          <w:sz w:val="28"/>
          <w:szCs w:val="24"/>
          <w:lang w:eastAsia="ru-RU"/>
        </w:rPr>
        <w:t xml:space="preserve"> переключения с одних упражнений на другие, соотношение активного </w:t>
      </w:r>
      <w:r w:rsidRPr="007C2376">
        <w:rPr>
          <w:color w:val="000000"/>
          <w:spacing w:val="-2"/>
          <w:sz w:val="28"/>
          <w:szCs w:val="24"/>
          <w:lang w:eastAsia="ru-RU"/>
        </w:rPr>
        <w:t>пассивного отдыха, создание оптимального эмоционального фона;</w:t>
      </w:r>
    </w:p>
    <w:p w:rsidR="007C2376" w:rsidRPr="007C2376" w:rsidRDefault="007C2376" w:rsidP="00ED6BE4">
      <w:pPr>
        <w:widowControl w:val="0"/>
        <w:numPr>
          <w:ilvl w:val="0"/>
          <w:numId w:val="6"/>
        </w:numPr>
        <w:shd w:val="clear" w:color="auto" w:fill="FFFFFF"/>
        <w:tabs>
          <w:tab w:val="left" w:pos="470"/>
        </w:tabs>
        <w:suppressAutoHyphens w:val="0"/>
        <w:autoSpaceDE w:val="0"/>
        <w:autoSpaceDN w:val="0"/>
        <w:adjustRightInd w:val="0"/>
        <w:ind w:firstLine="326"/>
        <w:jc w:val="both"/>
        <w:rPr>
          <w:color w:val="000000"/>
          <w:sz w:val="24"/>
          <w:szCs w:val="22"/>
          <w:lang w:eastAsia="ru-RU"/>
        </w:rPr>
      </w:pPr>
      <w:r w:rsidRPr="007C2376">
        <w:rPr>
          <w:color w:val="000000"/>
          <w:spacing w:val="1"/>
          <w:sz w:val="28"/>
          <w:szCs w:val="24"/>
          <w:lang w:eastAsia="ru-RU"/>
        </w:rPr>
        <w:t xml:space="preserve">рациональная организация и построение различных </w:t>
      </w:r>
      <w:r>
        <w:rPr>
          <w:color w:val="000000"/>
          <w:spacing w:val="1"/>
          <w:sz w:val="28"/>
          <w:szCs w:val="24"/>
          <w:lang w:eastAsia="ru-RU"/>
        </w:rPr>
        <w:t>тренировочных</w:t>
      </w:r>
      <w:r w:rsidRPr="007C2376">
        <w:rPr>
          <w:color w:val="000000"/>
          <w:spacing w:val="2"/>
          <w:sz w:val="28"/>
          <w:szCs w:val="24"/>
          <w:lang w:eastAsia="ru-RU"/>
        </w:rPr>
        <w:t xml:space="preserve"> циклов, с оптимальным чередованием развивающих под</w:t>
      </w:r>
      <w:r w:rsidRPr="007C2376">
        <w:rPr>
          <w:color w:val="000000"/>
          <w:spacing w:val="2"/>
          <w:sz w:val="28"/>
          <w:szCs w:val="24"/>
          <w:lang w:eastAsia="ru-RU"/>
        </w:rPr>
        <w:softHyphen/>
      </w:r>
      <w:r w:rsidRPr="007C2376">
        <w:rPr>
          <w:color w:val="000000"/>
          <w:sz w:val="28"/>
          <w:szCs w:val="24"/>
          <w:lang w:eastAsia="ru-RU"/>
        </w:rPr>
        <w:t>держивающих и восстанавливающих тренировочных занятий</w:t>
      </w:r>
    </w:p>
    <w:p w:rsidR="007C2376" w:rsidRPr="007C2376" w:rsidRDefault="007C2376" w:rsidP="007C2376">
      <w:pPr>
        <w:widowControl w:val="0"/>
        <w:shd w:val="clear" w:color="auto" w:fill="FFFFFF"/>
        <w:suppressAutoHyphens w:val="0"/>
        <w:autoSpaceDE w:val="0"/>
        <w:autoSpaceDN w:val="0"/>
        <w:adjustRightInd w:val="0"/>
        <w:spacing w:before="115"/>
        <w:ind w:right="43" w:firstLine="284"/>
        <w:contextualSpacing/>
        <w:jc w:val="both"/>
        <w:rPr>
          <w:sz w:val="28"/>
          <w:szCs w:val="24"/>
          <w:lang w:eastAsia="ru-RU"/>
        </w:rPr>
      </w:pPr>
      <w:r w:rsidRPr="007C2376">
        <w:rPr>
          <w:color w:val="000000"/>
          <w:spacing w:val="-4"/>
          <w:sz w:val="28"/>
          <w:szCs w:val="24"/>
          <w:lang w:eastAsia="ru-RU"/>
        </w:rPr>
        <w:t>• строгая индивидуализация нагрузок, отдыха и восстановитель</w:t>
      </w:r>
      <w:r w:rsidRPr="007C2376">
        <w:rPr>
          <w:color w:val="000000"/>
          <w:spacing w:val="-4"/>
          <w:sz w:val="28"/>
          <w:szCs w:val="24"/>
          <w:lang w:eastAsia="ru-RU"/>
        </w:rPr>
        <w:softHyphen/>
      </w:r>
      <w:r w:rsidRPr="007C2376">
        <w:rPr>
          <w:color w:val="000000"/>
          <w:spacing w:val="-2"/>
          <w:sz w:val="28"/>
          <w:szCs w:val="24"/>
          <w:lang w:eastAsia="ru-RU"/>
        </w:rPr>
        <w:t xml:space="preserve">ных мероприятий в зависимости от уровня здоровья </w:t>
      </w:r>
      <w:r>
        <w:rPr>
          <w:color w:val="000000"/>
          <w:spacing w:val="-2"/>
          <w:sz w:val="28"/>
          <w:szCs w:val="24"/>
          <w:lang w:eastAsia="ru-RU"/>
        </w:rPr>
        <w:t>гребца</w:t>
      </w:r>
      <w:r w:rsidRPr="007C2376">
        <w:rPr>
          <w:color w:val="000000"/>
          <w:spacing w:val="-2"/>
          <w:sz w:val="28"/>
          <w:szCs w:val="24"/>
          <w:lang w:eastAsia="ru-RU"/>
        </w:rPr>
        <w:t>, со</w:t>
      </w:r>
      <w:r w:rsidRPr="007C2376">
        <w:rPr>
          <w:color w:val="000000"/>
          <w:spacing w:val="-2"/>
          <w:sz w:val="28"/>
          <w:szCs w:val="24"/>
          <w:lang w:eastAsia="ru-RU"/>
        </w:rPr>
        <w:softHyphen/>
      </w:r>
      <w:r w:rsidRPr="007C2376">
        <w:rPr>
          <w:color w:val="000000"/>
          <w:sz w:val="28"/>
          <w:szCs w:val="24"/>
          <w:lang w:eastAsia="ru-RU"/>
        </w:rPr>
        <w:t>стояния и подготовленности в данный момент, типа нервной дея</w:t>
      </w:r>
      <w:r w:rsidRPr="007C2376">
        <w:rPr>
          <w:color w:val="000000"/>
          <w:sz w:val="28"/>
          <w:szCs w:val="24"/>
          <w:lang w:eastAsia="ru-RU"/>
        </w:rPr>
        <w:softHyphen/>
        <w:t>тельности, задач конкретного тренировочного этапа.</w:t>
      </w:r>
    </w:p>
    <w:p w:rsidR="007C2376" w:rsidRPr="007C2376" w:rsidRDefault="007C2376" w:rsidP="00ED6BE4">
      <w:pPr>
        <w:widowControl w:val="0"/>
        <w:numPr>
          <w:ilvl w:val="0"/>
          <w:numId w:val="6"/>
        </w:numPr>
        <w:shd w:val="clear" w:color="auto" w:fill="FFFFFF"/>
        <w:suppressAutoHyphens w:val="0"/>
        <w:autoSpaceDE w:val="0"/>
        <w:autoSpaceDN w:val="0"/>
        <w:adjustRightInd w:val="0"/>
        <w:ind w:right="43" w:firstLine="284"/>
        <w:contextualSpacing/>
        <w:jc w:val="both"/>
        <w:rPr>
          <w:sz w:val="28"/>
          <w:szCs w:val="24"/>
          <w:lang w:eastAsia="ru-RU"/>
        </w:rPr>
      </w:pPr>
      <w:r w:rsidRPr="007C2376">
        <w:rPr>
          <w:i/>
          <w:iCs/>
          <w:color w:val="000000"/>
          <w:spacing w:val="-1"/>
          <w:sz w:val="28"/>
          <w:szCs w:val="24"/>
          <w:lang w:eastAsia="ru-RU"/>
        </w:rPr>
        <w:t xml:space="preserve">Медико-биологические мероприятия </w:t>
      </w:r>
      <w:r w:rsidRPr="007C2376">
        <w:rPr>
          <w:color w:val="000000"/>
          <w:spacing w:val="-1"/>
          <w:sz w:val="28"/>
          <w:szCs w:val="24"/>
          <w:lang w:eastAsia="ru-RU"/>
        </w:rPr>
        <w:t>включают в себя питание, витаминизацию, фармакологические препараты, физиотерапевти</w:t>
      </w:r>
      <w:r w:rsidRPr="007C2376">
        <w:rPr>
          <w:color w:val="000000"/>
          <w:spacing w:val="-1"/>
          <w:sz w:val="28"/>
          <w:szCs w:val="24"/>
          <w:lang w:eastAsia="ru-RU"/>
        </w:rPr>
        <w:softHyphen/>
      </w:r>
      <w:r w:rsidRPr="007C2376">
        <w:rPr>
          <w:color w:val="000000"/>
          <w:spacing w:val="-4"/>
          <w:sz w:val="28"/>
          <w:szCs w:val="24"/>
          <w:lang w:eastAsia="ru-RU"/>
        </w:rPr>
        <w:t>ческие средства.</w:t>
      </w:r>
    </w:p>
    <w:p w:rsidR="007C2376" w:rsidRPr="007C2376" w:rsidRDefault="007C2376" w:rsidP="00ED6BE4">
      <w:pPr>
        <w:widowControl w:val="0"/>
        <w:numPr>
          <w:ilvl w:val="0"/>
          <w:numId w:val="6"/>
        </w:numPr>
        <w:shd w:val="clear" w:color="auto" w:fill="FFFFFF"/>
        <w:suppressAutoHyphens w:val="0"/>
        <w:autoSpaceDE w:val="0"/>
        <w:autoSpaceDN w:val="0"/>
        <w:adjustRightInd w:val="0"/>
        <w:ind w:right="43" w:firstLine="284"/>
        <w:contextualSpacing/>
        <w:jc w:val="both"/>
        <w:rPr>
          <w:sz w:val="28"/>
          <w:szCs w:val="24"/>
          <w:lang w:eastAsia="ru-RU"/>
        </w:rPr>
      </w:pPr>
      <w:r w:rsidRPr="007C2376">
        <w:rPr>
          <w:i/>
          <w:iCs/>
          <w:color w:val="000000"/>
          <w:spacing w:val="-1"/>
          <w:sz w:val="28"/>
          <w:szCs w:val="24"/>
          <w:lang w:eastAsia="ru-RU"/>
        </w:rPr>
        <w:t xml:space="preserve">Рациональное питание - </w:t>
      </w:r>
      <w:r w:rsidRPr="007C2376">
        <w:rPr>
          <w:color w:val="000000"/>
          <w:spacing w:val="-1"/>
          <w:sz w:val="28"/>
          <w:szCs w:val="24"/>
          <w:lang w:eastAsia="ru-RU"/>
        </w:rPr>
        <w:t>одно из средств восстановления рабо</w:t>
      </w:r>
      <w:r w:rsidRPr="007C2376">
        <w:rPr>
          <w:color w:val="000000"/>
          <w:spacing w:val="-1"/>
          <w:sz w:val="28"/>
          <w:szCs w:val="24"/>
          <w:lang w:eastAsia="ru-RU"/>
        </w:rPr>
        <w:softHyphen/>
      </w:r>
      <w:r w:rsidRPr="007C2376">
        <w:rPr>
          <w:color w:val="000000"/>
          <w:spacing w:val="2"/>
          <w:sz w:val="28"/>
          <w:szCs w:val="24"/>
          <w:lang w:eastAsia="ru-RU"/>
        </w:rPr>
        <w:t xml:space="preserve">тоспособности. Оно должно быть калорийным, разнообразным, </w:t>
      </w:r>
      <w:r w:rsidRPr="007C2376">
        <w:rPr>
          <w:color w:val="000000"/>
          <w:sz w:val="28"/>
          <w:szCs w:val="24"/>
          <w:lang w:eastAsia="ru-RU"/>
        </w:rPr>
        <w:t>полноценным, с оптимальным соотношением белков, жиров и уг</w:t>
      </w:r>
      <w:r w:rsidRPr="007C2376">
        <w:rPr>
          <w:color w:val="000000"/>
          <w:sz w:val="28"/>
          <w:szCs w:val="24"/>
          <w:lang w:eastAsia="ru-RU"/>
        </w:rPr>
        <w:softHyphen/>
        <w:t>леводов, минеральных солей, витаминов и микроэлементов.</w:t>
      </w:r>
    </w:p>
    <w:p w:rsidR="007C2376" w:rsidRPr="007C2376" w:rsidRDefault="007C2376" w:rsidP="00ED6BE4">
      <w:pPr>
        <w:widowControl w:val="0"/>
        <w:numPr>
          <w:ilvl w:val="0"/>
          <w:numId w:val="6"/>
        </w:numPr>
        <w:shd w:val="clear" w:color="auto" w:fill="FFFFFF"/>
        <w:suppressAutoHyphens w:val="0"/>
        <w:autoSpaceDE w:val="0"/>
        <w:autoSpaceDN w:val="0"/>
        <w:adjustRightInd w:val="0"/>
        <w:ind w:right="19" w:firstLine="284"/>
        <w:contextualSpacing/>
        <w:jc w:val="both"/>
        <w:rPr>
          <w:sz w:val="28"/>
          <w:szCs w:val="24"/>
          <w:lang w:eastAsia="ru-RU"/>
        </w:rPr>
      </w:pPr>
      <w:r w:rsidRPr="007C2376">
        <w:rPr>
          <w:i/>
          <w:iCs/>
          <w:color w:val="000000"/>
          <w:spacing w:val="-2"/>
          <w:sz w:val="28"/>
          <w:szCs w:val="24"/>
          <w:lang w:eastAsia="ru-RU"/>
        </w:rPr>
        <w:t xml:space="preserve">Фармакологические препараты </w:t>
      </w:r>
      <w:r w:rsidRPr="007C2376">
        <w:rPr>
          <w:color w:val="000000"/>
          <w:spacing w:val="-2"/>
          <w:sz w:val="28"/>
          <w:szCs w:val="24"/>
          <w:lang w:eastAsia="ru-RU"/>
        </w:rPr>
        <w:t xml:space="preserve">способствуют интенсификации </w:t>
      </w:r>
      <w:r w:rsidRPr="007C2376">
        <w:rPr>
          <w:color w:val="000000"/>
          <w:spacing w:val="-4"/>
          <w:sz w:val="28"/>
          <w:szCs w:val="24"/>
          <w:lang w:eastAsia="ru-RU"/>
        </w:rPr>
        <w:t xml:space="preserve">восстановительных процессов, применяются в </w:t>
      </w:r>
      <w:r w:rsidRPr="007C2376">
        <w:rPr>
          <w:color w:val="000000"/>
          <w:spacing w:val="-5"/>
          <w:sz w:val="28"/>
          <w:szCs w:val="24"/>
          <w:lang w:eastAsia="ru-RU"/>
        </w:rPr>
        <w:t>небольшом объеме с разрешения врача. После тяжелых тренировоч</w:t>
      </w:r>
      <w:r w:rsidRPr="007C2376">
        <w:rPr>
          <w:color w:val="000000"/>
          <w:spacing w:val="-5"/>
          <w:sz w:val="28"/>
          <w:szCs w:val="24"/>
          <w:lang w:eastAsia="ru-RU"/>
        </w:rPr>
        <w:softHyphen/>
      </w:r>
      <w:r w:rsidRPr="007C2376">
        <w:rPr>
          <w:color w:val="000000"/>
          <w:spacing w:val="-3"/>
          <w:sz w:val="28"/>
          <w:szCs w:val="24"/>
          <w:lang w:eastAsia="ru-RU"/>
        </w:rPr>
        <w:t>ных соревновательных нагрузок для ускорения восстановления ре</w:t>
      </w:r>
      <w:r w:rsidRPr="007C2376">
        <w:rPr>
          <w:color w:val="000000"/>
          <w:spacing w:val="-3"/>
          <w:sz w:val="28"/>
          <w:szCs w:val="24"/>
          <w:lang w:eastAsia="ru-RU"/>
        </w:rPr>
        <w:softHyphen/>
      </w:r>
      <w:r w:rsidRPr="007C2376">
        <w:rPr>
          <w:color w:val="000000"/>
          <w:spacing w:val="-2"/>
          <w:sz w:val="28"/>
          <w:szCs w:val="24"/>
          <w:lang w:eastAsia="ru-RU"/>
        </w:rPr>
        <w:t>комендуется принимать инозин и комплекс витаминов группы</w:t>
      </w:r>
      <w:proofErr w:type="gramStart"/>
      <w:r w:rsidRPr="007C2376">
        <w:rPr>
          <w:color w:val="000000"/>
          <w:spacing w:val="-2"/>
          <w:sz w:val="28"/>
          <w:szCs w:val="24"/>
          <w:lang w:eastAsia="ru-RU"/>
        </w:rPr>
        <w:t xml:space="preserve"> В</w:t>
      </w:r>
      <w:proofErr w:type="gramEnd"/>
      <w:r w:rsidRPr="007C2376">
        <w:rPr>
          <w:color w:val="000000"/>
          <w:spacing w:val="-2"/>
          <w:sz w:val="28"/>
          <w:szCs w:val="24"/>
          <w:lang w:eastAsia="ru-RU"/>
        </w:rPr>
        <w:t xml:space="preserve">, в </w:t>
      </w:r>
      <w:r w:rsidRPr="007C2376">
        <w:rPr>
          <w:color w:val="000000"/>
          <w:spacing w:val="-4"/>
          <w:sz w:val="28"/>
          <w:szCs w:val="24"/>
          <w:lang w:eastAsia="ru-RU"/>
        </w:rPr>
        <w:t xml:space="preserve">подготовительном и особенно в соревновательном </w:t>
      </w:r>
      <w:r w:rsidRPr="007C2376">
        <w:rPr>
          <w:color w:val="000000"/>
          <w:spacing w:val="-4"/>
          <w:sz w:val="28"/>
          <w:szCs w:val="24"/>
          <w:lang w:eastAsia="ru-RU"/>
        </w:rPr>
        <w:lastRenderedPageBreak/>
        <w:t xml:space="preserve">периодах. </w:t>
      </w:r>
    </w:p>
    <w:p w:rsidR="007C2376" w:rsidRPr="007C2376" w:rsidRDefault="007C2376" w:rsidP="00ED6BE4">
      <w:pPr>
        <w:widowControl w:val="0"/>
        <w:numPr>
          <w:ilvl w:val="0"/>
          <w:numId w:val="6"/>
        </w:numPr>
        <w:shd w:val="clear" w:color="auto" w:fill="FFFFFF"/>
        <w:suppressAutoHyphens w:val="0"/>
        <w:autoSpaceDE w:val="0"/>
        <w:autoSpaceDN w:val="0"/>
        <w:adjustRightInd w:val="0"/>
        <w:ind w:right="14" w:firstLine="284"/>
        <w:contextualSpacing/>
        <w:jc w:val="both"/>
        <w:rPr>
          <w:sz w:val="28"/>
          <w:szCs w:val="24"/>
          <w:lang w:eastAsia="ru-RU"/>
        </w:rPr>
      </w:pPr>
      <w:r w:rsidRPr="007C2376">
        <w:rPr>
          <w:i/>
          <w:iCs/>
          <w:color w:val="000000"/>
          <w:spacing w:val="-8"/>
          <w:sz w:val="28"/>
          <w:szCs w:val="24"/>
          <w:lang w:eastAsia="ru-RU"/>
        </w:rPr>
        <w:t xml:space="preserve">Физиотерапевтические средства </w:t>
      </w:r>
      <w:r w:rsidRPr="007C2376">
        <w:rPr>
          <w:color w:val="000000"/>
          <w:spacing w:val="-8"/>
          <w:sz w:val="28"/>
          <w:szCs w:val="24"/>
          <w:lang w:eastAsia="ru-RU"/>
        </w:rPr>
        <w:t xml:space="preserve">восстановления включают в себя </w:t>
      </w:r>
      <w:r w:rsidRPr="007C2376">
        <w:rPr>
          <w:color w:val="000000"/>
          <w:spacing w:val="-3"/>
          <w:sz w:val="28"/>
          <w:szCs w:val="24"/>
          <w:lang w:eastAsia="ru-RU"/>
        </w:rPr>
        <w:t xml:space="preserve">водные процедуры (ванна, душ), баню, сауну, физические факторы </w:t>
      </w:r>
      <w:r w:rsidRPr="007C2376">
        <w:rPr>
          <w:color w:val="000000"/>
          <w:spacing w:val="-1"/>
          <w:sz w:val="28"/>
          <w:szCs w:val="24"/>
          <w:lang w:eastAsia="ru-RU"/>
        </w:rPr>
        <w:t>(электр</w:t>
      </w:r>
      <w:proofErr w:type="gramStart"/>
      <w:r w:rsidRPr="007C2376">
        <w:rPr>
          <w:color w:val="000000"/>
          <w:spacing w:val="-1"/>
          <w:sz w:val="28"/>
          <w:szCs w:val="24"/>
          <w:lang w:eastAsia="ru-RU"/>
        </w:rPr>
        <w:t>о-</w:t>
      </w:r>
      <w:proofErr w:type="gramEnd"/>
      <w:r w:rsidRPr="007C2376">
        <w:rPr>
          <w:color w:val="000000"/>
          <w:spacing w:val="-1"/>
          <w:sz w:val="28"/>
          <w:szCs w:val="24"/>
          <w:lang w:eastAsia="ru-RU"/>
        </w:rPr>
        <w:t xml:space="preserve">, свето- и </w:t>
      </w:r>
      <w:proofErr w:type="spellStart"/>
      <w:r w:rsidRPr="007C2376">
        <w:rPr>
          <w:color w:val="000000"/>
          <w:spacing w:val="-1"/>
          <w:sz w:val="28"/>
          <w:szCs w:val="24"/>
          <w:lang w:eastAsia="ru-RU"/>
        </w:rPr>
        <w:t>баропроцедуры</w:t>
      </w:r>
      <w:proofErr w:type="spellEnd"/>
      <w:r w:rsidRPr="007C2376">
        <w:rPr>
          <w:color w:val="000000"/>
          <w:spacing w:val="-1"/>
          <w:sz w:val="28"/>
          <w:szCs w:val="24"/>
          <w:lang w:eastAsia="ru-RU"/>
        </w:rPr>
        <w:t>), массаж. Баня и сауна способ</w:t>
      </w:r>
      <w:r w:rsidRPr="007C2376">
        <w:rPr>
          <w:color w:val="000000"/>
          <w:spacing w:val="-1"/>
          <w:sz w:val="28"/>
          <w:szCs w:val="24"/>
          <w:lang w:eastAsia="ru-RU"/>
        </w:rPr>
        <w:softHyphen/>
      </w:r>
      <w:r w:rsidRPr="007C2376">
        <w:rPr>
          <w:color w:val="000000"/>
          <w:spacing w:val="-2"/>
          <w:sz w:val="28"/>
          <w:szCs w:val="24"/>
          <w:lang w:eastAsia="ru-RU"/>
        </w:rPr>
        <w:t>ствуют ускорению восстановительных процессов в сердечнососуди</w:t>
      </w:r>
      <w:r w:rsidRPr="007C2376">
        <w:rPr>
          <w:color w:val="000000"/>
          <w:spacing w:val="-3"/>
          <w:sz w:val="28"/>
          <w:szCs w:val="24"/>
          <w:lang w:eastAsia="ru-RU"/>
        </w:rPr>
        <w:t xml:space="preserve">стой, дыхательной и мышечной </w:t>
      </w:r>
      <w:proofErr w:type="gramStart"/>
      <w:r w:rsidRPr="007C2376">
        <w:rPr>
          <w:color w:val="000000"/>
          <w:spacing w:val="-3"/>
          <w:sz w:val="28"/>
          <w:szCs w:val="24"/>
          <w:lang w:eastAsia="ru-RU"/>
        </w:rPr>
        <w:t>системах</w:t>
      </w:r>
      <w:proofErr w:type="gramEnd"/>
      <w:r w:rsidRPr="007C2376">
        <w:rPr>
          <w:color w:val="000000"/>
          <w:spacing w:val="-3"/>
          <w:sz w:val="28"/>
          <w:szCs w:val="24"/>
          <w:lang w:eastAsia="ru-RU"/>
        </w:rPr>
        <w:t xml:space="preserve"> благодаря повышению </w:t>
      </w:r>
      <w:r w:rsidRPr="007C2376">
        <w:rPr>
          <w:color w:val="000000"/>
          <w:spacing w:val="-4"/>
          <w:sz w:val="28"/>
          <w:szCs w:val="24"/>
          <w:lang w:eastAsia="ru-RU"/>
        </w:rPr>
        <w:t xml:space="preserve">обмена, улучшению микроциркуляции и перераспределению крови. </w:t>
      </w:r>
      <w:r w:rsidRPr="007C2376">
        <w:rPr>
          <w:color w:val="000000"/>
          <w:spacing w:val="-1"/>
          <w:sz w:val="28"/>
          <w:szCs w:val="24"/>
          <w:lang w:eastAsia="ru-RU"/>
        </w:rPr>
        <w:t xml:space="preserve">Для восстановления и профилактики повреждений и заболеваний </w:t>
      </w:r>
      <w:r w:rsidRPr="007C2376">
        <w:rPr>
          <w:color w:val="000000"/>
          <w:spacing w:val="-2"/>
          <w:sz w:val="28"/>
          <w:szCs w:val="24"/>
          <w:lang w:eastAsia="ru-RU"/>
        </w:rPr>
        <w:t xml:space="preserve">опорно-двигательного аппарата используют </w:t>
      </w:r>
      <w:r w:rsidRPr="007C2376">
        <w:rPr>
          <w:i/>
          <w:iCs/>
          <w:color w:val="000000"/>
          <w:spacing w:val="-2"/>
          <w:sz w:val="28"/>
          <w:szCs w:val="24"/>
          <w:lang w:eastAsia="ru-RU"/>
        </w:rPr>
        <w:t xml:space="preserve">физические факторы </w:t>
      </w:r>
      <w:r w:rsidRPr="007C2376">
        <w:rPr>
          <w:i/>
          <w:iCs/>
          <w:color w:val="000000"/>
          <w:spacing w:val="-4"/>
          <w:sz w:val="28"/>
          <w:szCs w:val="24"/>
          <w:lang w:eastAsia="ru-RU"/>
        </w:rPr>
        <w:t xml:space="preserve">воздействия: </w:t>
      </w:r>
      <w:proofErr w:type="spellStart"/>
      <w:r w:rsidRPr="007C2376">
        <w:rPr>
          <w:color w:val="000000"/>
          <w:spacing w:val="-4"/>
          <w:sz w:val="28"/>
          <w:szCs w:val="24"/>
          <w:lang w:eastAsia="ru-RU"/>
        </w:rPr>
        <w:t>электропроцедуры</w:t>
      </w:r>
      <w:proofErr w:type="spellEnd"/>
      <w:r w:rsidRPr="007C2376">
        <w:rPr>
          <w:color w:val="000000"/>
          <w:spacing w:val="-4"/>
          <w:sz w:val="28"/>
          <w:szCs w:val="24"/>
          <w:lang w:eastAsia="ru-RU"/>
        </w:rPr>
        <w:t xml:space="preserve">, </w:t>
      </w:r>
      <w:proofErr w:type="spellStart"/>
      <w:r w:rsidRPr="007C2376">
        <w:rPr>
          <w:color w:val="000000"/>
          <w:spacing w:val="-4"/>
          <w:sz w:val="28"/>
          <w:szCs w:val="24"/>
          <w:lang w:eastAsia="ru-RU"/>
        </w:rPr>
        <w:t>баровоздействие</w:t>
      </w:r>
      <w:proofErr w:type="spellEnd"/>
      <w:r w:rsidRPr="007C2376">
        <w:rPr>
          <w:color w:val="000000"/>
          <w:spacing w:val="-4"/>
          <w:sz w:val="28"/>
          <w:szCs w:val="24"/>
          <w:lang w:eastAsia="ru-RU"/>
        </w:rPr>
        <w:t xml:space="preserve"> и светолечение.</w:t>
      </w:r>
    </w:p>
    <w:p w:rsidR="007C2376" w:rsidRPr="007C2376" w:rsidRDefault="007C2376" w:rsidP="00ED6BE4">
      <w:pPr>
        <w:widowControl w:val="0"/>
        <w:numPr>
          <w:ilvl w:val="0"/>
          <w:numId w:val="6"/>
        </w:numPr>
        <w:shd w:val="clear" w:color="auto" w:fill="FFFFFF"/>
        <w:suppressAutoHyphens w:val="0"/>
        <w:autoSpaceDE w:val="0"/>
        <w:autoSpaceDN w:val="0"/>
        <w:adjustRightInd w:val="0"/>
        <w:ind w:right="14" w:firstLine="284"/>
        <w:contextualSpacing/>
        <w:jc w:val="both"/>
        <w:rPr>
          <w:sz w:val="28"/>
          <w:szCs w:val="24"/>
          <w:lang w:eastAsia="ru-RU"/>
        </w:rPr>
      </w:pPr>
      <w:r w:rsidRPr="007C2376">
        <w:rPr>
          <w:color w:val="000000"/>
          <w:spacing w:val="-4"/>
          <w:sz w:val="28"/>
          <w:szCs w:val="24"/>
          <w:lang w:eastAsia="ru-RU"/>
        </w:rPr>
        <w:t xml:space="preserve">Эффективным средством восстановления и лечения травм </w:t>
      </w:r>
      <w:r w:rsidRPr="007C2376">
        <w:rPr>
          <w:color w:val="000000"/>
          <w:spacing w:val="-2"/>
          <w:sz w:val="28"/>
          <w:szCs w:val="24"/>
          <w:lang w:eastAsia="ru-RU"/>
        </w:rPr>
        <w:t>служит массаж - общий, сегментарный и точечный. Он выпол</w:t>
      </w:r>
      <w:r w:rsidRPr="007C2376">
        <w:rPr>
          <w:color w:val="000000"/>
          <w:spacing w:val="-2"/>
          <w:sz w:val="28"/>
          <w:szCs w:val="24"/>
          <w:lang w:eastAsia="ru-RU"/>
        </w:rPr>
        <w:softHyphen/>
      </w:r>
      <w:r w:rsidRPr="007C2376">
        <w:rPr>
          <w:color w:val="000000"/>
          <w:spacing w:val="-3"/>
          <w:sz w:val="28"/>
          <w:szCs w:val="24"/>
          <w:lang w:eastAsia="ru-RU"/>
        </w:rPr>
        <w:t>няется руками и с помощью инструментов (</w:t>
      </w:r>
      <w:proofErr w:type="spellStart"/>
      <w:r w:rsidRPr="007C2376">
        <w:rPr>
          <w:color w:val="000000"/>
          <w:spacing w:val="-3"/>
          <w:sz w:val="28"/>
          <w:szCs w:val="24"/>
          <w:lang w:eastAsia="ru-RU"/>
        </w:rPr>
        <w:t>гидро</w:t>
      </w:r>
      <w:proofErr w:type="spellEnd"/>
      <w:r w:rsidRPr="007C2376">
        <w:rPr>
          <w:color w:val="000000"/>
          <w:spacing w:val="-3"/>
          <w:sz w:val="28"/>
          <w:szCs w:val="24"/>
          <w:lang w:eastAsia="ru-RU"/>
        </w:rPr>
        <w:t xml:space="preserve"> - и вибромассаж).</w:t>
      </w:r>
    </w:p>
    <w:p w:rsidR="007C2376" w:rsidRPr="007C2376" w:rsidRDefault="007C2376" w:rsidP="00AB7350">
      <w:pPr>
        <w:widowControl w:val="0"/>
        <w:shd w:val="clear" w:color="auto" w:fill="FFFFFF"/>
        <w:suppressAutoHyphens w:val="0"/>
        <w:autoSpaceDE w:val="0"/>
        <w:autoSpaceDN w:val="0"/>
        <w:adjustRightInd w:val="0"/>
        <w:ind w:firstLine="708"/>
        <w:contextualSpacing/>
        <w:jc w:val="both"/>
        <w:rPr>
          <w:sz w:val="28"/>
          <w:szCs w:val="24"/>
          <w:lang w:eastAsia="ru-RU"/>
        </w:rPr>
      </w:pPr>
      <w:r w:rsidRPr="007C2376">
        <w:rPr>
          <w:i/>
          <w:iCs/>
          <w:color w:val="000000"/>
          <w:spacing w:val="-5"/>
          <w:sz w:val="28"/>
          <w:szCs w:val="24"/>
          <w:lang w:eastAsia="ru-RU"/>
        </w:rPr>
        <w:t xml:space="preserve">Психологические средства восстановления. </w:t>
      </w:r>
      <w:r w:rsidRPr="007C2376">
        <w:rPr>
          <w:color w:val="000000"/>
          <w:spacing w:val="-5"/>
          <w:sz w:val="28"/>
          <w:szCs w:val="24"/>
          <w:lang w:eastAsia="ru-RU"/>
        </w:rPr>
        <w:t>Напряженные трени</w:t>
      </w:r>
      <w:r w:rsidRPr="007C2376">
        <w:rPr>
          <w:color w:val="000000"/>
          <w:spacing w:val="-5"/>
          <w:sz w:val="28"/>
          <w:szCs w:val="24"/>
          <w:lang w:eastAsia="ru-RU"/>
        </w:rPr>
        <w:softHyphen/>
      </w:r>
      <w:r w:rsidRPr="007C2376">
        <w:rPr>
          <w:color w:val="000000"/>
          <w:spacing w:val="-3"/>
          <w:sz w:val="28"/>
          <w:szCs w:val="24"/>
          <w:lang w:eastAsia="ru-RU"/>
        </w:rPr>
        <w:t xml:space="preserve">ровочные и соревновательные нагрузки утомляют психику </w:t>
      </w:r>
      <w:r>
        <w:rPr>
          <w:color w:val="000000"/>
          <w:spacing w:val="-3"/>
          <w:sz w:val="28"/>
          <w:szCs w:val="24"/>
          <w:lang w:eastAsia="ru-RU"/>
        </w:rPr>
        <w:t>спортсмена</w:t>
      </w:r>
      <w:r w:rsidRPr="007C2376">
        <w:rPr>
          <w:color w:val="000000"/>
          <w:spacing w:val="-8"/>
          <w:sz w:val="28"/>
          <w:szCs w:val="24"/>
          <w:lang w:eastAsia="ru-RU"/>
        </w:rPr>
        <w:t xml:space="preserve"> и ведут к снижению его работоспособности. Рациональное исполь</w:t>
      </w:r>
      <w:r w:rsidRPr="007C2376">
        <w:rPr>
          <w:color w:val="000000"/>
          <w:spacing w:val="-8"/>
          <w:sz w:val="28"/>
          <w:szCs w:val="24"/>
          <w:lang w:eastAsia="ru-RU"/>
        </w:rPr>
        <w:softHyphen/>
      </w:r>
      <w:r w:rsidRPr="007C2376">
        <w:rPr>
          <w:color w:val="000000"/>
          <w:spacing w:val="-6"/>
          <w:sz w:val="28"/>
          <w:szCs w:val="24"/>
          <w:lang w:eastAsia="ru-RU"/>
        </w:rPr>
        <w:t>зование психологических средств восстановления снижает психичес</w:t>
      </w:r>
      <w:r w:rsidRPr="007C2376">
        <w:rPr>
          <w:color w:val="000000"/>
          <w:spacing w:val="-6"/>
          <w:sz w:val="28"/>
          <w:szCs w:val="24"/>
          <w:lang w:eastAsia="ru-RU"/>
        </w:rPr>
        <w:softHyphen/>
      </w:r>
      <w:r w:rsidRPr="007C2376">
        <w:rPr>
          <w:color w:val="000000"/>
          <w:sz w:val="28"/>
          <w:szCs w:val="24"/>
          <w:lang w:eastAsia="ru-RU"/>
        </w:rPr>
        <w:t xml:space="preserve">кое утомление и создает благоприятный фон для восстановления </w:t>
      </w:r>
      <w:r w:rsidRPr="007C2376">
        <w:rPr>
          <w:color w:val="000000"/>
          <w:spacing w:val="-3"/>
          <w:sz w:val="28"/>
          <w:szCs w:val="24"/>
          <w:lang w:eastAsia="ru-RU"/>
        </w:rPr>
        <w:t>физиологических систем организма.</w:t>
      </w:r>
    </w:p>
    <w:p w:rsidR="007C2376" w:rsidRPr="007C2376" w:rsidRDefault="007C2376" w:rsidP="007C2376">
      <w:pPr>
        <w:widowControl w:val="0"/>
        <w:shd w:val="clear" w:color="auto" w:fill="FFFFFF"/>
        <w:suppressAutoHyphens w:val="0"/>
        <w:autoSpaceDE w:val="0"/>
        <w:autoSpaceDN w:val="0"/>
        <w:adjustRightInd w:val="0"/>
        <w:ind w:right="5"/>
        <w:jc w:val="both"/>
        <w:rPr>
          <w:sz w:val="28"/>
          <w:szCs w:val="24"/>
          <w:lang w:eastAsia="ru-RU"/>
        </w:rPr>
      </w:pPr>
      <w:r w:rsidRPr="007C2376">
        <w:rPr>
          <w:color w:val="000000"/>
          <w:spacing w:val="-2"/>
          <w:sz w:val="28"/>
          <w:szCs w:val="24"/>
          <w:lang w:eastAsia="ru-RU"/>
        </w:rPr>
        <w:t>В качестве психологических средств восстановления использу</w:t>
      </w:r>
      <w:r w:rsidRPr="007C2376">
        <w:rPr>
          <w:color w:val="000000"/>
          <w:spacing w:val="-2"/>
          <w:sz w:val="28"/>
          <w:szCs w:val="24"/>
          <w:lang w:eastAsia="ru-RU"/>
        </w:rPr>
        <w:softHyphen/>
        <w:t>ют различные психотерапевтические приемы регуляции психичес</w:t>
      </w:r>
      <w:r w:rsidRPr="007C2376">
        <w:rPr>
          <w:color w:val="000000"/>
          <w:spacing w:val="1"/>
          <w:sz w:val="28"/>
          <w:szCs w:val="24"/>
          <w:lang w:eastAsia="ru-RU"/>
        </w:rPr>
        <w:t xml:space="preserve">кого состояния спортсмена: аутогенную и психорегулирующую </w:t>
      </w:r>
      <w:r w:rsidRPr="007C2376">
        <w:rPr>
          <w:color w:val="000000"/>
          <w:spacing w:val="-5"/>
          <w:sz w:val="28"/>
          <w:szCs w:val="24"/>
          <w:lang w:eastAsia="ru-RU"/>
        </w:rPr>
        <w:t>тренировки, внушение, сон, приемы мышечной релаксации, различ</w:t>
      </w:r>
      <w:r w:rsidRPr="007C2376">
        <w:rPr>
          <w:color w:val="000000"/>
          <w:spacing w:val="-5"/>
          <w:sz w:val="28"/>
          <w:szCs w:val="24"/>
          <w:lang w:eastAsia="ru-RU"/>
        </w:rPr>
        <w:softHyphen/>
      </w:r>
      <w:r w:rsidRPr="007C2376">
        <w:rPr>
          <w:color w:val="000000"/>
          <w:spacing w:val="-3"/>
          <w:sz w:val="28"/>
          <w:szCs w:val="24"/>
          <w:lang w:eastAsia="ru-RU"/>
        </w:rPr>
        <w:t xml:space="preserve">ные дыхательные упражнения. Монотонность соревновательной и </w:t>
      </w:r>
      <w:r w:rsidRPr="007C2376">
        <w:rPr>
          <w:color w:val="000000"/>
          <w:spacing w:val="-1"/>
          <w:sz w:val="28"/>
          <w:szCs w:val="24"/>
          <w:lang w:eastAsia="ru-RU"/>
        </w:rPr>
        <w:t>тренировочной деятельности вызыва</w:t>
      </w:r>
      <w:r w:rsidR="00EF6DAC">
        <w:rPr>
          <w:color w:val="000000"/>
          <w:spacing w:val="-1"/>
          <w:sz w:val="28"/>
          <w:szCs w:val="24"/>
          <w:lang w:eastAsia="ru-RU"/>
        </w:rPr>
        <w:t xml:space="preserve">ет </w:t>
      </w:r>
      <w:r w:rsidRPr="007C2376">
        <w:rPr>
          <w:color w:val="000000"/>
          <w:spacing w:val="-1"/>
          <w:sz w:val="28"/>
          <w:szCs w:val="24"/>
          <w:lang w:eastAsia="ru-RU"/>
        </w:rPr>
        <w:t>отрицатель</w:t>
      </w:r>
      <w:r w:rsidRPr="007C2376">
        <w:rPr>
          <w:color w:val="000000"/>
          <w:spacing w:val="-1"/>
          <w:sz w:val="28"/>
          <w:szCs w:val="24"/>
          <w:lang w:eastAsia="ru-RU"/>
        </w:rPr>
        <w:softHyphen/>
      </w:r>
      <w:r w:rsidRPr="007C2376">
        <w:rPr>
          <w:color w:val="000000"/>
          <w:spacing w:val="-2"/>
          <w:sz w:val="28"/>
          <w:szCs w:val="24"/>
          <w:lang w:eastAsia="ru-RU"/>
        </w:rPr>
        <w:t>ные психические реакции, выражающиеся в снижении работоспо</w:t>
      </w:r>
      <w:r w:rsidRPr="007C2376">
        <w:rPr>
          <w:color w:val="000000"/>
          <w:spacing w:val="-2"/>
          <w:sz w:val="28"/>
          <w:szCs w:val="24"/>
          <w:lang w:eastAsia="ru-RU"/>
        </w:rPr>
        <w:softHyphen/>
      </w:r>
      <w:r w:rsidRPr="007C2376">
        <w:rPr>
          <w:color w:val="000000"/>
          <w:spacing w:val="-4"/>
          <w:sz w:val="28"/>
          <w:szCs w:val="24"/>
          <w:lang w:eastAsia="ru-RU"/>
        </w:rPr>
        <w:t xml:space="preserve">собности, а главное, в безразличном отношении к исходу </w:t>
      </w:r>
      <w:r w:rsidR="00EF6DAC">
        <w:rPr>
          <w:color w:val="000000"/>
          <w:spacing w:val="-4"/>
          <w:sz w:val="28"/>
          <w:szCs w:val="24"/>
          <w:lang w:eastAsia="ru-RU"/>
        </w:rPr>
        <w:t>соревновательной деятельности</w:t>
      </w:r>
      <w:r w:rsidRPr="007C2376">
        <w:rPr>
          <w:color w:val="000000"/>
          <w:spacing w:val="-4"/>
          <w:sz w:val="28"/>
          <w:szCs w:val="24"/>
          <w:lang w:eastAsia="ru-RU"/>
        </w:rPr>
        <w:t>. В та</w:t>
      </w:r>
      <w:r w:rsidRPr="007C2376">
        <w:rPr>
          <w:color w:val="000000"/>
          <w:spacing w:val="-4"/>
          <w:sz w:val="28"/>
          <w:szCs w:val="24"/>
          <w:lang w:eastAsia="ru-RU"/>
        </w:rPr>
        <w:softHyphen/>
      </w:r>
      <w:r w:rsidRPr="007C2376">
        <w:rPr>
          <w:color w:val="000000"/>
          <w:spacing w:val="-2"/>
          <w:sz w:val="28"/>
          <w:szCs w:val="24"/>
          <w:lang w:eastAsia="ru-RU"/>
        </w:rPr>
        <w:t>кой ситуации необходимо изменить обычное течение тренировоч</w:t>
      </w:r>
      <w:r w:rsidRPr="007C2376">
        <w:rPr>
          <w:color w:val="000000"/>
          <w:spacing w:val="-2"/>
          <w:sz w:val="28"/>
          <w:szCs w:val="24"/>
          <w:lang w:eastAsia="ru-RU"/>
        </w:rPr>
        <w:softHyphen/>
      </w:r>
      <w:r w:rsidRPr="007C2376">
        <w:rPr>
          <w:color w:val="000000"/>
          <w:spacing w:val="4"/>
          <w:sz w:val="28"/>
          <w:szCs w:val="24"/>
          <w:lang w:eastAsia="ru-RU"/>
        </w:rPr>
        <w:t xml:space="preserve">ного процесса, исключить монотонность, однообразие за счет </w:t>
      </w:r>
      <w:r w:rsidRPr="007C2376">
        <w:rPr>
          <w:color w:val="000000"/>
          <w:spacing w:val="-1"/>
          <w:sz w:val="28"/>
          <w:szCs w:val="24"/>
          <w:lang w:eastAsia="ru-RU"/>
        </w:rPr>
        <w:t>включения новых, необычных упражнений, изменения мест заня</w:t>
      </w:r>
      <w:r w:rsidRPr="007C2376">
        <w:rPr>
          <w:color w:val="000000"/>
          <w:spacing w:val="-1"/>
          <w:sz w:val="28"/>
          <w:szCs w:val="24"/>
          <w:lang w:eastAsia="ru-RU"/>
        </w:rPr>
        <w:softHyphen/>
        <w:t xml:space="preserve">тий, использования факторов, повышающих эмоциональный фон </w:t>
      </w:r>
      <w:r w:rsidRPr="007C2376">
        <w:rPr>
          <w:color w:val="000000"/>
          <w:spacing w:val="-4"/>
          <w:sz w:val="28"/>
          <w:szCs w:val="24"/>
          <w:lang w:eastAsia="ru-RU"/>
        </w:rPr>
        <w:t>(зрители, музыка и др.). Определенное значение как психологичес</w:t>
      </w:r>
      <w:r w:rsidRPr="007C2376">
        <w:rPr>
          <w:color w:val="000000"/>
          <w:spacing w:val="-4"/>
          <w:sz w:val="28"/>
          <w:szCs w:val="24"/>
          <w:lang w:eastAsia="ru-RU"/>
        </w:rPr>
        <w:softHyphen/>
        <w:t xml:space="preserve">кое средство восстановления имеют массовые психорегулирующие </w:t>
      </w:r>
      <w:r w:rsidRPr="007C2376">
        <w:rPr>
          <w:color w:val="000000"/>
          <w:sz w:val="28"/>
          <w:szCs w:val="24"/>
          <w:lang w:eastAsia="ru-RU"/>
        </w:rPr>
        <w:t xml:space="preserve">мероприятия до </w:t>
      </w:r>
      <w:r w:rsidR="00EF6DAC">
        <w:rPr>
          <w:color w:val="000000"/>
          <w:sz w:val="28"/>
          <w:szCs w:val="24"/>
          <w:lang w:eastAsia="ru-RU"/>
        </w:rPr>
        <w:t>соревнований</w:t>
      </w:r>
      <w:r w:rsidRPr="007C2376">
        <w:rPr>
          <w:color w:val="000000"/>
          <w:sz w:val="28"/>
          <w:szCs w:val="24"/>
          <w:lang w:eastAsia="ru-RU"/>
        </w:rPr>
        <w:t xml:space="preserve"> и после н</w:t>
      </w:r>
      <w:r w:rsidR="00EF6DAC">
        <w:rPr>
          <w:color w:val="000000"/>
          <w:sz w:val="28"/>
          <w:szCs w:val="24"/>
          <w:lang w:eastAsia="ru-RU"/>
        </w:rPr>
        <w:t>их</w:t>
      </w:r>
      <w:r w:rsidRPr="007C2376">
        <w:rPr>
          <w:color w:val="000000"/>
          <w:sz w:val="28"/>
          <w:szCs w:val="24"/>
          <w:lang w:eastAsia="ru-RU"/>
        </w:rPr>
        <w:t>: посещение театра, различные развлекательные программы, встречи с интересными людьми.</w:t>
      </w:r>
    </w:p>
    <w:p w:rsidR="007C2376" w:rsidRPr="00CF18C8" w:rsidRDefault="007C2376" w:rsidP="00CF18C8">
      <w:pPr>
        <w:widowControl w:val="0"/>
        <w:numPr>
          <w:ilvl w:val="0"/>
          <w:numId w:val="6"/>
        </w:numPr>
        <w:shd w:val="clear" w:color="auto" w:fill="FFFFFF"/>
        <w:suppressAutoHyphens w:val="0"/>
        <w:autoSpaceDE w:val="0"/>
        <w:autoSpaceDN w:val="0"/>
        <w:adjustRightInd w:val="0"/>
        <w:ind w:right="34" w:firstLine="288"/>
        <w:contextualSpacing/>
        <w:jc w:val="both"/>
        <w:rPr>
          <w:b/>
          <w:color w:val="000000"/>
          <w:sz w:val="28"/>
          <w:szCs w:val="28"/>
          <w:lang w:eastAsia="ru-RU"/>
        </w:rPr>
      </w:pPr>
      <w:r w:rsidRPr="007C2376">
        <w:rPr>
          <w:i/>
          <w:iCs/>
          <w:color w:val="000000"/>
          <w:spacing w:val="-6"/>
          <w:sz w:val="28"/>
          <w:szCs w:val="24"/>
          <w:lang w:eastAsia="ru-RU"/>
        </w:rPr>
        <w:t xml:space="preserve">Гигиенические средства восстановления </w:t>
      </w:r>
      <w:r w:rsidRPr="007C2376">
        <w:rPr>
          <w:color w:val="000000"/>
          <w:spacing w:val="-6"/>
          <w:sz w:val="28"/>
          <w:szCs w:val="24"/>
          <w:lang w:eastAsia="ru-RU"/>
        </w:rPr>
        <w:t>обстоятельно разработа</w:t>
      </w:r>
      <w:r w:rsidRPr="007C2376">
        <w:rPr>
          <w:color w:val="000000"/>
          <w:spacing w:val="-6"/>
          <w:sz w:val="28"/>
          <w:szCs w:val="24"/>
          <w:lang w:eastAsia="ru-RU"/>
        </w:rPr>
        <w:softHyphen/>
      </w:r>
      <w:r w:rsidRPr="007C2376">
        <w:rPr>
          <w:color w:val="000000"/>
          <w:spacing w:val="-3"/>
          <w:sz w:val="28"/>
          <w:szCs w:val="24"/>
          <w:lang w:eastAsia="ru-RU"/>
        </w:rPr>
        <w:t xml:space="preserve">ны и представлены в соответствующих нормативных положениях. </w:t>
      </w:r>
      <w:r w:rsidRPr="007C2376">
        <w:rPr>
          <w:color w:val="000000"/>
          <w:spacing w:val="-6"/>
          <w:sz w:val="28"/>
          <w:szCs w:val="24"/>
          <w:lang w:eastAsia="ru-RU"/>
        </w:rPr>
        <w:t>К ним относятся: требования к р</w:t>
      </w:r>
      <w:r w:rsidR="00EF6DAC">
        <w:rPr>
          <w:color w:val="000000"/>
          <w:spacing w:val="-6"/>
          <w:sz w:val="28"/>
          <w:szCs w:val="24"/>
          <w:lang w:eastAsia="ru-RU"/>
        </w:rPr>
        <w:t>ежиму</w:t>
      </w:r>
      <w:r w:rsidR="00CF18C8">
        <w:rPr>
          <w:b/>
          <w:color w:val="000000"/>
          <w:sz w:val="28"/>
          <w:szCs w:val="28"/>
          <w:lang w:eastAsia="ru-RU"/>
        </w:rPr>
        <w:t xml:space="preserve"> </w:t>
      </w:r>
      <w:r w:rsidRPr="00CF18C8">
        <w:rPr>
          <w:color w:val="000000"/>
          <w:spacing w:val="-6"/>
          <w:sz w:val="28"/>
          <w:szCs w:val="24"/>
          <w:lang w:eastAsia="ru-RU"/>
        </w:rPr>
        <w:t xml:space="preserve">дня, труда, учебных занятий, </w:t>
      </w:r>
      <w:r w:rsidRPr="00CF18C8">
        <w:rPr>
          <w:color w:val="000000"/>
          <w:spacing w:val="-5"/>
          <w:sz w:val="28"/>
          <w:szCs w:val="24"/>
          <w:lang w:eastAsia="ru-RU"/>
        </w:rPr>
        <w:t xml:space="preserve">отдыха, питания. </w:t>
      </w:r>
    </w:p>
    <w:p w:rsidR="00924E99" w:rsidRPr="00EF6DAC" w:rsidRDefault="00924E99" w:rsidP="00EF6DAC">
      <w:pPr>
        <w:widowControl w:val="0"/>
        <w:shd w:val="clear" w:color="auto" w:fill="FFFFFF"/>
        <w:suppressAutoHyphens w:val="0"/>
        <w:autoSpaceDE w:val="0"/>
        <w:autoSpaceDN w:val="0"/>
        <w:adjustRightInd w:val="0"/>
        <w:ind w:right="34"/>
        <w:contextualSpacing/>
        <w:rPr>
          <w:b/>
          <w:color w:val="000000"/>
          <w:sz w:val="28"/>
          <w:szCs w:val="28"/>
          <w:lang w:eastAsia="ru-RU"/>
        </w:rPr>
      </w:pPr>
    </w:p>
    <w:p w:rsidR="00924E99" w:rsidRDefault="00CF18C8" w:rsidP="00897919">
      <w:pPr>
        <w:widowControl w:val="0"/>
        <w:shd w:val="clear" w:color="auto" w:fill="FFFFFF"/>
        <w:suppressAutoHyphens w:val="0"/>
        <w:autoSpaceDE w:val="0"/>
        <w:autoSpaceDN w:val="0"/>
        <w:adjustRightInd w:val="0"/>
        <w:spacing w:line="250" w:lineRule="exact"/>
        <w:ind w:right="34" w:firstLine="708"/>
        <w:jc w:val="both"/>
        <w:rPr>
          <w:b/>
          <w:color w:val="000000"/>
          <w:sz w:val="28"/>
          <w:szCs w:val="28"/>
          <w:lang w:eastAsia="ru-RU"/>
        </w:rPr>
      </w:pPr>
      <w:r>
        <w:rPr>
          <w:b/>
          <w:color w:val="000000"/>
          <w:sz w:val="28"/>
          <w:szCs w:val="28"/>
          <w:lang w:eastAsia="ru-RU"/>
        </w:rPr>
        <w:t>3.8 Планы антидопинговых мероприятий</w:t>
      </w:r>
    </w:p>
    <w:p w:rsidR="007D128B" w:rsidRDefault="007D128B" w:rsidP="007D128B">
      <w:pPr>
        <w:widowControl w:val="0"/>
        <w:shd w:val="clear" w:color="auto" w:fill="FFFFFF"/>
        <w:suppressAutoHyphens w:val="0"/>
        <w:autoSpaceDE w:val="0"/>
        <w:autoSpaceDN w:val="0"/>
        <w:adjustRightInd w:val="0"/>
        <w:spacing w:line="250" w:lineRule="exact"/>
        <w:ind w:right="34" w:firstLine="288"/>
        <w:jc w:val="center"/>
        <w:rPr>
          <w:b/>
          <w:color w:val="000000"/>
          <w:sz w:val="28"/>
          <w:szCs w:val="28"/>
          <w:lang w:eastAsia="ru-RU"/>
        </w:rPr>
      </w:pPr>
    </w:p>
    <w:p w:rsidR="007D128B" w:rsidRPr="007D128B" w:rsidRDefault="007D128B" w:rsidP="00CF18C8">
      <w:pPr>
        <w:suppressAutoHyphens w:val="0"/>
        <w:spacing w:before="240" w:after="240"/>
        <w:ind w:firstLine="708"/>
        <w:contextualSpacing/>
        <w:jc w:val="both"/>
        <w:rPr>
          <w:color w:val="000000"/>
          <w:sz w:val="28"/>
          <w:szCs w:val="18"/>
          <w:lang w:eastAsia="ru-RU"/>
        </w:rPr>
      </w:pPr>
      <w:r w:rsidRPr="007D128B">
        <w:rPr>
          <w:color w:val="000000"/>
          <w:sz w:val="28"/>
          <w:szCs w:val="18"/>
          <w:lang w:eastAsia="ru-RU"/>
        </w:rPr>
        <w:t>Антидопинговые правила, как и правила соревнований, – спортивные правила, по которым проводят соревнования. Спортсмены принимают эти правила как условие участия в соревнованиях и обязаны их соблюдать.</w:t>
      </w:r>
    </w:p>
    <w:p w:rsidR="007D128B" w:rsidRPr="007D128B" w:rsidRDefault="007D128B" w:rsidP="00CF18C8">
      <w:pPr>
        <w:suppressAutoHyphens w:val="0"/>
        <w:spacing w:before="240" w:after="240"/>
        <w:ind w:firstLine="708"/>
        <w:contextualSpacing/>
        <w:jc w:val="both"/>
        <w:rPr>
          <w:color w:val="000000"/>
          <w:sz w:val="28"/>
          <w:szCs w:val="18"/>
          <w:lang w:eastAsia="ru-RU"/>
        </w:rPr>
      </w:pPr>
      <w:r w:rsidRPr="007D128B">
        <w:rPr>
          <w:color w:val="000000"/>
          <w:sz w:val="28"/>
          <w:szCs w:val="18"/>
          <w:lang w:eastAsia="ru-RU"/>
        </w:rPr>
        <w:t>В ноябре 2007 г. в Мадриде на Всемирной конференции по борьбе с допингом была принята новая редакция Кодекса ВАДА, которая вступила в силу с 1 января 2009 г.</w:t>
      </w:r>
    </w:p>
    <w:p w:rsidR="007D128B" w:rsidRDefault="007D128B" w:rsidP="00CF18C8">
      <w:pPr>
        <w:suppressAutoHyphens w:val="0"/>
        <w:spacing w:before="240" w:after="240"/>
        <w:ind w:firstLine="708"/>
        <w:contextualSpacing/>
        <w:jc w:val="both"/>
        <w:rPr>
          <w:color w:val="000000"/>
          <w:sz w:val="28"/>
          <w:szCs w:val="18"/>
          <w:lang w:eastAsia="ru-RU"/>
        </w:rPr>
      </w:pPr>
      <w:r w:rsidRPr="007D128B">
        <w:rPr>
          <w:color w:val="000000"/>
          <w:sz w:val="28"/>
          <w:szCs w:val="18"/>
          <w:lang w:eastAsia="ru-RU"/>
        </w:rPr>
        <w:lastRenderedPageBreak/>
        <w:t>Ко второму уровню относятся международные стандарты. Таких стандартов пять:</w:t>
      </w:r>
    </w:p>
    <w:p w:rsidR="007D128B" w:rsidRPr="007D128B" w:rsidRDefault="007D128B" w:rsidP="007D128B">
      <w:pPr>
        <w:suppressAutoHyphens w:val="0"/>
        <w:spacing w:before="240" w:after="240"/>
        <w:ind w:left="720"/>
        <w:contextualSpacing/>
        <w:jc w:val="both"/>
        <w:rPr>
          <w:color w:val="000000"/>
          <w:sz w:val="28"/>
          <w:szCs w:val="18"/>
          <w:lang w:eastAsia="ru-RU"/>
        </w:rPr>
      </w:pPr>
      <w:r w:rsidRPr="007D128B">
        <w:rPr>
          <w:color w:val="000000"/>
          <w:sz w:val="28"/>
          <w:szCs w:val="18"/>
          <w:lang w:eastAsia="ru-RU"/>
        </w:rPr>
        <w:t>1.      Запрещенный список</w:t>
      </w:r>
    </w:p>
    <w:p w:rsidR="007D128B" w:rsidRPr="007D128B" w:rsidRDefault="007D128B" w:rsidP="007D128B">
      <w:pPr>
        <w:suppressAutoHyphens w:val="0"/>
        <w:spacing w:before="240" w:after="240"/>
        <w:contextualSpacing/>
        <w:jc w:val="both"/>
        <w:rPr>
          <w:color w:val="000000"/>
          <w:sz w:val="28"/>
          <w:szCs w:val="18"/>
          <w:lang w:eastAsia="ru-RU"/>
        </w:rPr>
      </w:pPr>
      <w:r w:rsidRPr="007D128B">
        <w:rPr>
          <w:color w:val="000000"/>
          <w:sz w:val="28"/>
          <w:szCs w:val="18"/>
          <w:lang w:eastAsia="ru-RU"/>
        </w:rPr>
        <w:t>Запрещенный список представляет собой перечень запрещенных в спорте субстанций и методов. Список обновляется не реже одного раза в год. Субстанция или метод могут попасть в Запрещенный список, если отвечают двум из трех критериев:</w:t>
      </w:r>
    </w:p>
    <w:p w:rsidR="007D128B" w:rsidRPr="007D128B" w:rsidRDefault="00BE21ED" w:rsidP="00CF18C8">
      <w:pPr>
        <w:suppressAutoHyphens w:val="0"/>
        <w:spacing w:before="240" w:after="240"/>
        <w:ind w:firstLine="708"/>
        <w:contextualSpacing/>
        <w:jc w:val="both"/>
        <w:rPr>
          <w:color w:val="000000"/>
          <w:sz w:val="28"/>
          <w:szCs w:val="18"/>
          <w:lang w:eastAsia="ru-RU"/>
        </w:rPr>
      </w:pPr>
      <w:r>
        <w:rPr>
          <w:color w:val="000000"/>
          <w:sz w:val="28"/>
          <w:szCs w:val="18"/>
          <w:lang w:eastAsia="ru-RU"/>
        </w:rPr>
        <w:t>1)     </w:t>
      </w:r>
      <w:r w:rsidR="007D128B" w:rsidRPr="007D128B">
        <w:rPr>
          <w:color w:val="000000"/>
          <w:sz w:val="28"/>
          <w:szCs w:val="18"/>
          <w:lang w:eastAsia="ru-RU"/>
        </w:rPr>
        <w:t xml:space="preserve">Субстанция или метод </w:t>
      </w:r>
      <w:proofErr w:type="gramStart"/>
      <w:r w:rsidR="007D128B" w:rsidRPr="007D128B">
        <w:rPr>
          <w:color w:val="000000"/>
          <w:sz w:val="28"/>
          <w:szCs w:val="18"/>
          <w:lang w:eastAsia="ru-RU"/>
        </w:rPr>
        <w:t>способны</w:t>
      </w:r>
      <w:proofErr w:type="gramEnd"/>
      <w:r w:rsidR="007D128B" w:rsidRPr="007D128B">
        <w:rPr>
          <w:color w:val="000000"/>
          <w:sz w:val="28"/>
          <w:szCs w:val="18"/>
          <w:lang w:eastAsia="ru-RU"/>
        </w:rPr>
        <w:t xml:space="preserve"> принести спортсмену преимущество над соперниками.</w:t>
      </w:r>
    </w:p>
    <w:p w:rsidR="007D128B" w:rsidRPr="007D128B" w:rsidRDefault="007D128B" w:rsidP="00CF18C8">
      <w:pPr>
        <w:suppressAutoHyphens w:val="0"/>
        <w:spacing w:before="240" w:after="240"/>
        <w:ind w:firstLine="708"/>
        <w:contextualSpacing/>
        <w:jc w:val="both"/>
        <w:rPr>
          <w:color w:val="000000"/>
          <w:sz w:val="28"/>
          <w:szCs w:val="18"/>
          <w:lang w:eastAsia="ru-RU"/>
        </w:rPr>
      </w:pPr>
      <w:proofErr w:type="gramStart"/>
      <w:r w:rsidRPr="007D128B">
        <w:rPr>
          <w:color w:val="000000"/>
          <w:sz w:val="28"/>
          <w:szCs w:val="18"/>
          <w:lang w:eastAsia="ru-RU"/>
        </w:rPr>
        <w:t>2)      Субстанция или метод опасны для здоровья спортсмена.</w:t>
      </w:r>
      <w:proofErr w:type="gramEnd"/>
    </w:p>
    <w:p w:rsidR="007D128B" w:rsidRPr="007D128B" w:rsidRDefault="007D128B" w:rsidP="00CF18C8">
      <w:pPr>
        <w:suppressAutoHyphens w:val="0"/>
        <w:spacing w:before="240" w:after="240"/>
        <w:ind w:firstLine="708"/>
        <w:contextualSpacing/>
        <w:jc w:val="both"/>
        <w:rPr>
          <w:color w:val="000000"/>
          <w:sz w:val="28"/>
          <w:szCs w:val="18"/>
          <w:lang w:eastAsia="ru-RU"/>
        </w:rPr>
      </w:pPr>
      <w:r w:rsidRPr="007D128B">
        <w:rPr>
          <w:color w:val="000000"/>
          <w:sz w:val="28"/>
          <w:szCs w:val="18"/>
          <w:lang w:eastAsia="ru-RU"/>
        </w:rPr>
        <w:t>3)      Субстанция или метод противоречат духу спорта.</w:t>
      </w:r>
    </w:p>
    <w:p w:rsidR="007D128B" w:rsidRPr="007D128B" w:rsidRDefault="007D128B" w:rsidP="00CF18C8">
      <w:pPr>
        <w:suppressAutoHyphens w:val="0"/>
        <w:spacing w:before="240" w:after="240"/>
        <w:ind w:firstLine="708"/>
        <w:contextualSpacing/>
        <w:jc w:val="both"/>
        <w:rPr>
          <w:color w:val="000000"/>
          <w:sz w:val="28"/>
          <w:szCs w:val="18"/>
          <w:lang w:eastAsia="ru-RU"/>
        </w:rPr>
      </w:pPr>
      <w:r w:rsidRPr="007D128B">
        <w:rPr>
          <w:color w:val="000000"/>
          <w:sz w:val="28"/>
          <w:szCs w:val="18"/>
          <w:lang w:eastAsia="ru-RU"/>
        </w:rPr>
        <w:t>Также субстанция или метод должны быть внесены в Запрещённый список, если они способны маскировать использование других запрещённых субстанций и запрещённых методов.</w:t>
      </w:r>
    </w:p>
    <w:p w:rsidR="007D128B" w:rsidRPr="007D128B" w:rsidRDefault="007D128B" w:rsidP="007D128B">
      <w:pPr>
        <w:suppressAutoHyphens w:val="0"/>
        <w:spacing w:before="240" w:after="240"/>
        <w:ind w:left="720"/>
        <w:contextualSpacing/>
        <w:jc w:val="both"/>
        <w:rPr>
          <w:color w:val="000000"/>
          <w:sz w:val="28"/>
          <w:szCs w:val="18"/>
          <w:lang w:eastAsia="ru-RU"/>
        </w:rPr>
      </w:pPr>
      <w:r w:rsidRPr="007D128B">
        <w:rPr>
          <w:color w:val="000000"/>
          <w:sz w:val="28"/>
          <w:szCs w:val="18"/>
          <w:lang w:eastAsia="ru-RU"/>
        </w:rPr>
        <w:t>2.      Стандарт терапевтического использования</w:t>
      </w:r>
    </w:p>
    <w:p w:rsidR="007D128B" w:rsidRPr="007D128B" w:rsidRDefault="007D128B" w:rsidP="00CF18C8">
      <w:pPr>
        <w:suppressAutoHyphens w:val="0"/>
        <w:spacing w:before="240" w:after="240"/>
        <w:ind w:firstLine="708"/>
        <w:contextualSpacing/>
        <w:jc w:val="both"/>
        <w:rPr>
          <w:color w:val="000000"/>
          <w:sz w:val="28"/>
          <w:szCs w:val="18"/>
          <w:lang w:eastAsia="ru-RU"/>
        </w:rPr>
      </w:pPr>
      <w:r w:rsidRPr="007D128B">
        <w:rPr>
          <w:color w:val="000000"/>
          <w:sz w:val="28"/>
          <w:szCs w:val="18"/>
          <w:lang w:eastAsia="ru-RU"/>
        </w:rPr>
        <w:t xml:space="preserve">Спортсмен имеет право использовать запрещенные субстанции или методы в терапевтических целях при условии получения разрешения от антидопинговой организации. Цель Международного стандарта терапевтического </w:t>
      </w:r>
      <w:r w:rsidR="00CF18C8" w:rsidRPr="007D128B">
        <w:rPr>
          <w:color w:val="000000"/>
          <w:sz w:val="28"/>
          <w:szCs w:val="18"/>
          <w:lang w:eastAsia="ru-RU"/>
        </w:rPr>
        <w:t>использования –</w:t>
      </w:r>
      <w:r w:rsidRPr="007D128B">
        <w:rPr>
          <w:color w:val="000000"/>
          <w:sz w:val="28"/>
          <w:szCs w:val="18"/>
          <w:lang w:eastAsia="ru-RU"/>
        </w:rPr>
        <w:t xml:space="preserve"> гармонизировать процесс предоставления разрешения на терапевтическое использование в различных видах спорта и странах.</w:t>
      </w:r>
    </w:p>
    <w:p w:rsidR="007D128B" w:rsidRPr="007D128B" w:rsidRDefault="007D128B" w:rsidP="00CF18C8">
      <w:pPr>
        <w:suppressAutoHyphens w:val="0"/>
        <w:spacing w:before="240" w:after="240"/>
        <w:ind w:firstLine="708"/>
        <w:contextualSpacing/>
        <w:jc w:val="both"/>
        <w:rPr>
          <w:color w:val="000000"/>
          <w:sz w:val="28"/>
          <w:szCs w:val="18"/>
          <w:lang w:eastAsia="ru-RU"/>
        </w:rPr>
      </w:pPr>
      <w:r w:rsidRPr="007D128B">
        <w:rPr>
          <w:color w:val="000000"/>
          <w:sz w:val="28"/>
          <w:szCs w:val="18"/>
          <w:lang w:eastAsia="ru-RU"/>
        </w:rPr>
        <w:t>Критериями выдачи разрешения являются:</w:t>
      </w:r>
    </w:p>
    <w:p w:rsidR="007D128B" w:rsidRPr="007D128B" w:rsidRDefault="007D128B" w:rsidP="00CF18C8">
      <w:pPr>
        <w:suppressAutoHyphens w:val="0"/>
        <w:spacing w:before="240" w:after="240"/>
        <w:ind w:firstLine="708"/>
        <w:contextualSpacing/>
        <w:jc w:val="both"/>
        <w:rPr>
          <w:color w:val="000000"/>
          <w:sz w:val="28"/>
          <w:szCs w:val="18"/>
          <w:lang w:eastAsia="ru-RU"/>
        </w:rPr>
      </w:pPr>
      <w:r w:rsidRPr="007D128B">
        <w:rPr>
          <w:color w:val="000000"/>
          <w:sz w:val="28"/>
          <w:szCs w:val="18"/>
          <w:lang w:eastAsia="ru-RU"/>
        </w:rPr>
        <w:t>-     Возможность значительного ухудшения состояния здоровья, если в процессе лечения какого-либо острого или хронического заболевания он не сможет использовать запрещенную субстанцию или запрещенный метод.</w:t>
      </w:r>
    </w:p>
    <w:p w:rsidR="007D128B" w:rsidRPr="007D128B" w:rsidRDefault="007D128B" w:rsidP="00CF18C8">
      <w:pPr>
        <w:suppressAutoHyphens w:val="0"/>
        <w:spacing w:before="240" w:after="240"/>
        <w:ind w:firstLine="708"/>
        <w:contextualSpacing/>
        <w:jc w:val="both"/>
        <w:rPr>
          <w:color w:val="000000"/>
          <w:sz w:val="28"/>
          <w:szCs w:val="18"/>
          <w:lang w:eastAsia="ru-RU"/>
        </w:rPr>
      </w:pPr>
      <w:r w:rsidRPr="007D128B">
        <w:rPr>
          <w:color w:val="000000"/>
          <w:sz w:val="28"/>
          <w:szCs w:val="18"/>
          <w:lang w:eastAsia="ru-RU"/>
        </w:rPr>
        <w:t xml:space="preserve">-    Терапевтическое использование запрещенной субстанции или запрещенного метода не приведет к дополнительному улучшению спортивных результатов, кроме ожидаемого улучшения, связанного с возвращением к нормальному состоянию здоровья </w:t>
      </w:r>
      <w:r w:rsidR="00CF18C8" w:rsidRPr="007D128B">
        <w:rPr>
          <w:color w:val="000000"/>
          <w:sz w:val="28"/>
          <w:szCs w:val="18"/>
          <w:lang w:eastAsia="ru-RU"/>
        </w:rPr>
        <w:t>под воздействием</w:t>
      </w:r>
      <w:r w:rsidRPr="007D128B">
        <w:rPr>
          <w:color w:val="000000"/>
          <w:sz w:val="28"/>
          <w:szCs w:val="18"/>
          <w:lang w:eastAsia="ru-RU"/>
        </w:rPr>
        <w:t xml:space="preserve"> терапевтического эффекта от применения данной субстанции или метода.</w:t>
      </w:r>
    </w:p>
    <w:p w:rsidR="007D128B" w:rsidRPr="007D128B" w:rsidRDefault="007D128B" w:rsidP="00CF18C8">
      <w:pPr>
        <w:suppressAutoHyphens w:val="0"/>
        <w:spacing w:before="240" w:after="240"/>
        <w:ind w:firstLine="708"/>
        <w:contextualSpacing/>
        <w:jc w:val="both"/>
        <w:rPr>
          <w:color w:val="000000"/>
          <w:sz w:val="28"/>
          <w:szCs w:val="18"/>
          <w:lang w:eastAsia="ru-RU"/>
        </w:rPr>
      </w:pPr>
      <w:r w:rsidRPr="007D128B">
        <w:rPr>
          <w:color w:val="000000"/>
          <w:sz w:val="28"/>
          <w:szCs w:val="18"/>
          <w:lang w:eastAsia="ru-RU"/>
        </w:rPr>
        <w:t>-    Отсутствие разумной терапевтической альтернативы использованию запрещенной субстанции или запрещенного метода.</w:t>
      </w:r>
    </w:p>
    <w:p w:rsidR="007D128B" w:rsidRPr="007D128B" w:rsidRDefault="007D128B" w:rsidP="00CF18C8">
      <w:pPr>
        <w:suppressAutoHyphens w:val="0"/>
        <w:spacing w:before="240" w:after="240"/>
        <w:ind w:firstLine="708"/>
        <w:contextualSpacing/>
        <w:jc w:val="both"/>
        <w:rPr>
          <w:color w:val="000000"/>
          <w:sz w:val="28"/>
          <w:szCs w:val="18"/>
          <w:lang w:eastAsia="ru-RU"/>
        </w:rPr>
      </w:pPr>
      <w:r w:rsidRPr="007D128B">
        <w:rPr>
          <w:color w:val="000000"/>
          <w:sz w:val="28"/>
          <w:szCs w:val="18"/>
          <w:lang w:eastAsia="ru-RU"/>
        </w:rPr>
        <w:t xml:space="preserve">-  Необходимость использования запрещенной субстанции или запрещенного метода не может быть следствием, полностью или частично, предыдущего </w:t>
      </w:r>
      <w:r w:rsidR="00CF18C8" w:rsidRPr="007D128B">
        <w:rPr>
          <w:color w:val="000000"/>
          <w:sz w:val="28"/>
          <w:szCs w:val="18"/>
          <w:lang w:eastAsia="ru-RU"/>
        </w:rPr>
        <w:t>не терапевтического</w:t>
      </w:r>
      <w:r w:rsidRPr="007D128B">
        <w:rPr>
          <w:color w:val="000000"/>
          <w:sz w:val="28"/>
          <w:szCs w:val="18"/>
          <w:lang w:eastAsia="ru-RU"/>
        </w:rPr>
        <w:t xml:space="preserve"> использования субстанций из Запрещенного списка.</w:t>
      </w:r>
    </w:p>
    <w:p w:rsidR="007D128B" w:rsidRPr="007D128B" w:rsidRDefault="007D128B" w:rsidP="007D128B">
      <w:pPr>
        <w:suppressAutoHyphens w:val="0"/>
        <w:spacing w:before="240" w:after="240"/>
        <w:ind w:left="720"/>
        <w:contextualSpacing/>
        <w:jc w:val="both"/>
        <w:rPr>
          <w:color w:val="000000"/>
          <w:sz w:val="28"/>
          <w:szCs w:val="18"/>
          <w:lang w:eastAsia="ru-RU"/>
        </w:rPr>
      </w:pPr>
      <w:r w:rsidRPr="007D128B">
        <w:rPr>
          <w:color w:val="000000"/>
          <w:sz w:val="28"/>
          <w:szCs w:val="18"/>
          <w:lang w:eastAsia="ru-RU"/>
        </w:rPr>
        <w:t>3.      Стандарт тестирования</w:t>
      </w:r>
    </w:p>
    <w:p w:rsidR="007D128B" w:rsidRPr="007D128B" w:rsidRDefault="007D128B" w:rsidP="00CF18C8">
      <w:pPr>
        <w:suppressAutoHyphens w:val="0"/>
        <w:spacing w:before="240" w:after="240"/>
        <w:ind w:firstLine="708"/>
        <w:contextualSpacing/>
        <w:jc w:val="both"/>
        <w:rPr>
          <w:color w:val="000000"/>
          <w:sz w:val="28"/>
          <w:szCs w:val="18"/>
          <w:lang w:eastAsia="ru-RU"/>
        </w:rPr>
      </w:pPr>
      <w:r w:rsidRPr="007D128B">
        <w:rPr>
          <w:color w:val="000000"/>
          <w:sz w:val="28"/>
          <w:szCs w:val="18"/>
          <w:lang w:eastAsia="ru-RU"/>
        </w:rPr>
        <w:t>Целью Международного стандарта тестирования является эффективное планирование тестирования и сохранение целостности и идентичности проб, начиная с момента уведомления спортсмена и до отправки пробы в лабораторию.</w:t>
      </w:r>
    </w:p>
    <w:p w:rsidR="007D128B" w:rsidRPr="007D128B" w:rsidRDefault="007D128B" w:rsidP="007D128B">
      <w:pPr>
        <w:suppressAutoHyphens w:val="0"/>
        <w:spacing w:before="240" w:after="240"/>
        <w:contextualSpacing/>
        <w:jc w:val="both"/>
        <w:rPr>
          <w:color w:val="000000"/>
          <w:sz w:val="28"/>
          <w:szCs w:val="18"/>
          <w:lang w:eastAsia="ru-RU"/>
        </w:rPr>
      </w:pPr>
      <w:r>
        <w:rPr>
          <w:color w:val="000000"/>
          <w:sz w:val="28"/>
          <w:szCs w:val="18"/>
          <w:lang w:eastAsia="ru-RU"/>
        </w:rPr>
        <w:t>         </w:t>
      </w:r>
      <w:r w:rsidRPr="007D128B">
        <w:rPr>
          <w:color w:val="000000"/>
          <w:sz w:val="28"/>
          <w:szCs w:val="18"/>
          <w:lang w:eastAsia="ru-RU"/>
        </w:rPr>
        <w:t>4.       Лабораторный стандарт</w:t>
      </w:r>
    </w:p>
    <w:p w:rsidR="007D128B" w:rsidRPr="007D128B" w:rsidRDefault="007D128B" w:rsidP="00CF18C8">
      <w:pPr>
        <w:suppressAutoHyphens w:val="0"/>
        <w:spacing w:before="240" w:after="240"/>
        <w:ind w:firstLine="708"/>
        <w:contextualSpacing/>
        <w:jc w:val="both"/>
        <w:rPr>
          <w:color w:val="000000"/>
          <w:sz w:val="28"/>
          <w:szCs w:val="18"/>
          <w:lang w:eastAsia="ru-RU"/>
        </w:rPr>
      </w:pPr>
      <w:r w:rsidRPr="007D128B">
        <w:rPr>
          <w:color w:val="000000"/>
          <w:sz w:val="28"/>
          <w:szCs w:val="18"/>
          <w:lang w:eastAsia="ru-RU"/>
        </w:rPr>
        <w:t xml:space="preserve">Международный стандарт для лабораторий обеспечивает получение достоверных результатов при анализе </w:t>
      </w:r>
      <w:proofErr w:type="gramStart"/>
      <w:r w:rsidRPr="007D128B">
        <w:rPr>
          <w:color w:val="000000"/>
          <w:sz w:val="28"/>
          <w:szCs w:val="18"/>
          <w:lang w:eastAsia="ru-RU"/>
        </w:rPr>
        <w:t>допинг-проб</w:t>
      </w:r>
      <w:proofErr w:type="gramEnd"/>
      <w:r w:rsidRPr="007D128B">
        <w:rPr>
          <w:color w:val="000000"/>
          <w:sz w:val="28"/>
          <w:szCs w:val="18"/>
          <w:lang w:eastAsia="ru-RU"/>
        </w:rPr>
        <w:t xml:space="preserve">. Также он позволяет создать для всех аккредитованных лабораторий единую гармонизированную </w:t>
      </w:r>
      <w:r w:rsidRPr="007D128B">
        <w:rPr>
          <w:color w:val="000000"/>
          <w:sz w:val="28"/>
          <w:szCs w:val="18"/>
          <w:lang w:eastAsia="ru-RU"/>
        </w:rPr>
        <w:lastRenderedPageBreak/>
        <w:t xml:space="preserve">схему </w:t>
      </w:r>
      <w:r w:rsidR="00CF18C8" w:rsidRPr="007D128B">
        <w:rPr>
          <w:color w:val="000000"/>
          <w:sz w:val="28"/>
          <w:szCs w:val="18"/>
          <w:lang w:eastAsia="ru-RU"/>
        </w:rPr>
        <w:t>предоставления результатов</w:t>
      </w:r>
      <w:r w:rsidRPr="007D128B">
        <w:rPr>
          <w:color w:val="000000"/>
          <w:sz w:val="28"/>
          <w:szCs w:val="18"/>
          <w:lang w:eastAsia="ru-RU"/>
        </w:rPr>
        <w:t xml:space="preserve"> и отчетов. Кроме того, в Стандарте перечислены критерии, которым должны соответствовать аккредитованные ВАДА лаборатории.</w:t>
      </w:r>
    </w:p>
    <w:p w:rsidR="007D128B" w:rsidRPr="007D128B" w:rsidRDefault="007D128B" w:rsidP="007D128B">
      <w:pPr>
        <w:suppressAutoHyphens w:val="0"/>
        <w:spacing w:before="240" w:after="240"/>
        <w:ind w:left="720"/>
        <w:contextualSpacing/>
        <w:jc w:val="both"/>
        <w:rPr>
          <w:color w:val="000000"/>
          <w:sz w:val="28"/>
          <w:szCs w:val="18"/>
          <w:lang w:eastAsia="ru-RU"/>
        </w:rPr>
      </w:pPr>
      <w:r w:rsidRPr="007D128B">
        <w:rPr>
          <w:color w:val="000000"/>
          <w:sz w:val="28"/>
          <w:szCs w:val="18"/>
          <w:lang w:eastAsia="ru-RU"/>
        </w:rPr>
        <w:t>5.      Стандарт по защите частной информации.</w:t>
      </w:r>
    </w:p>
    <w:p w:rsidR="007D128B" w:rsidRDefault="007D128B" w:rsidP="00CF18C8">
      <w:pPr>
        <w:suppressAutoHyphens w:val="0"/>
        <w:spacing w:before="240" w:after="240"/>
        <w:ind w:firstLine="708"/>
        <w:contextualSpacing/>
        <w:jc w:val="both"/>
        <w:rPr>
          <w:color w:val="000000"/>
          <w:sz w:val="28"/>
          <w:szCs w:val="18"/>
          <w:lang w:eastAsia="ru-RU"/>
        </w:rPr>
      </w:pPr>
      <w:r w:rsidRPr="007D128B">
        <w:rPr>
          <w:color w:val="000000"/>
          <w:sz w:val="28"/>
          <w:szCs w:val="18"/>
          <w:lang w:eastAsia="ru-RU"/>
        </w:rPr>
        <w:t>Основная цель данного стандарта – обеспечение защиты частной информации, которая используется в процессе осуществления любых мероприятий, направленных на противодействие допингу в спорте.</w:t>
      </w:r>
    </w:p>
    <w:p w:rsidR="001D6D1F" w:rsidRDefault="001D6D1F" w:rsidP="007D128B">
      <w:pPr>
        <w:suppressAutoHyphens w:val="0"/>
        <w:spacing w:before="240" w:after="240"/>
        <w:contextualSpacing/>
        <w:jc w:val="both"/>
        <w:rPr>
          <w:b/>
          <w:bCs/>
          <w:color w:val="000000"/>
          <w:sz w:val="28"/>
          <w:szCs w:val="18"/>
          <w:lang w:eastAsia="ru-RU"/>
        </w:rPr>
      </w:pPr>
    </w:p>
    <w:p w:rsidR="001B7CB0" w:rsidRDefault="001B7CB0" w:rsidP="00CF18C8">
      <w:pPr>
        <w:suppressAutoHyphens w:val="0"/>
        <w:spacing w:before="240" w:after="240"/>
        <w:contextualSpacing/>
        <w:jc w:val="center"/>
        <w:rPr>
          <w:b/>
          <w:bCs/>
          <w:color w:val="000000"/>
          <w:sz w:val="28"/>
          <w:szCs w:val="18"/>
          <w:lang w:eastAsia="ru-RU"/>
        </w:rPr>
      </w:pPr>
    </w:p>
    <w:p w:rsidR="007D128B" w:rsidRPr="007D128B" w:rsidRDefault="007D128B" w:rsidP="00CF18C8">
      <w:pPr>
        <w:suppressAutoHyphens w:val="0"/>
        <w:spacing w:before="240" w:after="240"/>
        <w:contextualSpacing/>
        <w:jc w:val="center"/>
        <w:rPr>
          <w:color w:val="000000"/>
          <w:sz w:val="28"/>
          <w:szCs w:val="18"/>
          <w:lang w:eastAsia="ru-RU"/>
        </w:rPr>
      </w:pPr>
      <w:r w:rsidRPr="007D128B">
        <w:rPr>
          <w:b/>
          <w:bCs/>
          <w:color w:val="000000"/>
          <w:sz w:val="28"/>
          <w:szCs w:val="18"/>
          <w:lang w:eastAsia="ru-RU"/>
        </w:rPr>
        <w:t>Допинг-контроль</w:t>
      </w:r>
    </w:p>
    <w:p w:rsidR="007D128B" w:rsidRPr="007D128B" w:rsidRDefault="007D128B" w:rsidP="007D128B">
      <w:pPr>
        <w:suppressAutoHyphens w:val="0"/>
        <w:spacing w:before="240" w:after="240"/>
        <w:ind w:firstLine="708"/>
        <w:contextualSpacing/>
        <w:jc w:val="both"/>
        <w:rPr>
          <w:color w:val="000000"/>
          <w:sz w:val="28"/>
          <w:szCs w:val="18"/>
          <w:lang w:eastAsia="ru-RU"/>
        </w:rPr>
      </w:pPr>
      <w:r w:rsidRPr="007D128B">
        <w:rPr>
          <w:color w:val="000000"/>
          <w:sz w:val="28"/>
          <w:szCs w:val="18"/>
          <w:lang w:eastAsia="ru-RU"/>
        </w:rPr>
        <w:t xml:space="preserve">Мероприятия </w:t>
      </w:r>
      <w:proofErr w:type="gramStart"/>
      <w:r w:rsidRPr="007D128B">
        <w:rPr>
          <w:color w:val="000000"/>
          <w:sz w:val="28"/>
          <w:szCs w:val="18"/>
          <w:lang w:eastAsia="ru-RU"/>
        </w:rPr>
        <w:t>допинг-контроля</w:t>
      </w:r>
      <w:proofErr w:type="gramEnd"/>
      <w:r w:rsidRPr="007D128B">
        <w:rPr>
          <w:color w:val="000000"/>
          <w:sz w:val="28"/>
          <w:szCs w:val="18"/>
          <w:lang w:eastAsia="ru-RU"/>
        </w:rPr>
        <w:t xml:space="preserve"> наряду с образовательными программами служат основной составляющей любой антидопинговой программы. Допинг-контроль — это сложный многоступенчатый процесс, который включает:</w:t>
      </w:r>
      <w:r w:rsidR="005B72F9">
        <w:rPr>
          <w:color w:val="000000"/>
          <w:sz w:val="28"/>
          <w:szCs w:val="18"/>
          <w:lang w:eastAsia="ru-RU"/>
        </w:rPr>
        <w:t xml:space="preserve"> </w:t>
      </w:r>
      <w:r w:rsidRPr="007D128B">
        <w:rPr>
          <w:color w:val="000000"/>
          <w:sz w:val="28"/>
          <w:szCs w:val="18"/>
          <w:lang w:eastAsia="ru-RU"/>
        </w:rPr>
        <w:t>планирование</w:t>
      </w:r>
      <w:r w:rsidR="005B72F9">
        <w:rPr>
          <w:color w:val="000000"/>
          <w:sz w:val="28"/>
          <w:szCs w:val="18"/>
          <w:lang w:eastAsia="ru-RU"/>
        </w:rPr>
        <w:t xml:space="preserve"> </w:t>
      </w:r>
      <w:r w:rsidRPr="007D128B">
        <w:rPr>
          <w:color w:val="000000"/>
          <w:sz w:val="28"/>
          <w:szCs w:val="18"/>
          <w:lang w:eastAsia="ru-RU"/>
        </w:rPr>
        <w:t>тестирования,</w:t>
      </w:r>
      <w:r w:rsidR="005B72F9">
        <w:rPr>
          <w:color w:val="000000"/>
          <w:sz w:val="28"/>
          <w:szCs w:val="18"/>
          <w:lang w:eastAsia="ru-RU"/>
        </w:rPr>
        <w:t xml:space="preserve"> </w:t>
      </w:r>
      <w:r w:rsidRPr="007D128B">
        <w:rPr>
          <w:color w:val="000000"/>
          <w:sz w:val="28"/>
          <w:szCs w:val="18"/>
          <w:lang w:eastAsia="ru-RU"/>
        </w:rPr>
        <w:t>предоставление информации о местонахождении,</w:t>
      </w:r>
      <w:r w:rsidR="005B72F9">
        <w:rPr>
          <w:color w:val="000000"/>
          <w:sz w:val="28"/>
          <w:szCs w:val="18"/>
          <w:lang w:eastAsia="ru-RU"/>
        </w:rPr>
        <w:t xml:space="preserve"> </w:t>
      </w:r>
      <w:r w:rsidRPr="007D128B">
        <w:rPr>
          <w:color w:val="000000"/>
          <w:sz w:val="28"/>
          <w:szCs w:val="18"/>
          <w:lang w:eastAsia="ru-RU"/>
        </w:rPr>
        <w:t>сбор и транспортировку проб,</w:t>
      </w:r>
      <w:r>
        <w:rPr>
          <w:color w:val="000000"/>
          <w:sz w:val="28"/>
          <w:szCs w:val="18"/>
          <w:lang w:eastAsia="ru-RU"/>
        </w:rPr>
        <w:t> </w:t>
      </w:r>
      <w:r w:rsidRPr="007D128B">
        <w:rPr>
          <w:color w:val="000000"/>
          <w:sz w:val="28"/>
          <w:szCs w:val="18"/>
          <w:lang w:eastAsia="ru-RU"/>
        </w:rPr>
        <w:t>лабораторные исследования,</w:t>
      </w:r>
      <w:r w:rsidR="005B72F9">
        <w:rPr>
          <w:color w:val="000000"/>
          <w:sz w:val="28"/>
          <w:szCs w:val="18"/>
          <w:lang w:eastAsia="ru-RU"/>
        </w:rPr>
        <w:t xml:space="preserve"> </w:t>
      </w:r>
      <w:r w:rsidRPr="007D128B">
        <w:rPr>
          <w:color w:val="000000"/>
          <w:sz w:val="28"/>
          <w:szCs w:val="18"/>
          <w:lang w:eastAsia="ru-RU"/>
        </w:rPr>
        <w:t>запросы на терапевтическое использование,</w:t>
      </w:r>
      <w:r w:rsidR="005B72F9">
        <w:rPr>
          <w:color w:val="000000"/>
          <w:sz w:val="28"/>
          <w:szCs w:val="18"/>
          <w:lang w:eastAsia="ru-RU"/>
        </w:rPr>
        <w:t xml:space="preserve"> </w:t>
      </w:r>
      <w:r w:rsidRPr="007D128B">
        <w:rPr>
          <w:color w:val="000000"/>
          <w:sz w:val="28"/>
          <w:szCs w:val="18"/>
          <w:lang w:eastAsia="ru-RU"/>
        </w:rPr>
        <w:t>обработку</w:t>
      </w:r>
      <w:r w:rsidR="005B72F9">
        <w:rPr>
          <w:color w:val="000000"/>
          <w:sz w:val="28"/>
          <w:szCs w:val="18"/>
          <w:lang w:eastAsia="ru-RU"/>
        </w:rPr>
        <w:t xml:space="preserve"> </w:t>
      </w:r>
      <w:r w:rsidRPr="007D128B">
        <w:rPr>
          <w:color w:val="000000"/>
          <w:sz w:val="28"/>
          <w:szCs w:val="18"/>
          <w:lang w:eastAsia="ru-RU"/>
        </w:rPr>
        <w:t>результатов,</w:t>
      </w:r>
      <w:r w:rsidR="005B72F9">
        <w:rPr>
          <w:color w:val="000000"/>
          <w:sz w:val="28"/>
          <w:szCs w:val="18"/>
          <w:lang w:eastAsia="ru-RU"/>
        </w:rPr>
        <w:t xml:space="preserve"> </w:t>
      </w:r>
      <w:r w:rsidRPr="007D128B">
        <w:rPr>
          <w:color w:val="000000"/>
          <w:sz w:val="28"/>
          <w:szCs w:val="18"/>
          <w:lang w:eastAsia="ru-RU"/>
        </w:rPr>
        <w:t>проведение слушаний и рассмотрение апелляций.</w:t>
      </w:r>
    </w:p>
    <w:p w:rsidR="007D128B" w:rsidRPr="007D128B" w:rsidRDefault="007D128B" w:rsidP="007D128B">
      <w:pPr>
        <w:suppressAutoHyphens w:val="0"/>
        <w:spacing w:before="240" w:after="240"/>
        <w:ind w:firstLine="708"/>
        <w:contextualSpacing/>
        <w:jc w:val="both"/>
        <w:rPr>
          <w:color w:val="000000"/>
          <w:sz w:val="28"/>
          <w:szCs w:val="18"/>
          <w:lang w:eastAsia="ru-RU"/>
        </w:rPr>
      </w:pPr>
      <w:r w:rsidRPr="007D128B">
        <w:rPr>
          <w:color w:val="000000"/>
          <w:sz w:val="28"/>
          <w:szCs w:val="18"/>
          <w:lang w:eastAsia="ru-RU"/>
        </w:rPr>
        <w:t xml:space="preserve">Спортсмен может быть протестирован в любом месте, как </w:t>
      </w:r>
      <w:r w:rsidR="00B81E8E" w:rsidRPr="007D128B">
        <w:rPr>
          <w:color w:val="000000"/>
          <w:sz w:val="28"/>
          <w:szCs w:val="18"/>
          <w:lang w:eastAsia="ru-RU"/>
        </w:rPr>
        <w:t>вовремя</w:t>
      </w:r>
      <w:r w:rsidRPr="007D128B">
        <w:rPr>
          <w:color w:val="000000"/>
          <w:sz w:val="28"/>
          <w:szCs w:val="18"/>
          <w:lang w:eastAsia="ru-RU"/>
        </w:rPr>
        <w:t xml:space="preserve">, так и вне соревнований, с 6 до 23 часов. При этом количество тестирований в год никак не оговаривается и зависит от плана антидопинговых организаций. Сбор проб осуществляется специально обученным персоналом, инспектором </w:t>
      </w:r>
      <w:proofErr w:type="gramStart"/>
      <w:r w:rsidRPr="007D128B">
        <w:rPr>
          <w:color w:val="000000"/>
          <w:sz w:val="28"/>
          <w:szCs w:val="18"/>
          <w:lang w:eastAsia="ru-RU"/>
        </w:rPr>
        <w:t>допинг-контроля</w:t>
      </w:r>
      <w:proofErr w:type="gramEnd"/>
      <w:r w:rsidRPr="007D128B">
        <w:rPr>
          <w:color w:val="000000"/>
          <w:sz w:val="28"/>
          <w:szCs w:val="18"/>
          <w:lang w:eastAsia="ru-RU"/>
        </w:rPr>
        <w:t xml:space="preserve"> и инспектором по сбору крови.  </w:t>
      </w:r>
    </w:p>
    <w:p w:rsidR="007D128B" w:rsidRPr="007D128B" w:rsidRDefault="007D128B" w:rsidP="007D128B">
      <w:pPr>
        <w:suppressAutoHyphens w:val="0"/>
        <w:spacing w:before="240" w:after="240"/>
        <w:ind w:firstLine="708"/>
        <w:contextualSpacing/>
        <w:jc w:val="both"/>
        <w:rPr>
          <w:color w:val="000000"/>
          <w:sz w:val="28"/>
          <w:szCs w:val="18"/>
          <w:lang w:eastAsia="ru-RU"/>
        </w:rPr>
      </w:pPr>
      <w:r w:rsidRPr="007D128B">
        <w:rPr>
          <w:color w:val="000000"/>
          <w:sz w:val="28"/>
          <w:szCs w:val="18"/>
          <w:lang w:eastAsia="ru-RU"/>
        </w:rPr>
        <w:t xml:space="preserve">В проведении мероприятий </w:t>
      </w:r>
      <w:proofErr w:type="gramStart"/>
      <w:r w:rsidRPr="007D128B">
        <w:rPr>
          <w:color w:val="000000"/>
          <w:sz w:val="28"/>
          <w:szCs w:val="18"/>
          <w:lang w:eastAsia="ru-RU"/>
        </w:rPr>
        <w:t>допинг-контроля</w:t>
      </w:r>
      <w:proofErr w:type="gramEnd"/>
      <w:r w:rsidRPr="007D128B">
        <w:rPr>
          <w:color w:val="000000"/>
          <w:sz w:val="28"/>
          <w:szCs w:val="18"/>
          <w:lang w:eastAsia="ru-RU"/>
        </w:rPr>
        <w:t xml:space="preserve"> участвуют несколько специфических структур и организаций. Планирование сбора проб, непосредственно их сбор и транспортировку, а также обработку результатов проводит антидопинговая организация, выступившая инициатором сбора проб. Исследование проб проводится в аккредитованной ВАДА независимой антидопинговой лаборатории, выбор которой зависит от антидопинговой организации. Решение о выдаче разрешения на терапевтическое использование принимает независимый Комитет по терапевтическому использованию, а решение о санкциях к спортсмену – независимый Дисциплинарный антидопинговый комитет. Рассмотрение апелляций спортсменов международного уровня проводит Спортивный арбитражный суд в Лозанне, спортсмены национального уровня могут подавать апелляцию в один из арбитражных спортивных судов в Российской Федерации.</w:t>
      </w:r>
    </w:p>
    <w:p w:rsidR="007D128B" w:rsidRPr="007D128B" w:rsidRDefault="007D128B" w:rsidP="007D128B">
      <w:pPr>
        <w:suppressAutoHyphens w:val="0"/>
        <w:spacing w:before="240" w:after="240"/>
        <w:ind w:firstLine="708"/>
        <w:contextualSpacing/>
        <w:jc w:val="both"/>
        <w:rPr>
          <w:color w:val="000000"/>
          <w:sz w:val="28"/>
          <w:szCs w:val="18"/>
          <w:lang w:eastAsia="ru-RU"/>
        </w:rPr>
      </w:pPr>
      <w:r w:rsidRPr="007D128B">
        <w:rPr>
          <w:color w:val="000000"/>
          <w:sz w:val="28"/>
          <w:szCs w:val="18"/>
          <w:lang w:eastAsia="ru-RU"/>
        </w:rPr>
        <w:t xml:space="preserve">Каждый из разделов </w:t>
      </w:r>
      <w:proofErr w:type="gramStart"/>
      <w:r w:rsidRPr="007D128B">
        <w:rPr>
          <w:color w:val="000000"/>
          <w:sz w:val="28"/>
          <w:szCs w:val="18"/>
          <w:lang w:eastAsia="ru-RU"/>
        </w:rPr>
        <w:t>допинг-контроля</w:t>
      </w:r>
      <w:proofErr w:type="gramEnd"/>
      <w:r w:rsidRPr="007D128B">
        <w:rPr>
          <w:color w:val="000000"/>
          <w:sz w:val="28"/>
          <w:szCs w:val="18"/>
          <w:lang w:eastAsia="ru-RU"/>
        </w:rPr>
        <w:t xml:space="preserve"> основан на Кодексе, международных стандартах ВАДА, национальных антидопинговых правилах и национальном законодательстве.</w:t>
      </w:r>
    </w:p>
    <w:p w:rsidR="007D128B" w:rsidRPr="007D128B" w:rsidRDefault="007D128B" w:rsidP="007D128B">
      <w:pPr>
        <w:suppressAutoHyphens w:val="0"/>
        <w:spacing w:before="240" w:after="240"/>
        <w:ind w:firstLine="708"/>
        <w:contextualSpacing/>
        <w:jc w:val="both"/>
        <w:rPr>
          <w:color w:val="000000"/>
          <w:sz w:val="28"/>
          <w:szCs w:val="18"/>
          <w:lang w:eastAsia="ru-RU"/>
        </w:rPr>
      </w:pPr>
      <w:r w:rsidRPr="007D128B">
        <w:rPr>
          <w:color w:val="000000"/>
          <w:sz w:val="28"/>
          <w:szCs w:val="18"/>
          <w:lang w:eastAsia="ru-RU"/>
        </w:rPr>
        <w:t>Система планирования тестирований основывается на оценке риска применения запрещенных веществ в разных видах спорта. Антидопинговые организации анализируют, насколько может быть эффективен допинг в различных видах спорта в соревновательный и тренировочный периоды, и на основании этого планируют сбор проб. Это позволяет проводить тесты целевым образом, а не тестировать всех подряд.</w:t>
      </w:r>
    </w:p>
    <w:p w:rsidR="007D128B" w:rsidRPr="007D128B" w:rsidRDefault="007D128B" w:rsidP="007D128B">
      <w:pPr>
        <w:suppressAutoHyphens w:val="0"/>
        <w:spacing w:before="240" w:after="240"/>
        <w:ind w:firstLine="708"/>
        <w:contextualSpacing/>
        <w:jc w:val="both"/>
        <w:rPr>
          <w:color w:val="000000"/>
          <w:sz w:val="28"/>
          <w:szCs w:val="18"/>
          <w:lang w:eastAsia="ru-RU"/>
        </w:rPr>
      </w:pPr>
      <w:r w:rsidRPr="007D128B">
        <w:rPr>
          <w:color w:val="000000"/>
          <w:sz w:val="28"/>
          <w:szCs w:val="18"/>
          <w:lang w:eastAsia="ru-RU"/>
        </w:rPr>
        <w:lastRenderedPageBreak/>
        <w:t>При планировании тестирований в расчет берется целый ряд показателей, например, сезонный график тренировок и соревнований, требования к физической подготовке в различных видах спорта, возможные схемы приема различных препаратов, спортивные результаты спортсмена, его предшествующая допинговая история и др</w:t>
      </w:r>
      <w:r w:rsidR="00FB5B0A">
        <w:rPr>
          <w:color w:val="000000"/>
          <w:sz w:val="28"/>
          <w:szCs w:val="18"/>
          <w:lang w:eastAsia="ru-RU"/>
        </w:rPr>
        <w:t>угие</w:t>
      </w:r>
      <w:r w:rsidRPr="007D128B">
        <w:rPr>
          <w:color w:val="000000"/>
          <w:sz w:val="28"/>
          <w:szCs w:val="18"/>
          <w:lang w:eastAsia="ru-RU"/>
        </w:rPr>
        <w:t>.</w:t>
      </w:r>
    </w:p>
    <w:p w:rsidR="00DD2595" w:rsidRDefault="00B81E8E" w:rsidP="007D128B">
      <w:pPr>
        <w:suppressAutoHyphens w:val="0"/>
        <w:spacing w:before="240" w:after="240"/>
        <w:ind w:firstLine="708"/>
        <w:contextualSpacing/>
        <w:jc w:val="both"/>
        <w:rPr>
          <w:color w:val="000000"/>
          <w:sz w:val="28"/>
          <w:szCs w:val="18"/>
          <w:lang w:eastAsia="ru-RU"/>
        </w:rPr>
      </w:pPr>
      <w:proofErr w:type="spellStart"/>
      <w:r>
        <w:rPr>
          <w:color w:val="000000"/>
          <w:sz w:val="28"/>
          <w:szCs w:val="18"/>
          <w:lang w:eastAsia="ru-RU"/>
        </w:rPr>
        <w:t>Вне</w:t>
      </w:r>
      <w:r w:rsidRPr="007D128B">
        <w:rPr>
          <w:color w:val="000000"/>
          <w:sz w:val="28"/>
          <w:szCs w:val="18"/>
          <w:lang w:eastAsia="ru-RU"/>
        </w:rPr>
        <w:t>соревновательный</w:t>
      </w:r>
      <w:proofErr w:type="spellEnd"/>
      <w:r w:rsidR="007D128B" w:rsidRPr="007D128B">
        <w:rPr>
          <w:color w:val="000000"/>
          <w:sz w:val="28"/>
          <w:szCs w:val="18"/>
          <w:lang w:eastAsia="ru-RU"/>
        </w:rPr>
        <w:t xml:space="preserve"> контроль в спорте необходим, поскольку многие запрещенные препараты эффективны лишь в процессе подготовки к соревнованиям и в период восстановления, а применение их во время соревнований не имеет смысла. </w:t>
      </w:r>
      <w:proofErr w:type="spellStart"/>
      <w:r w:rsidR="007D128B" w:rsidRPr="007D128B">
        <w:rPr>
          <w:color w:val="000000"/>
          <w:sz w:val="28"/>
          <w:szCs w:val="18"/>
          <w:lang w:eastAsia="ru-RU"/>
        </w:rPr>
        <w:t>Внесоревновательный</w:t>
      </w:r>
      <w:proofErr w:type="spellEnd"/>
      <w:r w:rsidR="007D128B" w:rsidRPr="007D128B">
        <w:rPr>
          <w:color w:val="000000"/>
          <w:sz w:val="28"/>
          <w:szCs w:val="18"/>
          <w:lang w:eastAsia="ru-RU"/>
        </w:rPr>
        <w:t xml:space="preserve"> контроль спортсменов координируется через специальную систему ADAMS. Она систематизирует</w:t>
      </w:r>
    </w:p>
    <w:p w:rsidR="007D128B" w:rsidRPr="007D128B" w:rsidRDefault="007D128B" w:rsidP="00DD2595">
      <w:pPr>
        <w:suppressAutoHyphens w:val="0"/>
        <w:spacing w:before="240" w:after="240"/>
        <w:contextualSpacing/>
        <w:jc w:val="both"/>
        <w:rPr>
          <w:color w:val="000000"/>
          <w:sz w:val="28"/>
          <w:szCs w:val="18"/>
          <w:lang w:eastAsia="ru-RU"/>
        </w:rPr>
      </w:pPr>
      <w:r w:rsidRPr="007D128B">
        <w:rPr>
          <w:color w:val="000000"/>
          <w:sz w:val="28"/>
          <w:szCs w:val="18"/>
          <w:lang w:eastAsia="ru-RU"/>
        </w:rPr>
        <w:t>информацию о местонахождении спортсменов и делает ее доступной для антидопинговых организаций. ADAMS</w:t>
      </w:r>
      <w:r w:rsidR="00B81E8E">
        <w:rPr>
          <w:color w:val="000000"/>
          <w:sz w:val="28"/>
          <w:szCs w:val="18"/>
          <w:lang w:eastAsia="ru-RU"/>
        </w:rPr>
        <w:t xml:space="preserve"> </w:t>
      </w:r>
      <w:r w:rsidRPr="007D128B">
        <w:rPr>
          <w:color w:val="000000"/>
          <w:sz w:val="28"/>
          <w:szCs w:val="18"/>
          <w:lang w:eastAsia="ru-RU"/>
        </w:rPr>
        <w:t>представляет собой базу данных, расположенную в Интернете с учетом соблюдения законодательства о защите информации. Спортсмены, входящие в регистрируемый пул тестирования международной федерации или национальной антидопинговой организации, в соответствии с Международным стандартом тестирования, обязаны предоставлять информацию о своем местонахождении. Если спортсмен не предоставляет или некорректно предоставляет информацию в систему ADAMS, он получает предупреждение. Три таких предупреждения в течение 18 месяцев ведут к дисквалификации.</w:t>
      </w:r>
    </w:p>
    <w:p w:rsidR="00924E99" w:rsidRDefault="00924E99" w:rsidP="00432DFD">
      <w:pPr>
        <w:widowControl w:val="0"/>
        <w:shd w:val="clear" w:color="auto" w:fill="FFFFFF"/>
        <w:suppressAutoHyphens w:val="0"/>
        <w:autoSpaceDE w:val="0"/>
        <w:autoSpaceDN w:val="0"/>
        <w:adjustRightInd w:val="0"/>
        <w:spacing w:line="250" w:lineRule="exact"/>
        <w:ind w:right="34"/>
        <w:rPr>
          <w:b/>
          <w:color w:val="000000"/>
          <w:sz w:val="28"/>
          <w:szCs w:val="28"/>
          <w:lang w:eastAsia="ru-RU"/>
        </w:rPr>
      </w:pPr>
    </w:p>
    <w:p w:rsidR="00B17A15" w:rsidRDefault="00B17A15" w:rsidP="00B81E8E">
      <w:pPr>
        <w:widowControl w:val="0"/>
        <w:shd w:val="clear" w:color="auto" w:fill="FFFFFF"/>
        <w:suppressAutoHyphens w:val="0"/>
        <w:autoSpaceDE w:val="0"/>
        <w:autoSpaceDN w:val="0"/>
        <w:adjustRightInd w:val="0"/>
        <w:spacing w:line="250" w:lineRule="exact"/>
        <w:ind w:right="34"/>
        <w:rPr>
          <w:b/>
          <w:color w:val="000000"/>
          <w:sz w:val="28"/>
          <w:szCs w:val="28"/>
          <w:lang w:eastAsia="ru-RU"/>
        </w:rPr>
      </w:pPr>
    </w:p>
    <w:p w:rsidR="003D48E0" w:rsidRPr="003D48E0" w:rsidRDefault="00B81E8E" w:rsidP="00897919">
      <w:pPr>
        <w:widowControl w:val="0"/>
        <w:shd w:val="clear" w:color="auto" w:fill="FFFFFF"/>
        <w:suppressAutoHyphens w:val="0"/>
        <w:autoSpaceDE w:val="0"/>
        <w:autoSpaceDN w:val="0"/>
        <w:adjustRightInd w:val="0"/>
        <w:spacing w:line="250" w:lineRule="exact"/>
        <w:ind w:right="34" w:firstLine="708"/>
        <w:rPr>
          <w:b/>
          <w:color w:val="000000"/>
          <w:spacing w:val="-1"/>
          <w:sz w:val="22"/>
          <w:szCs w:val="22"/>
          <w:lang w:eastAsia="ru-RU"/>
        </w:rPr>
      </w:pPr>
      <w:r>
        <w:rPr>
          <w:b/>
          <w:color w:val="000000"/>
          <w:sz w:val="28"/>
          <w:szCs w:val="28"/>
          <w:lang w:eastAsia="ru-RU"/>
        </w:rPr>
        <w:t>3.9 Планы инструкторской и судейской деятельности</w:t>
      </w:r>
    </w:p>
    <w:p w:rsidR="003D48E0" w:rsidRPr="003D48E0" w:rsidRDefault="003D48E0" w:rsidP="003D48E0">
      <w:pPr>
        <w:widowControl w:val="0"/>
        <w:shd w:val="clear" w:color="auto" w:fill="FFFFFF"/>
        <w:suppressAutoHyphens w:val="0"/>
        <w:autoSpaceDE w:val="0"/>
        <w:autoSpaceDN w:val="0"/>
        <w:adjustRightInd w:val="0"/>
        <w:spacing w:line="250" w:lineRule="exact"/>
        <w:ind w:right="34"/>
        <w:jc w:val="both"/>
        <w:rPr>
          <w:color w:val="000000"/>
          <w:spacing w:val="-1"/>
          <w:sz w:val="22"/>
          <w:szCs w:val="22"/>
          <w:lang w:eastAsia="ru-RU"/>
        </w:rPr>
      </w:pPr>
    </w:p>
    <w:p w:rsidR="00A96796" w:rsidRDefault="00EF7041" w:rsidP="00B81E8E">
      <w:pPr>
        <w:ind w:firstLine="708"/>
        <w:contextualSpacing/>
        <w:jc w:val="both"/>
        <w:rPr>
          <w:color w:val="000000"/>
          <w:spacing w:val="-1"/>
          <w:sz w:val="28"/>
          <w:szCs w:val="24"/>
          <w:lang w:eastAsia="ru-RU"/>
        </w:rPr>
      </w:pPr>
      <w:r>
        <w:rPr>
          <w:color w:val="000000"/>
          <w:spacing w:val="-1"/>
          <w:sz w:val="28"/>
          <w:szCs w:val="24"/>
          <w:lang w:eastAsia="ru-RU"/>
        </w:rPr>
        <w:t>Задачами</w:t>
      </w:r>
      <w:r w:rsidR="00B17A15">
        <w:rPr>
          <w:color w:val="000000"/>
          <w:spacing w:val="-1"/>
          <w:sz w:val="28"/>
          <w:szCs w:val="24"/>
          <w:lang w:eastAsia="ru-RU"/>
        </w:rPr>
        <w:t xml:space="preserve"> инструкторской и судейской подготовки является профессиональная ориентация и в</w:t>
      </w:r>
      <w:r w:rsidR="00DD70CE">
        <w:rPr>
          <w:color w:val="000000"/>
          <w:spacing w:val="-1"/>
          <w:sz w:val="28"/>
          <w:szCs w:val="24"/>
          <w:lang w:eastAsia="ru-RU"/>
        </w:rPr>
        <w:t xml:space="preserve"> дальнейшем подготовка тренеров</w:t>
      </w:r>
      <w:r w:rsidR="00B17A15">
        <w:rPr>
          <w:color w:val="000000"/>
          <w:spacing w:val="-1"/>
          <w:sz w:val="28"/>
          <w:szCs w:val="24"/>
          <w:lang w:eastAsia="ru-RU"/>
        </w:rPr>
        <w:t xml:space="preserve"> по гребле на байдарках и каноэ, а также формирование резерва добровольных помощников при проведении тренировочного и соревновательного процесса в данном виде спорта.</w:t>
      </w:r>
    </w:p>
    <w:p w:rsidR="00B17A15" w:rsidRDefault="00B17A15" w:rsidP="00B81E8E">
      <w:pPr>
        <w:ind w:firstLine="708"/>
        <w:contextualSpacing/>
        <w:jc w:val="both"/>
        <w:rPr>
          <w:color w:val="000000"/>
          <w:spacing w:val="-1"/>
          <w:sz w:val="28"/>
          <w:szCs w:val="24"/>
          <w:lang w:eastAsia="ru-RU"/>
        </w:rPr>
      </w:pPr>
      <w:r>
        <w:rPr>
          <w:color w:val="000000"/>
          <w:spacing w:val="-1"/>
          <w:sz w:val="28"/>
          <w:szCs w:val="24"/>
          <w:lang w:eastAsia="ru-RU"/>
        </w:rPr>
        <w:t xml:space="preserve">Выполнение общественных инструкторских и судейских обязанностей является для спортсмена элементом </w:t>
      </w:r>
      <w:r w:rsidR="00DD70CE">
        <w:rPr>
          <w:color w:val="000000"/>
          <w:spacing w:val="-1"/>
          <w:sz w:val="28"/>
          <w:szCs w:val="24"/>
          <w:lang w:eastAsia="ru-RU"/>
        </w:rPr>
        <w:t>тренировочного</w:t>
      </w:r>
      <w:r>
        <w:rPr>
          <w:color w:val="000000"/>
          <w:spacing w:val="-1"/>
          <w:sz w:val="28"/>
          <w:szCs w:val="24"/>
          <w:lang w:eastAsia="ru-RU"/>
        </w:rPr>
        <w:t xml:space="preserve"> процесса. Включать эту работу в </w:t>
      </w:r>
      <w:r w:rsidR="00DD70CE">
        <w:rPr>
          <w:color w:val="000000"/>
          <w:spacing w:val="-1"/>
          <w:sz w:val="28"/>
          <w:szCs w:val="24"/>
          <w:lang w:eastAsia="ru-RU"/>
        </w:rPr>
        <w:t>индивидуальный</w:t>
      </w:r>
      <w:r>
        <w:rPr>
          <w:color w:val="000000"/>
          <w:spacing w:val="-1"/>
          <w:sz w:val="28"/>
          <w:szCs w:val="24"/>
          <w:lang w:eastAsia="ru-RU"/>
        </w:rPr>
        <w:t xml:space="preserve"> план тренеру достаточно сложно, но необходимо. </w:t>
      </w:r>
      <w:r w:rsidR="00DD70CE">
        <w:rPr>
          <w:color w:val="000000"/>
          <w:spacing w:val="-1"/>
          <w:sz w:val="28"/>
          <w:szCs w:val="24"/>
          <w:lang w:eastAsia="ru-RU"/>
        </w:rPr>
        <w:t>П</w:t>
      </w:r>
      <w:r>
        <w:rPr>
          <w:color w:val="000000"/>
          <w:spacing w:val="-1"/>
          <w:sz w:val="28"/>
          <w:szCs w:val="24"/>
          <w:lang w:eastAsia="ru-RU"/>
        </w:rPr>
        <w:t xml:space="preserve">ланирование и реализация этой группы теоретическо-практических занятий наиболее эффективно реализуется во взаимодействии с общественно-спортивными организациями. </w:t>
      </w:r>
      <w:r w:rsidR="00B81E8E">
        <w:rPr>
          <w:color w:val="000000"/>
          <w:spacing w:val="-1"/>
          <w:sz w:val="28"/>
          <w:szCs w:val="24"/>
          <w:lang w:eastAsia="ru-RU"/>
        </w:rPr>
        <w:t>С</w:t>
      </w:r>
      <w:r>
        <w:rPr>
          <w:color w:val="000000"/>
          <w:spacing w:val="-1"/>
          <w:sz w:val="28"/>
          <w:szCs w:val="24"/>
          <w:lang w:eastAsia="ru-RU"/>
        </w:rPr>
        <w:t xml:space="preserve">таршему тренеру необходимо планировать участие спортсменов групп </w:t>
      </w:r>
      <w:r w:rsidR="00CF04C7">
        <w:rPr>
          <w:color w:val="000000"/>
          <w:spacing w:val="-1"/>
          <w:sz w:val="28"/>
          <w:szCs w:val="24"/>
          <w:lang w:eastAsia="ru-RU"/>
        </w:rPr>
        <w:t>ТЭ</w:t>
      </w:r>
      <w:r>
        <w:rPr>
          <w:color w:val="000000"/>
          <w:spacing w:val="-1"/>
          <w:sz w:val="28"/>
          <w:szCs w:val="24"/>
          <w:lang w:eastAsia="ru-RU"/>
        </w:rPr>
        <w:t xml:space="preserve"> и СС</w:t>
      </w:r>
      <w:r w:rsidR="00CF66F1">
        <w:rPr>
          <w:color w:val="000000"/>
          <w:spacing w:val="-1"/>
          <w:sz w:val="28"/>
          <w:szCs w:val="24"/>
          <w:lang w:eastAsia="ru-RU"/>
        </w:rPr>
        <w:t>М</w:t>
      </w:r>
      <w:r>
        <w:rPr>
          <w:color w:val="000000"/>
          <w:spacing w:val="-1"/>
          <w:sz w:val="28"/>
          <w:szCs w:val="24"/>
          <w:lang w:eastAsia="ru-RU"/>
        </w:rPr>
        <w:t xml:space="preserve"> в семинарах, курсах, школах по подготовке судей и инструкторов, проводимых городскими, областными федерациями гребного </w:t>
      </w:r>
      <w:r w:rsidR="00CF04C7">
        <w:rPr>
          <w:color w:val="000000"/>
          <w:spacing w:val="-1"/>
          <w:sz w:val="28"/>
          <w:szCs w:val="24"/>
          <w:lang w:eastAsia="ru-RU"/>
        </w:rPr>
        <w:t>спорта</w:t>
      </w:r>
      <w:r>
        <w:rPr>
          <w:color w:val="000000"/>
          <w:spacing w:val="-1"/>
          <w:sz w:val="28"/>
          <w:szCs w:val="24"/>
          <w:lang w:eastAsia="ru-RU"/>
        </w:rPr>
        <w:t>.</w:t>
      </w:r>
    </w:p>
    <w:p w:rsidR="007D128B" w:rsidRPr="007D128B" w:rsidRDefault="007D128B" w:rsidP="007D128B">
      <w:pPr>
        <w:ind w:firstLine="288"/>
        <w:contextualSpacing/>
        <w:jc w:val="both"/>
        <w:rPr>
          <w:color w:val="000000"/>
          <w:spacing w:val="-1"/>
          <w:sz w:val="28"/>
          <w:szCs w:val="24"/>
          <w:lang w:eastAsia="ru-RU"/>
        </w:rPr>
      </w:pPr>
    </w:p>
    <w:p w:rsidR="00B17A15" w:rsidRDefault="00B17A15" w:rsidP="00B81E8E">
      <w:pPr>
        <w:ind w:firstLine="288"/>
        <w:contextualSpacing/>
        <w:jc w:val="center"/>
        <w:rPr>
          <w:b/>
          <w:color w:val="000000"/>
          <w:spacing w:val="-1"/>
          <w:sz w:val="28"/>
          <w:szCs w:val="24"/>
          <w:lang w:eastAsia="ru-RU"/>
        </w:rPr>
      </w:pPr>
      <w:r w:rsidRPr="00B17A15">
        <w:rPr>
          <w:b/>
          <w:color w:val="000000"/>
          <w:spacing w:val="-1"/>
          <w:sz w:val="28"/>
          <w:szCs w:val="24"/>
          <w:lang w:eastAsia="ru-RU"/>
        </w:rPr>
        <w:t>Судейская подготовка</w:t>
      </w:r>
    </w:p>
    <w:p w:rsidR="00B17A15" w:rsidRDefault="00B17A15" w:rsidP="00B81E8E">
      <w:pPr>
        <w:ind w:firstLine="708"/>
        <w:contextualSpacing/>
        <w:jc w:val="both"/>
        <w:rPr>
          <w:color w:val="000000"/>
          <w:spacing w:val="-1"/>
          <w:sz w:val="28"/>
          <w:szCs w:val="24"/>
          <w:lang w:eastAsia="ru-RU"/>
        </w:rPr>
      </w:pPr>
      <w:r w:rsidRPr="00B17A15">
        <w:rPr>
          <w:color w:val="000000"/>
          <w:spacing w:val="-1"/>
          <w:sz w:val="28"/>
          <w:szCs w:val="24"/>
          <w:lang w:eastAsia="ru-RU"/>
        </w:rPr>
        <w:t>Су</w:t>
      </w:r>
      <w:r>
        <w:rPr>
          <w:color w:val="000000"/>
          <w:spacing w:val="-1"/>
          <w:sz w:val="28"/>
          <w:szCs w:val="24"/>
          <w:lang w:eastAsia="ru-RU"/>
        </w:rPr>
        <w:t xml:space="preserve">дейскую подготовку необходимо начинать с 1-го года </w:t>
      </w:r>
      <w:r w:rsidR="009218BF">
        <w:rPr>
          <w:color w:val="000000"/>
          <w:spacing w:val="-1"/>
          <w:sz w:val="28"/>
          <w:szCs w:val="24"/>
          <w:lang w:eastAsia="ru-RU"/>
        </w:rPr>
        <w:t>подготовки</w:t>
      </w:r>
      <w:r>
        <w:rPr>
          <w:color w:val="000000"/>
          <w:spacing w:val="-1"/>
          <w:sz w:val="28"/>
          <w:szCs w:val="24"/>
          <w:lang w:eastAsia="ru-RU"/>
        </w:rPr>
        <w:t xml:space="preserve">. </w:t>
      </w:r>
      <w:r w:rsidR="00D72C1E">
        <w:rPr>
          <w:color w:val="000000"/>
          <w:spacing w:val="-1"/>
          <w:sz w:val="28"/>
          <w:szCs w:val="24"/>
          <w:lang w:eastAsia="ru-RU"/>
        </w:rPr>
        <w:t>О</w:t>
      </w:r>
      <w:r>
        <w:rPr>
          <w:color w:val="000000"/>
          <w:spacing w:val="-1"/>
          <w:sz w:val="28"/>
          <w:szCs w:val="24"/>
          <w:lang w:eastAsia="ru-RU"/>
        </w:rPr>
        <w:t xml:space="preserve">сновная задача этих занятий – подготовка судей по </w:t>
      </w:r>
      <w:r w:rsidR="00E26780">
        <w:rPr>
          <w:color w:val="000000"/>
          <w:spacing w:val="-1"/>
          <w:sz w:val="28"/>
          <w:szCs w:val="24"/>
          <w:lang w:eastAsia="ru-RU"/>
        </w:rPr>
        <w:t>гребле на байдарках и каноэ</w:t>
      </w:r>
      <w:r>
        <w:rPr>
          <w:color w:val="000000"/>
          <w:spacing w:val="-1"/>
          <w:sz w:val="28"/>
          <w:szCs w:val="24"/>
          <w:lang w:eastAsia="ru-RU"/>
        </w:rPr>
        <w:t xml:space="preserve"> различного уровня в зависимости </w:t>
      </w:r>
      <w:r w:rsidR="00B81E8E">
        <w:rPr>
          <w:color w:val="000000"/>
          <w:spacing w:val="-1"/>
          <w:sz w:val="28"/>
          <w:szCs w:val="24"/>
          <w:lang w:eastAsia="ru-RU"/>
        </w:rPr>
        <w:t>от индивидуальных способностей,</w:t>
      </w:r>
      <w:r w:rsidR="00D72C1E">
        <w:rPr>
          <w:color w:val="000000"/>
          <w:spacing w:val="-1"/>
          <w:sz w:val="28"/>
          <w:szCs w:val="24"/>
          <w:lang w:eastAsia="ru-RU"/>
        </w:rPr>
        <w:t xml:space="preserve"> </w:t>
      </w:r>
      <w:r w:rsidR="00DD70CE" w:rsidRPr="00DD70CE">
        <w:rPr>
          <w:color w:val="000000"/>
          <w:spacing w:val="-1"/>
          <w:sz w:val="28"/>
          <w:szCs w:val="24"/>
          <w:lang w:eastAsia="ru-RU"/>
        </w:rPr>
        <w:t>занимающихся</w:t>
      </w:r>
      <w:r w:rsidR="00D72C1E" w:rsidRPr="00DD70CE">
        <w:rPr>
          <w:color w:val="000000"/>
          <w:spacing w:val="-1"/>
          <w:sz w:val="28"/>
          <w:szCs w:val="24"/>
          <w:lang w:eastAsia="ru-RU"/>
        </w:rPr>
        <w:t>.</w:t>
      </w:r>
    </w:p>
    <w:p w:rsidR="00D72C1E" w:rsidRDefault="00753FE2" w:rsidP="00B81E8E">
      <w:pPr>
        <w:ind w:firstLine="708"/>
        <w:contextualSpacing/>
        <w:jc w:val="both"/>
        <w:rPr>
          <w:color w:val="000000"/>
          <w:spacing w:val="-1"/>
          <w:sz w:val="28"/>
          <w:szCs w:val="24"/>
          <w:lang w:eastAsia="ru-RU"/>
        </w:rPr>
      </w:pPr>
      <w:r>
        <w:rPr>
          <w:color w:val="000000"/>
          <w:spacing w:val="-1"/>
          <w:sz w:val="28"/>
          <w:szCs w:val="24"/>
          <w:lang w:eastAsia="ru-RU"/>
        </w:rPr>
        <w:t>Теоретическое подготовка</w:t>
      </w:r>
      <w:r w:rsidR="00D72C1E">
        <w:rPr>
          <w:color w:val="000000"/>
          <w:spacing w:val="-1"/>
          <w:sz w:val="28"/>
          <w:szCs w:val="24"/>
          <w:lang w:eastAsia="ru-RU"/>
        </w:rPr>
        <w:t xml:space="preserve"> заключается в изучении правил соревнований по гребле на байдарках и каноэ – основа этой работы в группах </w:t>
      </w:r>
      <w:r w:rsidR="00D72C1E">
        <w:rPr>
          <w:color w:val="000000"/>
          <w:spacing w:val="-1"/>
          <w:sz w:val="28"/>
          <w:szCs w:val="24"/>
          <w:lang w:eastAsia="ru-RU"/>
        </w:rPr>
        <w:lastRenderedPageBreak/>
        <w:t>начальной подготовки. Наиболее полное знание правил соревнований по этому виду спорта позволяет спортсмену уже с 1-го года занятий избежать ряда досадных ошибок во время подготовки и участия в соревнованиях. Практическая судейская подготовка в группах НП заключается в работе по подготовке соревнований (помощь в подготовке инвентаря, оборудования, дистанции и т.п.).</w:t>
      </w:r>
    </w:p>
    <w:p w:rsidR="00D72C1E" w:rsidRDefault="002C2D67" w:rsidP="00B81E8E">
      <w:pPr>
        <w:ind w:firstLine="708"/>
        <w:contextualSpacing/>
        <w:jc w:val="both"/>
        <w:rPr>
          <w:color w:val="000000"/>
          <w:spacing w:val="-1"/>
          <w:sz w:val="28"/>
          <w:szCs w:val="24"/>
          <w:lang w:eastAsia="ru-RU"/>
        </w:rPr>
      </w:pPr>
      <w:r>
        <w:rPr>
          <w:color w:val="000000"/>
          <w:spacing w:val="-1"/>
          <w:sz w:val="28"/>
          <w:szCs w:val="24"/>
          <w:lang w:eastAsia="ru-RU"/>
        </w:rPr>
        <w:t>В</w:t>
      </w:r>
      <w:r w:rsidR="00CF04C7">
        <w:rPr>
          <w:color w:val="000000"/>
          <w:spacing w:val="-1"/>
          <w:sz w:val="28"/>
          <w:szCs w:val="24"/>
          <w:lang w:eastAsia="ru-RU"/>
        </w:rPr>
        <w:t xml:space="preserve"> </w:t>
      </w:r>
      <w:r w:rsidR="00D72C1E">
        <w:rPr>
          <w:color w:val="000000"/>
          <w:spacing w:val="-1"/>
          <w:sz w:val="28"/>
          <w:szCs w:val="24"/>
          <w:lang w:eastAsia="ru-RU"/>
        </w:rPr>
        <w:t>тренировочных группах теоретическую подготовку спортсмены получают в виде разборов соревнований, различных ошибок спортсменов на соревнованиях, а также совершенствование знаний правил и обязанностей судей на дистанции, старте, финише.</w:t>
      </w:r>
    </w:p>
    <w:p w:rsidR="00DD2595" w:rsidRDefault="00DD2595" w:rsidP="00B81E8E">
      <w:pPr>
        <w:ind w:firstLine="708"/>
        <w:contextualSpacing/>
        <w:jc w:val="both"/>
        <w:rPr>
          <w:sz w:val="28"/>
          <w:szCs w:val="32"/>
        </w:rPr>
      </w:pPr>
    </w:p>
    <w:p w:rsidR="00DD2595" w:rsidRDefault="00DD2595" w:rsidP="00B81E8E">
      <w:pPr>
        <w:ind w:firstLine="708"/>
        <w:contextualSpacing/>
        <w:jc w:val="both"/>
        <w:rPr>
          <w:sz w:val="28"/>
          <w:szCs w:val="32"/>
        </w:rPr>
      </w:pPr>
    </w:p>
    <w:p w:rsidR="00DD2595" w:rsidRDefault="00DD2595" w:rsidP="00B81E8E">
      <w:pPr>
        <w:ind w:firstLine="708"/>
        <w:contextualSpacing/>
        <w:jc w:val="both"/>
        <w:rPr>
          <w:sz w:val="28"/>
          <w:szCs w:val="32"/>
        </w:rPr>
      </w:pPr>
    </w:p>
    <w:p w:rsidR="00DD2595" w:rsidRDefault="00DD2595" w:rsidP="00B81E8E">
      <w:pPr>
        <w:ind w:firstLine="708"/>
        <w:contextualSpacing/>
        <w:jc w:val="both"/>
        <w:rPr>
          <w:sz w:val="28"/>
          <w:szCs w:val="32"/>
        </w:rPr>
      </w:pPr>
    </w:p>
    <w:p w:rsidR="00DD2595" w:rsidRDefault="00DD2595" w:rsidP="00B81E8E">
      <w:pPr>
        <w:ind w:firstLine="708"/>
        <w:contextualSpacing/>
        <w:jc w:val="both"/>
        <w:rPr>
          <w:sz w:val="28"/>
          <w:szCs w:val="32"/>
        </w:rPr>
      </w:pPr>
    </w:p>
    <w:p w:rsidR="00DD2595" w:rsidRDefault="00DD2595" w:rsidP="00B81E8E">
      <w:pPr>
        <w:ind w:firstLine="708"/>
        <w:contextualSpacing/>
        <w:jc w:val="both"/>
        <w:rPr>
          <w:sz w:val="28"/>
          <w:szCs w:val="32"/>
        </w:rPr>
      </w:pPr>
    </w:p>
    <w:p w:rsidR="00DD2595" w:rsidRDefault="00DD2595" w:rsidP="00B81E8E">
      <w:pPr>
        <w:ind w:firstLine="708"/>
        <w:contextualSpacing/>
        <w:jc w:val="both"/>
        <w:rPr>
          <w:sz w:val="28"/>
          <w:szCs w:val="32"/>
        </w:rPr>
      </w:pPr>
    </w:p>
    <w:p w:rsidR="00DD2595" w:rsidRDefault="00DD2595" w:rsidP="00B81E8E">
      <w:pPr>
        <w:ind w:firstLine="708"/>
        <w:contextualSpacing/>
        <w:jc w:val="both"/>
        <w:rPr>
          <w:sz w:val="28"/>
          <w:szCs w:val="32"/>
        </w:rPr>
      </w:pPr>
    </w:p>
    <w:p w:rsidR="00DD2595" w:rsidRDefault="00DD2595" w:rsidP="00B81E8E">
      <w:pPr>
        <w:ind w:firstLine="708"/>
        <w:contextualSpacing/>
        <w:jc w:val="both"/>
        <w:rPr>
          <w:sz w:val="28"/>
          <w:szCs w:val="32"/>
        </w:rPr>
      </w:pPr>
    </w:p>
    <w:p w:rsidR="00DD2595" w:rsidRDefault="00DD2595" w:rsidP="00B81E8E">
      <w:pPr>
        <w:ind w:firstLine="708"/>
        <w:contextualSpacing/>
        <w:jc w:val="both"/>
        <w:rPr>
          <w:sz w:val="28"/>
          <w:szCs w:val="32"/>
        </w:rPr>
      </w:pPr>
    </w:p>
    <w:p w:rsidR="00DD2595" w:rsidRDefault="00DD2595" w:rsidP="00B81E8E">
      <w:pPr>
        <w:ind w:firstLine="708"/>
        <w:contextualSpacing/>
        <w:jc w:val="both"/>
        <w:rPr>
          <w:sz w:val="28"/>
          <w:szCs w:val="32"/>
        </w:rPr>
      </w:pPr>
    </w:p>
    <w:p w:rsidR="00DD2595" w:rsidRDefault="00DD2595" w:rsidP="00B81E8E">
      <w:pPr>
        <w:ind w:firstLine="708"/>
        <w:contextualSpacing/>
        <w:jc w:val="both"/>
        <w:rPr>
          <w:sz w:val="28"/>
          <w:szCs w:val="32"/>
        </w:rPr>
      </w:pPr>
    </w:p>
    <w:p w:rsidR="00DD2595" w:rsidRDefault="00DD2595" w:rsidP="00B81E8E">
      <w:pPr>
        <w:ind w:firstLine="708"/>
        <w:contextualSpacing/>
        <w:jc w:val="both"/>
        <w:rPr>
          <w:sz w:val="28"/>
          <w:szCs w:val="32"/>
        </w:rPr>
      </w:pPr>
    </w:p>
    <w:p w:rsidR="00DD2595" w:rsidRDefault="00DD2595" w:rsidP="00B81E8E">
      <w:pPr>
        <w:ind w:firstLine="708"/>
        <w:contextualSpacing/>
        <w:jc w:val="both"/>
        <w:rPr>
          <w:sz w:val="28"/>
          <w:szCs w:val="32"/>
        </w:rPr>
      </w:pPr>
    </w:p>
    <w:p w:rsidR="00DD2595" w:rsidRDefault="00DD2595" w:rsidP="00B81E8E">
      <w:pPr>
        <w:ind w:firstLine="708"/>
        <w:contextualSpacing/>
        <w:jc w:val="both"/>
        <w:rPr>
          <w:sz w:val="28"/>
          <w:szCs w:val="32"/>
        </w:rPr>
      </w:pPr>
    </w:p>
    <w:p w:rsidR="00DD2595" w:rsidRDefault="00DD2595" w:rsidP="00B81E8E">
      <w:pPr>
        <w:ind w:firstLine="708"/>
        <w:contextualSpacing/>
        <w:jc w:val="both"/>
        <w:rPr>
          <w:sz w:val="28"/>
          <w:szCs w:val="32"/>
        </w:rPr>
      </w:pPr>
    </w:p>
    <w:p w:rsidR="00DD2595" w:rsidRDefault="00DD2595" w:rsidP="00B81E8E">
      <w:pPr>
        <w:ind w:firstLine="708"/>
        <w:contextualSpacing/>
        <w:jc w:val="both"/>
        <w:rPr>
          <w:sz w:val="28"/>
          <w:szCs w:val="32"/>
        </w:rPr>
      </w:pPr>
    </w:p>
    <w:p w:rsidR="00DD2595" w:rsidRDefault="00DD2595" w:rsidP="00B81E8E">
      <w:pPr>
        <w:ind w:firstLine="708"/>
        <w:contextualSpacing/>
        <w:jc w:val="both"/>
        <w:rPr>
          <w:sz w:val="28"/>
          <w:szCs w:val="32"/>
        </w:rPr>
      </w:pPr>
    </w:p>
    <w:p w:rsidR="00DD2595" w:rsidRDefault="00DD2595" w:rsidP="00B81E8E">
      <w:pPr>
        <w:ind w:firstLine="708"/>
        <w:contextualSpacing/>
        <w:jc w:val="both"/>
        <w:rPr>
          <w:sz w:val="28"/>
          <w:szCs w:val="32"/>
        </w:rPr>
      </w:pPr>
    </w:p>
    <w:p w:rsidR="00DD2595" w:rsidRDefault="00DD2595" w:rsidP="00B81E8E">
      <w:pPr>
        <w:ind w:firstLine="708"/>
        <w:contextualSpacing/>
        <w:jc w:val="both"/>
        <w:rPr>
          <w:sz w:val="28"/>
          <w:szCs w:val="32"/>
        </w:rPr>
      </w:pPr>
    </w:p>
    <w:p w:rsidR="00DD2595" w:rsidRDefault="00DD2595" w:rsidP="00B81E8E">
      <w:pPr>
        <w:ind w:firstLine="708"/>
        <w:contextualSpacing/>
        <w:jc w:val="both"/>
        <w:rPr>
          <w:sz w:val="28"/>
          <w:szCs w:val="32"/>
        </w:rPr>
      </w:pPr>
    </w:p>
    <w:p w:rsidR="00DD2595" w:rsidRDefault="00DD2595" w:rsidP="00B81E8E">
      <w:pPr>
        <w:ind w:firstLine="708"/>
        <w:contextualSpacing/>
        <w:jc w:val="both"/>
        <w:rPr>
          <w:sz w:val="28"/>
          <w:szCs w:val="32"/>
        </w:rPr>
      </w:pPr>
    </w:p>
    <w:p w:rsidR="00DD2595" w:rsidRDefault="00DD2595" w:rsidP="00B81E8E">
      <w:pPr>
        <w:ind w:firstLine="708"/>
        <w:contextualSpacing/>
        <w:jc w:val="both"/>
        <w:rPr>
          <w:sz w:val="28"/>
          <w:szCs w:val="32"/>
        </w:rPr>
      </w:pPr>
    </w:p>
    <w:p w:rsidR="00DD2595" w:rsidRDefault="00DD2595" w:rsidP="00B81E8E">
      <w:pPr>
        <w:ind w:firstLine="708"/>
        <w:contextualSpacing/>
        <w:jc w:val="both"/>
        <w:rPr>
          <w:sz w:val="28"/>
          <w:szCs w:val="32"/>
        </w:rPr>
      </w:pPr>
    </w:p>
    <w:p w:rsidR="00DD2595" w:rsidRDefault="00DD2595" w:rsidP="00B81E8E">
      <w:pPr>
        <w:ind w:firstLine="708"/>
        <w:contextualSpacing/>
        <w:jc w:val="both"/>
        <w:rPr>
          <w:sz w:val="28"/>
          <w:szCs w:val="32"/>
        </w:rPr>
      </w:pPr>
    </w:p>
    <w:p w:rsidR="00DD2595" w:rsidRDefault="00DD2595" w:rsidP="00B81E8E">
      <w:pPr>
        <w:ind w:firstLine="708"/>
        <w:contextualSpacing/>
        <w:jc w:val="both"/>
        <w:rPr>
          <w:sz w:val="28"/>
          <w:szCs w:val="32"/>
        </w:rPr>
      </w:pPr>
    </w:p>
    <w:p w:rsidR="00DD2595" w:rsidRDefault="00DD2595" w:rsidP="00B81E8E">
      <w:pPr>
        <w:ind w:firstLine="708"/>
        <w:contextualSpacing/>
        <w:jc w:val="both"/>
        <w:rPr>
          <w:sz w:val="28"/>
          <w:szCs w:val="32"/>
        </w:rPr>
      </w:pPr>
    </w:p>
    <w:p w:rsidR="00DD2595" w:rsidRDefault="00DD2595" w:rsidP="00B81E8E">
      <w:pPr>
        <w:ind w:firstLine="708"/>
        <w:contextualSpacing/>
        <w:jc w:val="both"/>
        <w:rPr>
          <w:sz w:val="28"/>
          <w:szCs w:val="32"/>
        </w:rPr>
      </w:pPr>
    </w:p>
    <w:p w:rsidR="002C2D67" w:rsidRPr="00B17A15" w:rsidRDefault="00ED4B48" w:rsidP="00B81E8E">
      <w:pPr>
        <w:ind w:firstLine="708"/>
        <w:contextualSpacing/>
        <w:jc w:val="both"/>
        <w:rPr>
          <w:sz w:val="28"/>
          <w:szCs w:val="32"/>
        </w:rPr>
      </w:pPr>
      <w:r>
        <w:rPr>
          <w:sz w:val="28"/>
          <w:szCs w:val="32"/>
        </w:rPr>
        <w:t>На этапах совершенствования спортивного мастерства</w:t>
      </w:r>
      <w:r w:rsidR="002C2D67">
        <w:rPr>
          <w:sz w:val="28"/>
          <w:szCs w:val="32"/>
        </w:rPr>
        <w:t xml:space="preserve"> теоретическая подготовка спортсменов заключается в изучении прав и обязанностей главных судей и секретарей, судей на старте и финише, арбитров на дистанции и т.д. Практическая подготовка спортсменов групп СС</w:t>
      </w:r>
      <w:r>
        <w:rPr>
          <w:sz w:val="28"/>
          <w:szCs w:val="32"/>
        </w:rPr>
        <w:t>М</w:t>
      </w:r>
      <w:r w:rsidR="002C2D67">
        <w:rPr>
          <w:sz w:val="28"/>
          <w:szCs w:val="32"/>
        </w:rPr>
        <w:t xml:space="preserve"> заключается в практике судейства на соревнованиях школьного и городского уровней.</w:t>
      </w:r>
    </w:p>
    <w:p w:rsidR="002C2D67" w:rsidRDefault="002C2D67" w:rsidP="00B81E8E">
      <w:pPr>
        <w:ind w:firstLine="708"/>
        <w:contextualSpacing/>
        <w:jc w:val="both"/>
        <w:rPr>
          <w:sz w:val="28"/>
          <w:szCs w:val="32"/>
        </w:rPr>
      </w:pPr>
      <w:r w:rsidRPr="002C2D67">
        <w:rPr>
          <w:sz w:val="28"/>
          <w:szCs w:val="32"/>
        </w:rPr>
        <w:lastRenderedPageBreak/>
        <w:t>Спортсмены-инструкторы участвуют в практической подготовке и</w:t>
      </w:r>
      <w:r w:rsidR="00B81E8E">
        <w:rPr>
          <w:sz w:val="28"/>
          <w:szCs w:val="32"/>
        </w:rPr>
        <w:t xml:space="preserve"> </w:t>
      </w:r>
      <w:r w:rsidRPr="002C2D67">
        <w:rPr>
          <w:sz w:val="28"/>
          <w:szCs w:val="32"/>
        </w:rPr>
        <w:t>реализации</w:t>
      </w:r>
      <w:r w:rsidR="00B81E8E">
        <w:rPr>
          <w:sz w:val="28"/>
          <w:szCs w:val="32"/>
        </w:rPr>
        <w:t xml:space="preserve"> </w:t>
      </w:r>
      <w:r w:rsidR="001D6D1F">
        <w:rPr>
          <w:sz w:val="28"/>
          <w:szCs w:val="32"/>
        </w:rPr>
        <w:t>областного и городского уровней</w:t>
      </w:r>
      <w:r w:rsidR="00E26780">
        <w:rPr>
          <w:sz w:val="28"/>
          <w:szCs w:val="32"/>
        </w:rPr>
        <w:t>.</w:t>
      </w:r>
    </w:p>
    <w:p w:rsidR="00E26780" w:rsidRPr="001D6D1F" w:rsidRDefault="00E26780" w:rsidP="00B81E8E">
      <w:pPr>
        <w:ind w:firstLine="708"/>
        <w:contextualSpacing/>
        <w:jc w:val="both"/>
        <w:rPr>
          <w:sz w:val="28"/>
          <w:szCs w:val="32"/>
        </w:rPr>
      </w:pPr>
      <w:r>
        <w:rPr>
          <w:sz w:val="28"/>
          <w:szCs w:val="32"/>
        </w:rPr>
        <w:t xml:space="preserve">Лицам, проходящим спортивную подготовку, успешно сдавшим квалификационные требования присваиваются соответствующие судейские категории: юный судья, судьи </w:t>
      </w:r>
      <w:r>
        <w:rPr>
          <w:sz w:val="28"/>
          <w:szCs w:val="32"/>
          <w:lang w:val="en-US"/>
        </w:rPr>
        <w:t>III</w:t>
      </w:r>
      <w:r>
        <w:rPr>
          <w:sz w:val="28"/>
          <w:szCs w:val="32"/>
        </w:rPr>
        <w:t xml:space="preserve">, II, I категории. </w:t>
      </w:r>
    </w:p>
    <w:p w:rsidR="00040D72" w:rsidRDefault="00040D72" w:rsidP="002C2D67">
      <w:pPr>
        <w:spacing w:line="276" w:lineRule="auto"/>
        <w:contextualSpacing/>
        <w:rPr>
          <w:b/>
          <w:sz w:val="28"/>
          <w:szCs w:val="32"/>
        </w:rPr>
      </w:pPr>
    </w:p>
    <w:p w:rsidR="002C2D67" w:rsidRPr="007D128B" w:rsidRDefault="002C2D67" w:rsidP="00B81E8E">
      <w:pPr>
        <w:spacing w:line="276" w:lineRule="auto"/>
        <w:contextualSpacing/>
        <w:jc w:val="center"/>
        <w:rPr>
          <w:b/>
          <w:sz w:val="28"/>
          <w:szCs w:val="32"/>
        </w:rPr>
      </w:pPr>
      <w:r w:rsidRPr="007D128B">
        <w:rPr>
          <w:b/>
          <w:sz w:val="28"/>
          <w:szCs w:val="32"/>
        </w:rPr>
        <w:t>Инструкторская подготовка</w:t>
      </w:r>
    </w:p>
    <w:p w:rsidR="00265BC7" w:rsidRDefault="00265BC7" w:rsidP="00B81E8E">
      <w:pPr>
        <w:spacing w:line="276" w:lineRule="auto"/>
        <w:ind w:firstLine="708"/>
        <w:contextualSpacing/>
        <w:jc w:val="both"/>
        <w:rPr>
          <w:sz w:val="28"/>
          <w:szCs w:val="32"/>
        </w:rPr>
      </w:pPr>
      <w:r>
        <w:rPr>
          <w:sz w:val="28"/>
          <w:szCs w:val="32"/>
        </w:rPr>
        <w:t xml:space="preserve">Инструкторская подготовка гребцов также должна начинаться с 1-го года </w:t>
      </w:r>
      <w:r w:rsidR="009218BF">
        <w:rPr>
          <w:sz w:val="28"/>
          <w:szCs w:val="32"/>
        </w:rPr>
        <w:t>подготовки</w:t>
      </w:r>
      <w:r>
        <w:rPr>
          <w:sz w:val="28"/>
          <w:szCs w:val="32"/>
        </w:rPr>
        <w:t xml:space="preserve">. </w:t>
      </w:r>
      <w:proofErr w:type="gramStart"/>
      <w:r>
        <w:rPr>
          <w:sz w:val="28"/>
          <w:szCs w:val="32"/>
        </w:rPr>
        <w:t xml:space="preserve">Основной целью этой подготовки является профессиональная ориентация </w:t>
      </w:r>
      <w:r w:rsidR="00ED4B48">
        <w:rPr>
          <w:sz w:val="28"/>
          <w:szCs w:val="32"/>
        </w:rPr>
        <w:t>занимающихся</w:t>
      </w:r>
      <w:r>
        <w:rPr>
          <w:sz w:val="28"/>
          <w:szCs w:val="32"/>
        </w:rPr>
        <w:t>, направленная на подготовку спортсменов-инструкторов, помощников-общественников</w:t>
      </w:r>
      <w:r w:rsidR="008429FA">
        <w:rPr>
          <w:sz w:val="28"/>
          <w:szCs w:val="32"/>
        </w:rPr>
        <w:t xml:space="preserve"> и, главное, тренеров-преподавателей по гребле.</w:t>
      </w:r>
      <w:proofErr w:type="gramEnd"/>
      <w:r w:rsidR="008429FA">
        <w:rPr>
          <w:sz w:val="28"/>
          <w:szCs w:val="32"/>
        </w:rPr>
        <w:t xml:space="preserve"> Следует учитывать, что далеко не каждый ведущий спортсмен в дальнейшем может стать инструктором и тренером. Чаще всего хорошие инструкторы получаются из </w:t>
      </w:r>
      <w:r w:rsidR="00B81E8E">
        <w:rPr>
          <w:sz w:val="28"/>
          <w:szCs w:val="32"/>
        </w:rPr>
        <w:t>средней (</w:t>
      </w:r>
      <w:r w:rsidR="008429FA">
        <w:rPr>
          <w:sz w:val="28"/>
          <w:szCs w:val="32"/>
        </w:rPr>
        <w:t>по спортивной подготовке) группы спортсменов.</w:t>
      </w:r>
    </w:p>
    <w:p w:rsidR="008708BF" w:rsidRDefault="008708BF" w:rsidP="008429FA">
      <w:pPr>
        <w:spacing w:line="276" w:lineRule="auto"/>
        <w:contextualSpacing/>
        <w:jc w:val="both"/>
        <w:rPr>
          <w:sz w:val="28"/>
          <w:szCs w:val="32"/>
        </w:rPr>
      </w:pPr>
      <w:r>
        <w:rPr>
          <w:sz w:val="28"/>
          <w:szCs w:val="32"/>
        </w:rPr>
        <w:t xml:space="preserve">   </w:t>
      </w:r>
      <w:r w:rsidR="00B81E8E">
        <w:rPr>
          <w:sz w:val="28"/>
          <w:szCs w:val="32"/>
        </w:rPr>
        <w:tab/>
      </w:r>
      <w:r>
        <w:rPr>
          <w:sz w:val="28"/>
          <w:szCs w:val="32"/>
        </w:rPr>
        <w:t xml:space="preserve"> Основной задачей тренеров при работе с группами НП по инструкторской подготовке является выявление лидерских качеств и тех практических навыков у </w:t>
      </w:r>
      <w:r w:rsidR="00186F19">
        <w:rPr>
          <w:sz w:val="28"/>
          <w:szCs w:val="32"/>
        </w:rPr>
        <w:t>спортсменов</w:t>
      </w:r>
      <w:r>
        <w:rPr>
          <w:sz w:val="28"/>
          <w:szCs w:val="32"/>
        </w:rPr>
        <w:t xml:space="preserve"> (ремонт лодок и оборудования, желание и умение помочь товарищу и др.), которые способствуют стабильности коллектива и усвоению программы</w:t>
      </w:r>
      <w:r w:rsidR="006F285E">
        <w:rPr>
          <w:sz w:val="28"/>
          <w:szCs w:val="32"/>
        </w:rPr>
        <w:t xml:space="preserve"> спортивной подготовки</w:t>
      </w:r>
      <w:r>
        <w:rPr>
          <w:sz w:val="28"/>
          <w:szCs w:val="32"/>
        </w:rPr>
        <w:t xml:space="preserve"> в целом. Практические занятия по инструкторской подготовке заключаются в поручении тренером определенных заданий (или создании условий) </w:t>
      </w:r>
      <w:r w:rsidR="00186F19">
        <w:rPr>
          <w:sz w:val="28"/>
          <w:szCs w:val="32"/>
        </w:rPr>
        <w:t>спортсменам</w:t>
      </w:r>
      <w:r>
        <w:rPr>
          <w:sz w:val="28"/>
          <w:szCs w:val="32"/>
        </w:rPr>
        <w:t>, способствующих выявлению, закреплению и развитию инструкторских качеств.</w:t>
      </w:r>
    </w:p>
    <w:p w:rsidR="008708BF" w:rsidRDefault="008708BF" w:rsidP="008429FA">
      <w:pPr>
        <w:spacing w:line="276" w:lineRule="auto"/>
        <w:contextualSpacing/>
        <w:jc w:val="both"/>
        <w:rPr>
          <w:sz w:val="28"/>
          <w:szCs w:val="32"/>
        </w:rPr>
      </w:pPr>
      <w:r>
        <w:rPr>
          <w:sz w:val="28"/>
          <w:szCs w:val="32"/>
        </w:rPr>
        <w:t xml:space="preserve">  </w:t>
      </w:r>
      <w:r w:rsidR="00B81E8E">
        <w:rPr>
          <w:sz w:val="28"/>
          <w:szCs w:val="32"/>
        </w:rPr>
        <w:tab/>
      </w:r>
      <w:r>
        <w:rPr>
          <w:sz w:val="28"/>
          <w:szCs w:val="32"/>
        </w:rPr>
        <w:t xml:space="preserve">  В группах </w:t>
      </w:r>
      <w:r w:rsidR="00CF04C7">
        <w:rPr>
          <w:sz w:val="28"/>
          <w:szCs w:val="32"/>
        </w:rPr>
        <w:t>ТЭ</w:t>
      </w:r>
      <w:r>
        <w:rPr>
          <w:sz w:val="28"/>
          <w:szCs w:val="32"/>
        </w:rPr>
        <w:t xml:space="preserve"> инструкторская подготовка спортсменов заключается в помощи </w:t>
      </w:r>
      <w:r w:rsidR="009218BF">
        <w:rPr>
          <w:sz w:val="28"/>
          <w:szCs w:val="32"/>
        </w:rPr>
        <w:t>лицам, проходящим спортивную подготовку в</w:t>
      </w:r>
      <w:r>
        <w:rPr>
          <w:sz w:val="28"/>
          <w:szCs w:val="32"/>
        </w:rPr>
        <w:t xml:space="preserve"> групп</w:t>
      </w:r>
      <w:r w:rsidR="009218BF">
        <w:rPr>
          <w:sz w:val="28"/>
          <w:szCs w:val="32"/>
        </w:rPr>
        <w:t>ах</w:t>
      </w:r>
      <w:r>
        <w:rPr>
          <w:sz w:val="28"/>
          <w:szCs w:val="32"/>
        </w:rPr>
        <w:t xml:space="preserve"> НП в освоении конкретных технических моментов; помощи при подготовке </w:t>
      </w:r>
      <w:r w:rsidR="009218BF">
        <w:rPr>
          <w:sz w:val="28"/>
          <w:szCs w:val="32"/>
        </w:rPr>
        <w:t>лицам осуществляющих спортивную подготовку в</w:t>
      </w:r>
      <w:r>
        <w:rPr>
          <w:sz w:val="28"/>
          <w:szCs w:val="32"/>
        </w:rPr>
        <w:t xml:space="preserve"> групп</w:t>
      </w:r>
      <w:r w:rsidR="009218BF">
        <w:rPr>
          <w:sz w:val="28"/>
          <w:szCs w:val="32"/>
        </w:rPr>
        <w:t>ах</w:t>
      </w:r>
      <w:r>
        <w:rPr>
          <w:sz w:val="28"/>
          <w:szCs w:val="32"/>
        </w:rPr>
        <w:t xml:space="preserve"> НП к соревнованиям и т.д. Распределением этих обязанностей занимается тренер, исходя из личных каче</w:t>
      </w:r>
      <w:proofErr w:type="gramStart"/>
      <w:r>
        <w:rPr>
          <w:sz w:val="28"/>
          <w:szCs w:val="32"/>
        </w:rPr>
        <w:t>ств сп</w:t>
      </w:r>
      <w:proofErr w:type="gramEnd"/>
      <w:r>
        <w:rPr>
          <w:sz w:val="28"/>
          <w:szCs w:val="32"/>
        </w:rPr>
        <w:t>ортсмена.</w:t>
      </w:r>
    </w:p>
    <w:p w:rsidR="008708BF" w:rsidRDefault="008708BF" w:rsidP="00DD2595">
      <w:pPr>
        <w:ind w:firstLine="708"/>
        <w:contextualSpacing/>
        <w:jc w:val="both"/>
        <w:rPr>
          <w:sz w:val="28"/>
          <w:szCs w:val="32"/>
        </w:rPr>
      </w:pPr>
      <w:r>
        <w:rPr>
          <w:sz w:val="28"/>
          <w:szCs w:val="32"/>
        </w:rPr>
        <w:t>В группах СС</w:t>
      </w:r>
      <w:r w:rsidR="00DD2595">
        <w:rPr>
          <w:sz w:val="28"/>
          <w:szCs w:val="32"/>
        </w:rPr>
        <w:t>М</w:t>
      </w:r>
      <w:r>
        <w:rPr>
          <w:sz w:val="28"/>
          <w:szCs w:val="32"/>
        </w:rPr>
        <w:t xml:space="preserve"> в инструкторскую подготовку</w:t>
      </w:r>
      <w:r w:rsidR="00E610AE">
        <w:rPr>
          <w:sz w:val="28"/>
          <w:szCs w:val="32"/>
        </w:rPr>
        <w:t xml:space="preserve"> спортсмена необходимо включать разработку конспектов занятий и индивидуального плана физической подготовки на </w:t>
      </w:r>
      <w:proofErr w:type="spellStart"/>
      <w:r w:rsidR="00E610AE">
        <w:rPr>
          <w:sz w:val="28"/>
          <w:szCs w:val="32"/>
        </w:rPr>
        <w:t>мезоцикл</w:t>
      </w:r>
      <w:proofErr w:type="spellEnd"/>
      <w:r w:rsidR="00E610AE">
        <w:rPr>
          <w:sz w:val="28"/>
          <w:szCs w:val="32"/>
        </w:rPr>
        <w:t xml:space="preserve"> и микроцикл; проведение тренировочных занятий в группах начальной подготовки и </w:t>
      </w:r>
      <w:r w:rsidR="00CF04C7">
        <w:rPr>
          <w:sz w:val="28"/>
          <w:szCs w:val="32"/>
        </w:rPr>
        <w:t>ТЭ</w:t>
      </w:r>
      <w:r w:rsidR="00E610AE">
        <w:rPr>
          <w:sz w:val="28"/>
          <w:szCs w:val="32"/>
        </w:rPr>
        <w:t xml:space="preserve"> 1-2-го годов обучения; помощь в организации и судействе соревнований </w:t>
      </w:r>
      <w:r w:rsidR="00D06E14">
        <w:rPr>
          <w:sz w:val="28"/>
          <w:szCs w:val="32"/>
        </w:rPr>
        <w:t xml:space="preserve">СДЮСШОР </w:t>
      </w:r>
      <w:r w:rsidR="00E610AE">
        <w:rPr>
          <w:sz w:val="28"/>
          <w:szCs w:val="32"/>
        </w:rPr>
        <w:t xml:space="preserve">по </w:t>
      </w:r>
      <w:r w:rsidR="00D06E14">
        <w:rPr>
          <w:sz w:val="28"/>
          <w:szCs w:val="32"/>
        </w:rPr>
        <w:t>гребле на байдарках и каноэ</w:t>
      </w:r>
      <w:r w:rsidR="00E610AE">
        <w:rPr>
          <w:sz w:val="28"/>
          <w:szCs w:val="32"/>
        </w:rPr>
        <w:t>.</w:t>
      </w:r>
    </w:p>
    <w:p w:rsidR="00E610AE" w:rsidRDefault="00E610AE" w:rsidP="008429FA">
      <w:pPr>
        <w:spacing w:line="276" w:lineRule="auto"/>
        <w:contextualSpacing/>
        <w:jc w:val="both"/>
        <w:rPr>
          <w:sz w:val="28"/>
          <w:szCs w:val="32"/>
        </w:rPr>
      </w:pPr>
      <w:r>
        <w:rPr>
          <w:sz w:val="28"/>
          <w:szCs w:val="32"/>
        </w:rPr>
        <w:t xml:space="preserve">   </w:t>
      </w:r>
      <w:r w:rsidR="00B81E8E">
        <w:rPr>
          <w:sz w:val="28"/>
          <w:szCs w:val="32"/>
        </w:rPr>
        <w:tab/>
      </w:r>
      <w:r>
        <w:rPr>
          <w:sz w:val="28"/>
          <w:szCs w:val="32"/>
        </w:rPr>
        <w:t xml:space="preserve"> В группах высшего спортивного мастерства и </w:t>
      </w:r>
      <w:r w:rsidR="00717481">
        <w:rPr>
          <w:sz w:val="28"/>
          <w:szCs w:val="32"/>
        </w:rPr>
        <w:t>совершенствования спортивного мастерства</w:t>
      </w:r>
      <w:r>
        <w:rPr>
          <w:sz w:val="28"/>
          <w:szCs w:val="32"/>
        </w:rPr>
        <w:t xml:space="preserve"> спортсмены часть тренировок выполняют самостоятельно, проводят показательные выступления, участвуют в судействе областных и городских соревнований.</w:t>
      </w:r>
    </w:p>
    <w:p w:rsidR="00E610AE" w:rsidRDefault="00E610AE" w:rsidP="008429FA">
      <w:pPr>
        <w:spacing w:line="276" w:lineRule="auto"/>
        <w:contextualSpacing/>
        <w:jc w:val="both"/>
        <w:rPr>
          <w:sz w:val="28"/>
          <w:szCs w:val="32"/>
        </w:rPr>
      </w:pPr>
    </w:p>
    <w:p w:rsidR="00D75A94" w:rsidRPr="00CD2EE0" w:rsidRDefault="00CD2EE0" w:rsidP="00EF3C77">
      <w:pPr>
        <w:pStyle w:val="a3"/>
        <w:numPr>
          <w:ilvl w:val="0"/>
          <w:numId w:val="27"/>
        </w:numPr>
        <w:spacing w:line="276" w:lineRule="auto"/>
        <w:ind w:left="0" w:firstLine="0"/>
        <w:contextualSpacing/>
        <w:jc w:val="center"/>
        <w:rPr>
          <w:b/>
          <w:sz w:val="28"/>
          <w:szCs w:val="32"/>
          <w:u w:val="single"/>
        </w:rPr>
      </w:pPr>
      <w:r w:rsidRPr="00CD2EE0">
        <w:rPr>
          <w:b/>
          <w:sz w:val="28"/>
          <w:szCs w:val="32"/>
          <w:u w:val="single"/>
        </w:rPr>
        <w:t xml:space="preserve">СИСТЕМА КОНТРОЛЯ И ЗАЧЕТНЫЕ </w:t>
      </w:r>
      <w:r w:rsidR="003D4FAA" w:rsidRPr="00CD2EE0">
        <w:rPr>
          <w:b/>
          <w:sz w:val="28"/>
          <w:szCs w:val="32"/>
          <w:u w:val="single"/>
        </w:rPr>
        <w:t>ТРЕБОВАНИЯ</w:t>
      </w:r>
    </w:p>
    <w:p w:rsidR="00D75A94" w:rsidRPr="00D75A94" w:rsidRDefault="00D75A94" w:rsidP="00D75A94">
      <w:pPr>
        <w:suppressAutoHyphens w:val="0"/>
        <w:spacing w:after="200"/>
        <w:contextualSpacing/>
        <w:jc w:val="right"/>
        <w:rPr>
          <w:rFonts w:eastAsia="Calibri"/>
          <w:sz w:val="28"/>
          <w:szCs w:val="28"/>
          <w:lang w:eastAsia="en-US"/>
        </w:rPr>
      </w:pPr>
    </w:p>
    <w:p w:rsidR="005806F6" w:rsidRDefault="00CD2EE0" w:rsidP="00897919">
      <w:pPr>
        <w:suppressAutoHyphens w:val="0"/>
        <w:autoSpaceDE w:val="0"/>
        <w:autoSpaceDN w:val="0"/>
        <w:adjustRightInd w:val="0"/>
        <w:ind w:firstLine="708"/>
        <w:jc w:val="both"/>
        <w:rPr>
          <w:rFonts w:eastAsia="Calibri"/>
          <w:sz w:val="28"/>
          <w:szCs w:val="28"/>
          <w:lang w:eastAsia="en-US"/>
        </w:rPr>
      </w:pPr>
      <w:r>
        <w:rPr>
          <w:rFonts w:eastAsia="Calibri"/>
          <w:b/>
          <w:sz w:val="28"/>
          <w:szCs w:val="28"/>
          <w:lang w:eastAsia="en-US"/>
        </w:rPr>
        <w:t>4.1</w:t>
      </w:r>
      <w:r w:rsidR="00151C6D">
        <w:rPr>
          <w:rFonts w:eastAsia="Calibri"/>
          <w:b/>
          <w:sz w:val="28"/>
          <w:szCs w:val="28"/>
          <w:lang w:eastAsia="en-US"/>
        </w:rPr>
        <w:t>.</w:t>
      </w:r>
      <w:r>
        <w:rPr>
          <w:rFonts w:eastAsia="Calibri"/>
          <w:b/>
          <w:sz w:val="28"/>
          <w:szCs w:val="28"/>
          <w:lang w:eastAsia="en-US"/>
        </w:rPr>
        <w:t xml:space="preserve"> </w:t>
      </w:r>
      <w:r w:rsidR="005806F6" w:rsidRPr="005806F6">
        <w:rPr>
          <w:b/>
          <w:sz w:val="28"/>
          <w:szCs w:val="28"/>
        </w:rPr>
        <w:t xml:space="preserve">критерии подготовки лиц, проходящих спортивную подготовку на каждом этапе спортивной подготовки, с учетом возраста и </w:t>
      </w:r>
      <w:r w:rsidR="005806F6" w:rsidRPr="005806F6">
        <w:rPr>
          <w:rFonts w:eastAsia="Calibri"/>
          <w:b/>
          <w:sz w:val="28"/>
          <w:szCs w:val="28"/>
          <w:lang w:eastAsia="en-US"/>
        </w:rPr>
        <w:t>влияние физических качеств и телосложения на результативность по виду спорта гребля на байдарках и каноэ</w:t>
      </w:r>
    </w:p>
    <w:p w:rsidR="00D75A94" w:rsidRPr="009218BF" w:rsidRDefault="00D75A94" w:rsidP="005806F6">
      <w:pPr>
        <w:suppressAutoHyphens w:val="0"/>
        <w:autoSpaceDE w:val="0"/>
        <w:autoSpaceDN w:val="0"/>
        <w:adjustRightInd w:val="0"/>
        <w:jc w:val="right"/>
        <w:rPr>
          <w:rFonts w:eastAsia="Calibri"/>
          <w:sz w:val="28"/>
          <w:szCs w:val="28"/>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44"/>
        <w:gridCol w:w="2755"/>
      </w:tblGrid>
      <w:tr w:rsidR="00D75A94" w:rsidRPr="00D75A94" w:rsidTr="00CD2EE0">
        <w:trPr>
          <w:trHeight w:val="514"/>
          <w:jc w:val="center"/>
        </w:trPr>
        <w:tc>
          <w:tcPr>
            <w:tcW w:w="6444" w:type="dxa"/>
            <w:vAlign w:val="center"/>
          </w:tcPr>
          <w:p w:rsidR="00D75A94" w:rsidRPr="00CD2EE0" w:rsidRDefault="00D75A94" w:rsidP="00CD2EE0">
            <w:pPr>
              <w:suppressAutoHyphens w:val="0"/>
              <w:ind w:firstLine="708"/>
              <w:contextualSpacing/>
              <w:rPr>
                <w:rFonts w:eastAsia="Calibri"/>
                <w:b/>
                <w:sz w:val="28"/>
                <w:szCs w:val="28"/>
                <w:lang w:eastAsia="en-US"/>
              </w:rPr>
            </w:pPr>
            <w:r w:rsidRPr="00CD2EE0">
              <w:rPr>
                <w:rFonts w:eastAsia="Calibri"/>
                <w:b/>
                <w:sz w:val="28"/>
                <w:szCs w:val="28"/>
                <w:lang w:eastAsia="en-US"/>
              </w:rPr>
              <w:t>Физ</w:t>
            </w:r>
            <w:r w:rsidR="00CD2EE0" w:rsidRPr="00CD2EE0">
              <w:rPr>
                <w:rFonts w:eastAsia="Calibri"/>
                <w:b/>
                <w:sz w:val="28"/>
                <w:szCs w:val="28"/>
                <w:lang w:eastAsia="en-US"/>
              </w:rPr>
              <w:t>ические качества и телосложение</w:t>
            </w:r>
          </w:p>
        </w:tc>
        <w:tc>
          <w:tcPr>
            <w:tcW w:w="2755" w:type="dxa"/>
            <w:vAlign w:val="center"/>
          </w:tcPr>
          <w:p w:rsidR="00D75A94" w:rsidRPr="00CD2EE0" w:rsidRDefault="00D75A94" w:rsidP="00CD2EE0">
            <w:pPr>
              <w:suppressAutoHyphens w:val="0"/>
              <w:contextualSpacing/>
              <w:rPr>
                <w:rFonts w:eastAsia="Calibri"/>
                <w:b/>
                <w:sz w:val="28"/>
                <w:szCs w:val="28"/>
                <w:lang w:eastAsia="en-US"/>
              </w:rPr>
            </w:pPr>
            <w:r w:rsidRPr="00CD2EE0">
              <w:rPr>
                <w:rFonts w:eastAsia="Calibri"/>
                <w:b/>
                <w:sz w:val="28"/>
                <w:szCs w:val="28"/>
                <w:lang w:eastAsia="en-US"/>
              </w:rPr>
              <w:t>Уровень влияния</w:t>
            </w:r>
          </w:p>
        </w:tc>
      </w:tr>
      <w:tr w:rsidR="00D75A94" w:rsidRPr="00D75A94" w:rsidTr="00CD2EE0">
        <w:trPr>
          <w:trHeight w:val="274"/>
          <w:jc w:val="center"/>
        </w:trPr>
        <w:tc>
          <w:tcPr>
            <w:tcW w:w="6444" w:type="dxa"/>
            <w:vAlign w:val="center"/>
          </w:tcPr>
          <w:p w:rsidR="00D75A94" w:rsidRPr="00D75A94" w:rsidRDefault="00D75A94" w:rsidP="00CD2EE0">
            <w:pPr>
              <w:suppressAutoHyphens w:val="0"/>
              <w:ind w:firstLine="708"/>
              <w:contextualSpacing/>
              <w:rPr>
                <w:rFonts w:eastAsia="Calibri"/>
                <w:sz w:val="28"/>
                <w:szCs w:val="28"/>
                <w:lang w:eastAsia="en-US"/>
              </w:rPr>
            </w:pPr>
            <w:r w:rsidRPr="00D75A94">
              <w:rPr>
                <w:rFonts w:eastAsia="Calibri"/>
                <w:sz w:val="28"/>
                <w:szCs w:val="28"/>
                <w:lang w:eastAsia="en-US"/>
              </w:rPr>
              <w:t>Скоростные способности</w:t>
            </w:r>
          </w:p>
        </w:tc>
        <w:tc>
          <w:tcPr>
            <w:tcW w:w="2755" w:type="dxa"/>
            <w:vAlign w:val="center"/>
          </w:tcPr>
          <w:p w:rsidR="00D75A94" w:rsidRPr="00D75A94" w:rsidRDefault="00D75A94" w:rsidP="00CD2EE0">
            <w:pPr>
              <w:suppressAutoHyphens w:val="0"/>
              <w:ind w:firstLine="708"/>
              <w:contextualSpacing/>
              <w:rPr>
                <w:rFonts w:eastAsia="Calibri"/>
                <w:sz w:val="28"/>
                <w:szCs w:val="28"/>
                <w:lang w:eastAsia="en-US"/>
              </w:rPr>
            </w:pPr>
            <w:r w:rsidRPr="00D75A94">
              <w:rPr>
                <w:rFonts w:eastAsia="Calibri"/>
                <w:sz w:val="28"/>
                <w:szCs w:val="28"/>
                <w:lang w:eastAsia="en-US"/>
              </w:rPr>
              <w:t>3</w:t>
            </w:r>
          </w:p>
        </w:tc>
      </w:tr>
      <w:tr w:rsidR="00D75A94" w:rsidRPr="00D75A94" w:rsidTr="00CD2EE0">
        <w:trPr>
          <w:trHeight w:val="274"/>
          <w:jc w:val="center"/>
        </w:trPr>
        <w:tc>
          <w:tcPr>
            <w:tcW w:w="6444" w:type="dxa"/>
            <w:vAlign w:val="center"/>
          </w:tcPr>
          <w:p w:rsidR="00D75A94" w:rsidRPr="00D75A94" w:rsidRDefault="00D75A94" w:rsidP="00CD2EE0">
            <w:pPr>
              <w:suppressAutoHyphens w:val="0"/>
              <w:ind w:firstLine="708"/>
              <w:contextualSpacing/>
              <w:rPr>
                <w:rFonts w:eastAsia="Calibri"/>
                <w:sz w:val="28"/>
                <w:szCs w:val="28"/>
                <w:lang w:eastAsia="en-US"/>
              </w:rPr>
            </w:pPr>
            <w:r w:rsidRPr="00D75A94">
              <w:rPr>
                <w:rFonts w:eastAsia="Calibri"/>
                <w:sz w:val="28"/>
                <w:szCs w:val="28"/>
                <w:lang w:eastAsia="en-US"/>
              </w:rPr>
              <w:t>Мышечная сила</w:t>
            </w:r>
          </w:p>
        </w:tc>
        <w:tc>
          <w:tcPr>
            <w:tcW w:w="2755" w:type="dxa"/>
            <w:vAlign w:val="center"/>
          </w:tcPr>
          <w:p w:rsidR="00D75A94" w:rsidRPr="00D75A94" w:rsidRDefault="00D75A94" w:rsidP="00CD2EE0">
            <w:pPr>
              <w:suppressAutoHyphens w:val="0"/>
              <w:ind w:firstLine="708"/>
              <w:contextualSpacing/>
              <w:rPr>
                <w:rFonts w:eastAsia="Calibri"/>
                <w:sz w:val="28"/>
                <w:szCs w:val="28"/>
                <w:lang w:eastAsia="en-US"/>
              </w:rPr>
            </w:pPr>
            <w:r w:rsidRPr="00D75A94">
              <w:rPr>
                <w:rFonts w:eastAsia="Calibri"/>
                <w:sz w:val="28"/>
                <w:szCs w:val="28"/>
                <w:lang w:eastAsia="en-US"/>
              </w:rPr>
              <w:t>2</w:t>
            </w:r>
          </w:p>
        </w:tc>
      </w:tr>
      <w:tr w:rsidR="00D75A94" w:rsidRPr="00D75A94" w:rsidTr="00CD2EE0">
        <w:trPr>
          <w:trHeight w:val="274"/>
          <w:jc w:val="center"/>
        </w:trPr>
        <w:tc>
          <w:tcPr>
            <w:tcW w:w="6444" w:type="dxa"/>
            <w:vAlign w:val="center"/>
          </w:tcPr>
          <w:p w:rsidR="00D75A94" w:rsidRPr="00D75A94" w:rsidRDefault="00D75A94" w:rsidP="00CD2EE0">
            <w:pPr>
              <w:suppressAutoHyphens w:val="0"/>
              <w:ind w:firstLine="708"/>
              <w:contextualSpacing/>
              <w:rPr>
                <w:rFonts w:eastAsia="Calibri"/>
                <w:sz w:val="28"/>
                <w:szCs w:val="28"/>
                <w:lang w:eastAsia="en-US"/>
              </w:rPr>
            </w:pPr>
            <w:r w:rsidRPr="00D75A94">
              <w:rPr>
                <w:rFonts w:eastAsia="Calibri"/>
                <w:sz w:val="28"/>
                <w:szCs w:val="28"/>
                <w:lang w:eastAsia="en-US"/>
              </w:rPr>
              <w:t>Вестибулярная устойчивость</w:t>
            </w:r>
          </w:p>
        </w:tc>
        <w:tc>
          <w:tcPr>
            <w:tcW w:w="2755" w:type="dxa"/>
            <w:vAlign w:val="center"/>
          </w:tcPr>
          <w:p w:rsidR="00D75A94" w:rsidRPr="00D75A94" w:rsidRDefault="00D75A94" w:rsidP="00CD2EE0">
            <w:pPr>
              <w:suppressAutoHyphens w:val="0"/>
              <w:ind w:firstLine="708"/>
              <w:contextualSpacing/>
              <w:rPr>
                <w:rFonts w:eastAsia="Calibri"/>
                <w:sz w:val="28"/>
                <w:szCs w:val="28"/>
                <w:lang w:eastAsia="en-US"/>
              </w:rPr>
            </w:pPr>
            <w:r w:rsidRPr="00D75A94">
              <w:rPr>
                <w:rFonts w:eastAsia="Calibri"/>
                <w:sz w:val="28"/>
                <w:szCs w:val="28"/>
                <w:lang w:eastAsia="en-US"/>
              </w:rPr>
              <w:t>3</w:t>
            </w:r>
          </w:p>
        </w:tc>
      </w:tr>
      <w:tr w:rsidR="00D75A94" w:rsidRPr="00D75A94" w:rsidTr="00CD2EE0">
        <w:trPr>
          <w:trHeight w:val="274"/>
          <w:jc w:val="center"/>
        </w:trPr>
        <w:tc>
          <w:tcPr>
            <w:tcW w:w="6444" w:type="dxa"/>
            <w:vAlign w:val="center"/>
          </w:tcPr>
          <w:p w:rsidR="00D75A94" w:rsidRPr="00D75A94" w:rsidRDefault="00D75A94" w:rsidP="00CD2EE0">
            <w:pPr>
              <w:suppressAutoHyphens w:val="0"/>
              <w:ind w:firstLine="708"/>
              <w:contextualSpacing/>
              <w:rPr>
                <w:rFonts w:eastAsia="Calibri"/>
                <w:sz w:val="28"/>
                <w:szCs w:val="28"/>
                <w:lang w:eastAsia="en-US"/>
              </w:rPr>
            </w:pPr>
            <w:r w:rsidRPr="00D75A94">
              <w:rPr>
                <w:rFonts w:eastAsia="Calibri"/>
                <w:sz w:val="28"/>
                <w:szCs w:val="28"/>
                <w:lang w:eastAsia="en-US"/>
              </w:rPr>
              <w:t>Выносливость</w:t>
            </w:r>
          </w:p>
        </w:tc>
        <w:tc>
          <w:tcPr>
            <w:tcW w:w="2755" w:type="dxa"/>
            <w:vAlign w:val="center"/>
          </w:tcPr>
          <w:p w:rsidR="00D75A94" w:rsidRPr="00D75A94" w:rsidRDefault="00D75A94" w:rsidP="00CD2EE0">
            <w:pPr>
              <w:suppressAutoHyphens w:val="0"/>
              <w:ind w:firstLine="708"/>
              <w:contextualSpacing/>
              <w:rPr>
                <w:rFonts w:eastAsia="Calibri"/>
                <w:sz w:val="28"/>
                <w:szCs w:val="28"/>
                <w:lang w:eastAsia="en-US"/>
              </w:rPr>
            </w:pPr>
            <w:r w:rsidRPr="00D75A94">
              <w:rPr>
                <w:rFonts w:eastAsia="Calibri"/>
                <w:sz w:val="28"/>
                <w:szCs w:val="28"/>
                <w:lang w:eastAsia="en-US"/>
              </w:rPr>
              <w:t>3</w:t>
            </w:r>
          </w:p>
        </w:tc>
      </w:tr>
      <w:tr w:rsidR="00D75A94" w:rsidRPr="00D75A94" w:rsidTr="00CD2EE0">
        <w:trPr>
          <w:trHeight w:val="267"/>
          <w:jc w:val="center"/>
        </w:trPr>
        <w:tc>
          <w:tcPr>
            <w:tcW w:w="6444" w:type="dxa"/>
            <w:vAlign w:val="center"/>
          </w:tcPr>
          <w:p w:rsidR="00D75A94" w:rsidRPr="00D75A94" w:rsidRDefault="00D75A94" w:rsidP="00CD2EE0">
            <w:pPr>
              <w:suppressAutoHyphens w:val="0"/>
              <w:ind w:firstLine="708"/>
              <w:contextualSpacing/>
              <w:rPr>
                <w:rFonts w:eastAsia="Calibri"/>
                <w:sz w:val="28"/>
                <w:szCs w:val="28"/>
                <w:lang w:eastAsia="en-US"/>
              </w:rPr>
            </w:pPr>
            <w:r w:rsidRPr="00D75A94">
              <w:rPr>
                <w:rFonts w:eastAsia="Calibri"/>
                <w:sz w:val="28"/>
                <w:szCs w:val="28"/>
                <w:lang w:eastAsia="en-US"/>
              </w:rPr>
              <w:t>Гибкость</w:t>
            </w:r>
          </w:p>
        </w:tc>
        <w:tc>
          <w:tcPr>
            <w:tcW w:w="2755" w:type="dxa"/>
            <w:vAlign w:val="center"/>
          </w:tcPr>
          <w:p w:rsidR="00D75A94" w:rsidRPr="00D75A94" w:rsidRDefault="00D75A94" w:rsidP="00CD2EE0">
            <w:pPr>
              <w:suppressAutoHyphens w:val="0"/>
              <w:ind w:firstLine="708"/>
              <w:contextualSpacing/>
              <w:rPr>
                <w:rFonts w:eastAsia="Calibri"/>
                <w:sz w:val="28"/>
                <w:szCs w:val="28"/>
                <w:lang w:eastAsia="en-US"/>
              </w:rPr>
            </w:pPr>
            <w:r w:rsidRPr="00D75A94">
              <w:rPr>
                <w:rFonts w:eastAsia="Calibri"/>
                <w:sz w:val="28"/>
                <w:szCs w:val="28"/>
                <w:lang w:eastAsia="en-US"/>
              </w:rPr>
              <w:t>2</w:t>
            </w:r>
          </w:p>
        </w:tc>
      </w:tr>
      <w:tr w:rsidR="00D75A94" w:rsidRPr="00D75A94" w:rsidTr="00CD2EE0">
        <w:trPr>
          <w:trHeight w:val="274"/>
          <w:jc w:val="center"/>
        </w:trPr>
        <w:tc>
          <w:tcPr>
            <w:tcW w:w="6444" w:type="dxa"/>
            <w:vAlign w:val="center"/>
          </w:tcPr>
          <w:p w:rsidR="00D75A94" w:rsidRPr="00D75A94" w:rsidRDefault="00D75A94" w:rsidP="00CD2EE0">
            <w:pPr>
              <w:suppressAutoHyphens w:val="0"/>
              <w:ind w:firstLine="708"/>
              <w:contextualSpacing/>
              <w:rPr>
                <w:rFonts w:eastAsia="Calibri"/>
                <w:sz w:val="28"/>
                <w:szCs w:val="28"/>
                <w:lang w:eastAsia="en-US"/>
              </w:rPr>
            </w:pPr>
            <w:r w:rsidRPr="00D75A94">
              <w:rPr>
                <w:rFonts w:eastAsia="Calibri"/>
                <w:sz w:val="28"/>
                <w:szCs w:val="28"/>
                <w:lang w:eastAsia="en-US"/>
              </w:rPr>
              <w:t>Координационные способности</w:t>
            </w:r>
          </w:p>
        </w:tc>
        <w:tc>
          <w:tcPr>
            <w:tcW w:w="2755" w:type="dxa"/>
            <w:vAlign w:val="center"/>
          </w:tcPr>
          <w:p w:rsidR="00D75A94" w:rsidRPr="00D75A94" w:rsidRDefault="00D75A94" w:rsidP="00CD2EE0">
            <w:pPr>
              <w:suppressAutoHyphens w:val="0"/>
              <w:ind w:firstLine="708"/>
              <w:contextualSpacing/>
              <w:rPr>
                <w:rFonts w:eastAsia="Calibri"/>
                <w:sz w:val="28"/>
                <w:szCs w:val="28"/>
                <w:lang w:eastAsia="en-US"/>
              </w:rPr>
            </w:pPr>
            <w:r w:rsidRPr="00D75A94">
              <w:rPr>
                <w:rFonts w:eastAsia="Calibri"/>
                <w:sz w:val="28"/>
                <w:szCs w:val="28"/>
                <w:lang w:eastAsia="en-US"/>
              </w:rPr>
              <w:t>2</w:t>
            </w:r>
          </w:p>
        </w:tc>
      </w:tr>
      <w:tr w:rsidR="00D75A94" w:rsidRPr="00D75A94" w:rsidTr="00CD2EE0">
        <w:trPr>
          <w:trHeight w:val="274"/>
          <w:jc w:val="center"/>
        </w:trPr>
        <w:tc>
          <w:tcPr>
            <w:tcW w:w="6444" w:type="dxa"/>
            <w:vAlign w:val="center"/>
          </w:tcPr>
          <w:p w:rsidR="00D75A94" w:rsidRPr="00D75A94" w:rsidRDefault="00D75A94" w:rsidP="00CD2EE0">
            <w:pPr>
              <w:suppressAutoHyphens w:val="0"/>
              <w:ind w:firstLine="708"/>
              <w:contextualSpacing/>
              <w:rPr>
                <w:rFonts w:eastAsia="Calibri"/>
                <w:sz w:val="28"/>
                <w:szCs w:val="28"/>
                <w:lang w:eastAsia="en-US"/>
              </w:rPr>
            </w:pPr>
            <w:r w:rsidRPr="00D75A94">
              <w:rPr>
                <w:rFonts w:eastAsia="Calibri"/>
                <w:sz w:val="28"/>
                <w:szCs w:val="28"/>
                <w:lang w:eastAsia="en-US"/>
              </w:rPr>
              <w:t>Телосложение</w:t>
            </w:r>
          </w:p>
        </w:tc>
        <w:tc>
          <w:tcPr>
            <w:tcW w:w="2755" w:type="dxa"/>
            <w:vAlign w:val="center"/>
          </w:tcPr>
          <w:p w:rsidR="00D75A94" w:rsidRPr="00D75A94" w:rsidRDefault="00D75A94" w:rsidP="00CD2EE0">
            <w:pPr>
              <w:suppressAutoHyphens w:val="0"/>
              <w:ind w:firstLine="708"/>
              <w:contextualSpacing/>
              <w:rPr>
                <w:rFonts w:eastAsia="Calibri"/>
                <w:sz w:val="28"/>
                <w:szCs w:val="28"/>
                <w:lang w:eastAsia="en-US"/>
              </w:rPr>
            </w:pPr>
            <w:r w:rsidRPr="00D75A94">
              <w:rPr>
                <w:rFonts w:eastAsia="Calibri"/>
                <w:sz w:val="28"/>
                <w:szCs w:val="28"/>
                <w:lang w:eastAsia="en-US"/>
              </w:rPr>
              <w:t>1</w:t>
            </w:r>
          </w:p>
        </w:tc>
      </w:tr>
    </w:tbl>
    <w:p w:rsidR="00D75A94" w:rsidRPr="00D75A94" w:rsidRDefault="00D75A94" w:rsidP="00D75A94">
      <w:pPr>
        <w:suppressAutoHyphens w:val="0"/>
        <w:ind w:firstLine="708"/>
        <w:contextualSpacing/>
        <w:jc w:val="both"/>
        <w:rPr>
          <w:rFonts w:eastAsia="Calibri"/>
          <w:sz w:val="28"/>
          <w:szCs w:val="28"/>
          <w:lang w:eastAsia="en-US"/>
        </w:rPr>
      </w:pPr>
      <w:r w:rsidRPr="00D75A94">
        <w:rPr>
          <w:rFonts w:eastAsia="Calibri"/>
          <w:sz w:val="28"/>
          <w:szCs w:val="28"/>
          <w:lang w:eastAsia="en-US"/>
        </w:rPr>
        <w:t>Условные обозначения:</w:t>
      </w:r>
    </w:p>
    <w:p w:rsidR="00D75A94" w:rsidRPr="00D75A94" w:rsidRDefault="00D75A94" w:rsidP="00D75A94">
      <w:pPr>
        <w:suppressAutoHyphens w:val="0"/>
        <w:ind w:firstLine="708"/>
        <w:contextualSpacing/>
        <w:jc w:val="both"/>
        <w:rPr>
          <w:rFonts w:eastAsia="Calibri"/>
          <w:sz w:val="28"/>
          <w:szCs w:val="28"/>
          <w:lang w:eastAsia="en-US"/>
        </w:rPr>
      </w:pPr>
      <w:r w:rsidRPr="00D75A94">
        <w:rPr>
          <w:rFonts w:eastAsia="Calibri"/>
          <w:sz w:val="28"/>
          <w:szCs w:val="28"/>
          <w:lang w:eastAsia="en-US"/>
        </w:rPr>
        <w:t>3 – значительное влияние;</w:t>
      </w:r>
    </w:p>
    <w:p w:rsidR="00D75A94" w:rsidRPr="00D75A94" w:rsidRDefault="00D75A94" w:rsidP="00D75A94">
      <w:pPr>
        <w:suppressAutoHyphens w:val="0"/>
        <w:ind w:firstLine="708"/>
        <w:contextualSpacing/>
        <w:jc w:val="both"/>
        <w:rPr>
          <w:rFonts w:eastAsia="Calibri"/>
          <w:sz w:val="28"/>
          <w:szCs w:val="28"/>
          <w:lang w:eastAsia="en-US"/>
        </w:rPr>
      </w:pPr>
      <w:r w:rsidRPr="00D75A94">
        <w:rPr>
          <w:rFonts w:eastAsia="Calibri"/>
          <w:sz w:val="28"/>
          <w:szCs w:val="28"/>
          <w:lang w:eastAsia="en-US"/>
        </w:rPr>
        <w:t>2 – среднее влияние;</w:t>
      </w:r>
    </w:p>
    <w:p w:rsidR="00D75A94" w:rsidRDefault="00D75A94" w:rsidP="00D75A94">
      <w:pPr>
        <w:suppressAutoHyphens w:val="0"/>
        <w:ind w:firstLine="708"/>
        <w:contextualSpacing/>
        <w:jc w:val="both"/>
        <w:rPr>
          <w:rFonts w:eastAsia="Calibri"/>
          <w:sz w:val="28"/>
          <w:szCs w:val="28"/>
          <w:lang w:eastAsia="en-US"/>
        </w:rPr>
      </w:pPr>
      <w:r w:rsidRPr="00D75A94">
        <w:rPr>
          <w:rFonts w:eastAsia="Calibri"/>
          <w:sz w:val="28"/>
          <w:szCs w:val="28"/>
          <w:lang w:eastAsia="en-US"/>
        </w:rPr>
        <w:t>1 – незначительное влияние.</w:t>
      </w:r>
    </w:p>
    <w:p w:rsidR="00404762" w:rsidRDefault="00702539" w:rsidP="00D75A94">
      <w:pPr>
        <w:suppressAutoHyphens w:val="0"/>
        <w:ind w:firstLine="708"/>
        <w:contextualSpacing/>
        <w:jc w:val="both"/>
        <w:rPr>
          <w:rFonts w:eastAsia="Calibri"/>
          <w:sz w:val="28"/>
          <w:szCs w:val="28"/>
          <w:lang w:eastAsia="en-US"/>
        </w:rPr>
      </w:pPr>
      <w:r>
        <w:rPr>
          <w:rFonts w:eastAsia="Calibri"/>
          <w:sz w:val="28"/>
          <w:szCs w:val="28"/>
          <w:lang w:eastAsia="en-US"/>
        </w:rPr>
        <w:t>Оценка физических качеств определяется нормативами по ОФП и СФП</w:t>
      </w:r>
      <w:r w:rsidR="00150045">
        <w:rPr>
          <w:rFonts w:eastAsia="Calibri"/>
          <w:sz w:val="28"/>
          <w:szCs w:val="28"/>
          <w:lang w:eastAsia="en-US"/>
        </w:rPr>
        <w:t xml:space="preserve"> (таблицы №13-16)</w:t>
      </w:r>
      <w:r w:rsidR="00C87F60">
        <w:rPr>
          <w:rFonts w:eastAsia="Calibri"/>
          <w:sz w:val="28"/>
          <w:szCs w:val="28"/>
          <w:lang w:eastAsia="en-US"/>
        </w:rPr>
        <w:t>.</w:t>
      </w:r>
    </w:p>
    <w:p w:rsidR="00404762" w:rsidRPr="00027250" w:rsidRDefault="00DF36BC" w:rsidP="00DF36BC">
      <w:pPr>
        <w:pStyle w:val="a3"/>
        <w:widowControl w:val="0"/>
        <w:numPr>
          <w:ilvl w:val="1"/>
          <w:numId w:val="29"/>
        </w:numPr>
        <w:shd w:val="clear" w:color="auto" w:fill="FFFFFF"/>
        <w:autoSpaceDE w:val="0"/>
        <w:autoSpaceDN w:val="0"/>
        <w:adjustRightInd w:val="0"/>
        <w:ind w:left="0" w:right="34" w:firstLine="0"/>
        <w:contextualSpacing/>
        <w:jc w:val="both"/>
        <w:rPr>
          <w:b/>
          <w:color w:val="000000"/>
          <w:spacing w:val="-1"/>
          <w:sz w:val="28"/>
          <w:szCs w:val="28"/>
        </w:rPr>
      </w:pPr>
      <w:r>
        <w:rPr>
          <w:b/>
          <w:sz w:val="28"/>
          <w:szCs w:val="28"/>
        </w:rPr>
        <w:t xml:space="preserve"> </w:t>
      </w:r>
      <w:r w:rsidR="00027250" w:rsidRPr="00027250">
        <w:rPr>
          <w:b/>
          <w:sz w:val="28"/>
          <w:szCs w:val="28"/>
        </w:rPr>
        <w:t>требования к результатам реализации программы на каждом этапе спортивной подготовки, выполнение которых дает основание для перевода лиц, проходящего спортивную подготовку, на следующий этап спортивной подготовки</w:t>
      </w:r>
    </w:p>
    <w:p w:rsidR="00027250" w:rsidRDefault="00027250" w:rsidP="00027250">
      <w:pPr>
        <w:widowControl w:val="0"/>
        <w:shd w:val="clear" w:color="auto" w:fill="FFFFFF"/>
        <w:autoSpaceDE w:val="0"/>
        <w:autoSpaceDN w:val="0"/>
        <w:adjustRightInd w:val="0"/>
        <w:ind w:left="708" w:right="34"/>
        <w:contextualSpacing/>
        <w:jc w:val="both"/>
        <w:rPr>
          <w:color w:val="000000"/>
          <w:spacing w:val="-1"/>
          <w:sz w:val="28"/>
          <w:szCs w:val="28"/>
        </w:rPr>
      </w:pPr>
      <w:r>
        <w:rPr>
          <w:color w:val="000000"/>
          <w:spacing w:val="-1"/>
          <w:sz w:val="28"/>
          <w:szCs w:val="28"/>
        </w:rPr>
        <w:t>Результатом реализации программы является:</w:t>
      </w:r>
    </w:p>
    <w:p w:rsidR="00027250" w:rsidRPr="00864745" w:rsidRDefault="00027250" w:rsidP="00027250">
      <w:pPr>
        <w:widowControl w:val="0"/>
        <w:shd w:val="clear" w:color="auto" w:fill="FFFFFF"/>
        <w:autoSpaceDE w:val="0"/>
        <w:autoSpaceDN w:val="0"/>
        <w:adjustRightInd w:val="0"/>
        <w:ind w:left="708" w:right="34"/>
        <w:contextualSpacing/>
        <w:jc w:val="both"/>
        <w:rPr>
          <w:b/>
          <w:i/>
          <w:color w:val="000000"/>
          <w:spacing w:val="-1"/>
          <w:sz w:val="28"/>
          <w:szCs w:val="28"/>
        </w:rPr>
      </w:pPr>
      <w:r w:rsidRPr="00864745">
        <w:rPr>
          <w:b/>
          <w:i/>
          <w:color w:val="000000"/>
          <w:spacing w:val="-1"/>
          <w:sz w:val="28"/>
          <w:szCs w:val="28"/>
        </w:rPr>
        <w:t>На этапе начальной подготовки:</w:t>
      </w:r>
    </w:p>
    <w:p w:rsidR="00027250" w:rsidRDefault="00027250" w:rsidP="00027250">
      <w:pPr>
        <w:pStyle w:val="a3"/>
        <w:widowControl w:val="0"/>
        <w:numPr>
          <w:ilvl w:val="0"/>
          <w:numId w:val="17"/>
        </w:numPr>
        <w:shd w:val="clear" w:color="auto" w:fill="FFFFFF"/>
        <w:autoSpaceDE w:val="0"/>
        <w:autoSpaceDN w:val="0"/>
        <w:adjustRightInd w:val="0"/>
        <w:ind w:right="34"/>
        <w:contextualSpacing/>
        <w:jc w:val="both"/>
        <w:rPr>
          <w:color w:val="000000"/>
          <w:spacing w:val="-1"/>
          <w:sz w:val="28"/>
          <w:szCs w:val="28"/>
        </w:rPr>
      </w:pPr>
      <w:r>
        <w:rPr>
          <w:color w:val="000000"/>
          <w:spacing w:val="-1"/>
          <w:sz w:val="28"/>
          <w:szCs w:val="28"/>
        </w:rPr>
        <w:t>формирование устойчивого интереса к занятиям спортом;</w:t>
      </w:r>
    </w:p>
    <w:p w:rsidR="00027250" w:rsidRDefault="00864745" w:rsidP="00027250">
      <w:pPr>
        <w:pStyle w:val="a3"/>
        <w:widowControl w:val="0"/>
        <w:numPr>
          <w:ilvl w:val="0"/>
          <w:numId w:val="17"/>
        </w:numPr>
        <w:shd w:val="clear" w:color="auto" w:fill="FFFFFF"/>
        <w:autoSpaceDE w:val="0"/>
        <w:autoSpaceDN w:val="0"/>
        <w:adjustRightInd w:val="0"/>
        <w:ind w:right="34"/>
        <w:contextualSpacing/>
        <w:jc w:val="both"/>
        <w:rPr>
          <w:color w:val="000000"/>
          <w:spacing w:val="-1"/>
          <w:sz w:val="28"/>
          <w:szCs w:val="28"/>
        </w:rPr>
      </w:pPr>
      <w:r>
        <w:rPr>
          <w:color w:val="000000"/>
          <w:spacing w:val="-1"/>
          <w:sz w:val="28"/>
          <w:szCs w:val="28"/>
        </w:rPr>
        <w:t>формирование широкого круга двигательных умений и навыков;</w:t>
      </w:r>
    </w:p>
    <w:p w:rsidR="00864745" w:rsidRDefault="00864745" w:rsidP="00027250">
      <w:pPr>
        <w:pStyle w:val="a3"/>
        <w:widowControl w:val="0"/>
        <w:numPr>
          <w:ilvl w:val="0"/>
          <w:numId w:val="17"/>
        </w:numPr>
        <w:shd w:val="clear" w:color="auto" w:fill="FFFFFF"/>
        <w:autoSpaceDE w:val="0"/>
        <w:autoSpaceDN w:val="0"/>
        <w:adjustRightInd w:val="0"/>
        <w:ind w:right="34"/>
        <w:contextualSpacing/>
        <w:jc w:val="both"/>
        <w:rPr>
          <w:color w:val="000000"/>
          <w:spacing w:val="-1"/>
          <w:sz w:val="28"/>
          <w:szCs w:val="28"/>
        </w:rPr>
      </w:pPr>
      <w:r>
        <w:rPr>
          <w:color w:val="000000"/>
          <w:spacing w:val="-1"/>
          <w:sz w:val="28"/>
          <w:szCs w:val="28"/>
        </w:rPr>
        <w:t>освоение основ техники по виду спорта гребля на байдарках и каноэ;</w:t>
      </w:r>
    </w:p>
    <w:p w:rsidR="00864745" w:rsidRDefault="00864745" w:rsidP="00027250">
      <w:pPr>
        <w:pStyle w:val="a3"/>
        <w:widowControl w:val="0"/>
        <w:numPr>
          <w:ilvl w:val="0"/>
          <w:numId w:val="17"/>
        </w:numPr>
        <w:shd w:val="clear" w:color="auto" w:fill="FFFFFF"/>
        <w:autoSpaceDE w:val="0"/>
        <w:autoSpaceDN w:val="0"/>
        <w:adjustRightInd w:val="0"/>
        <w:ind w:right="34"/>
        <w:contextualSpacing/>
        <w:jc w:val="both"/>
        <w:rPr>
          <w:color w:val="000000"/>
          <w:spacing w:val="-1"/>
          <w:sz w:val="28"/>
          <w:szCs w:val="28"/>
        </w:rPr>
      </w:pPr>
      <w:r>
        <w:rPr>
          <w:color w:val="000000"/>
          <w:spacing w:val="-1"/>
          <w:sz w:val="28"/>
          <w:szCs w:val="28"/>
        </w:rPr>
        <w:t>всестороннее гармоничное развитие физических качеств;</w:t>
      </w:r>
    </w:p>
    <w:p w:rsidR="00864745" w:rsidRDefault="00864745" w:rsidP="00027250">
      <w:pPr>
        <w:pStyle w:val="a3"/>
        <w:widowControl w:val="0"/>
        <w:numPr>
          <w:ilvl w:val="0"/>
          <w:numId w:val="17"/>
        </w:numPr>
        <w:shd w:val="clear" w:color="auto" w:fill="FFFFFF"/>
        <w:autoSpaceDE w:val="0"/>
        <w:autoSpaceDN w:val="0"/>
        <w:adjustRightInd w:val="0"/>
        <w:ind w:right="34"/>
        <w:contextualSpacing/>
        <w:jc w:val="both"/>
        <w:rPr>
          <w:color w:val="000000"/>
          <w:spacing w:val="-1"/>
          <w:sz w:val="28"/>
          <w:szCs w:val="28"/>
        </w:rPr>
      </w:pPr>
      <w:r>
        <w:rPr>
          <w:color w:val="000000"/>
          <w:spacing w:val="-1"/>
          <w:sz w:val="28"/>
          <w:szCs w:val="28"/>
        </w:rPr>
        <w:t>укрепление здоровья спортсменов;</w:t>
      </w:r>
    </w:p>
    <w:p w:rsidR="00864745" w:rsidRDefault="00864745" w:rsidP="00027250">
      <w:pPr>
        <w:pStyle w:val="a3"/>
        <w:widowControl w:val="0"/>
        <w:numPr>
          <w:ilvl w:val="0"/>
          <w:numId w:val="17"/>
        </w:numPr>
        <w:shd w:val="clear" w:color="auto" w:fill="FFFFFF"/>
        <w:autoSpaceDE w:val="0"/>
        <w:autoSpaceDN w:val="0"/>
        <w:adjustRightInd w:val="0"/>
        <w:ind w:right="34"/>
        <w:contextualSpacing/>
        <w:jc w:val="both"/>
        <w:rPr>
          <w:color w:val="000000"/>
          <w:spacing w:val="-1"/>
          <w:sz w:val="28"/>
          <w:szCs w:val="28"/>
        </w:rPr>
      </w:pPr>
      <w:r>
        <w:rPr>
          <w:color w:val="000000"/>
          <w:spacing w:val="-1"/>
          <w:sz w:val="28"/>
          <w:szCs w:val="28"/>
        </w:rPr>
        <w:t>отбор персептивных юных спортсменов для дальнейших занятий по виду спорта гребля на байдарках и каноэ.</w:t>
      </w:r>
    </w:p>
    <w:p w:rsidR="00864745" w:rsidRPr="00864745" w:rsidRDefault="00864745" w:rsidP="00864745">
      <w:pPr>
        <w:widowControl w:val="0"/>
        <w:shd w:val="clear" w:color="auto" w:fill="FFFFFF"/>
        <w:autoSpaceDE w:val="0"/>
        <w:autoSpaceDN w:val="0"/>
        <w:adjustRightInd w:val="0"/>
        <w:ind w:left="708" w:right="34"/>
        <w:contextualSpacing/>
        <w:jc w:val="both"/>
        <w:rPr>
          <w:b/>
          <w:i/>
          <w:color w:val="000000"/>
          <w:spacing w:val="-1"/>
          <w:sz w:val="28"/>
          <w:szCs w:val="28"/>
        </w:rPr>
      </w:pPr>
      <w:r w:rsidRPr="00864745">
        <w:rPr>
          <w:b/>
          <w:i/>
          <w:color w:val="000000"/>
          <w:spacing w:val="-1"/>
          <w:sz w:val="28"/>
          <w:szCs w:val="28"/>
        </w:rPr>
        <w:t>На тренировочном этапе:</w:t>
      </w:r>
    </w:p>
    <w:p w:rsidR="00864745" w:rsidRDefault="00864745" w:rsidP="00864745">
      <w:pPr>
        <w:pStyle w:val="a3"/>
        <w:widowControl w:val="0"/>
        <w:numPr>
          <w:ilvl w:val="0"/>
          <w:numId w:val="19"/>
        </w:numPr>
        <w:shd w:val="clear" w:color="auto" w:fill="FFFFFF"/>
        <w:autoSpaceDE w:val="0"/>
        <w:autoSpaceDN w:val="0"/>
        <w:adjustRightInd w:val="0"/>
        <w:ind w:right="34"/>
        <w:contextualSpacing/>
        <w:jc w:val="both"/>
        <w:rPr>
          <w:color w:val="000000"/>
          <w:spacing w:val="-1"/>
          <w:sz w:val="28"/>
          <w:szCs w:val="28"/>
        </w:rPr>
      </w:pPr>
      <w:r>
        <w:rPr>
          <w:color w:val="000000"/>
          <w:spacing w:val="-1"/>
          <w:sz w:val="28"/>
          <w:szCs w:val="28"/>
        </w:rPr>
        <w:t>повышение уровня общей и специальной физической, технической, тактической и психологической подготовки;</w:t>
      </w:r>
    </w:p>
    <w:p w:rsidR="00864745" w:rsidRDefault="00864745" w:rsidP="00864745">
      <w:pPr>
        <w:pStyle w:val="a3"/>
        <w:widowControl w:val="0"/>
        <w:numPr>
          <w:ilvl w:val="0"/>
          <w:numId w:val="19"/>
        </w:numPr>
        <w:shd w:val="clear" w:color="auto" w:fill="FFFFFF"/>
        <w:autoSpaceDE w:val="0"/>
        <w:autoSpaceDN w:val="0"/>
        <w:adjustRightInd w:val="0"/>
        <w:ind w:right="34"/>
        <w:contextualSpacing/>
        <w:jc w:val="both"/>
        <w:rPr>
          <w:color w:val="000000"/>
          <w:spacing w:val="-1"/>
          <w:sz w:val="28"/>
          <w:szCs w:val="28"/>
        </w:rPr>
      </w:pPr>
      <w:r>
        <w:rPr>
          <w:color w:val="000000"/>
          <w:spacing w:val="-1"/>
          <w:sz w:val="28"/>
          <w:szCs w:val="28"/>
        </w:rPr>
        <w:t>приобретение опыта и достижение стабильности выступления на официальных спортивных соревнованиях по виду спорта гребля на байдарках и каноэ;</w:t>
      </w:r>
    </w:p>
    <w:p w:rsidR="00864745" w:rsidRDefault="00864745" w:rsidP="00864745">
      <w:pPr>
        <w:pStyle w:val="a3"/>
        <w:widowControl w:val="0"/>
        <w:numPr>
          <w:ilvl w:val="0"/>
          <w:numId w:val="19"/>
        </w:numPr>
        <w:shd w:val="clear" w:color="auto" w:fill="FFFFFF"/>
        <w:autoSpaceDE w:val="0"/>
        <w:autoSpaceDN w:val="0"/>
        <w:adjustRightInd w:val="0"/>
        <w:ind w:right="34"/>
        <w:contextualSpacing/>
        <w:jc w:val="both"/>
        <w:rPr>
          <w:color w:val="000000"/>
          <w:spacing w:val="-1"/>
          <w:sz w:val="28"/>
          <w:szCs w:val="28"/>
        </w:rPr>
      </w:pPr>
      <w:r>
        <w:rPr>
          <w:color w:val="000000"/>
          <w:spacing w:val="-1"/>
          <w:sz w:val="28"/>
          <w:szCs w:val="28"/>
        </w:rPr>
        <w:t>формирование спортивной мотивации;</w:t>
      </w:r>
    </w:p>
    <w:p w:rsidR="00864745" w:rsidRDefault="00864745" w:rsidP="00864745">
      <w:pPr>
        <w:pStyle w:val="a3"/>
        <w:widowControl w:val="0"/>
        <w:numPr>
          <w:ilvl w:val="0"/>
          <w:numId w:val="19"/>
        </w:numPr>
        <w:shd w:val="clear" w:color="auto" w:fill="FFFFFF"/>
        <w:autoSpaceDE w:val="0"/>
        <w:autoSpaceDN w:val="0"/>
        <w:adjustRightInd w:val="0"/>
        <w:ind w:right="34"/>
        <w:contextualSpacing/>
        <w:jc w:val="both"/>
        <w:rPr>
          <w:color w:val="000000"/>
          <w:spacing w:val="-1"/>
          <w:sz w:val="28"/>
          <w:szCs w:val="28"/>
        </w:rPr>
      </w:pPr>
      <w:r>
        <w:rPr>
          <w:color w:val="000000"/>
          <w:spacing w:val="-1"/>
          <w:sz w:val="28"/>
          <w:szCs w:val="28"/>
        </w:rPr>
        <w:t>укрепление здоровья спортсменов.</w:t>
      </w:r>
    </w:p>
    <w:p w:rsidR="00702539" w:rsidRDefault="00702539" w:rsidP="00864745">
      <w:pPr>
        <w:widowControl w:val="0"/>
        <w:shd w:val="clear" w:color="auto" w:fill="FFFFFF"/>
        <w:autoSpaceDE w:val="0"/>
        <w:autoSpaceDN w:val="0"/>
        <w:adjustRightInd w:val="0"/>
        <w:ind w:left="708" w:right="34"/>
        <w:contextualSpacing/>
        <w:jc w:val="both"/>
        <w:rPr>
          <w:b/>
          <w:i/>
          <w:color w:val="000000"/>
          <w:spacing w:val="-1"/>
          <w:sz w:val="28"/>
          <w:szCs w:val="28"/>
        </w:rPr>
      </w:pPr>
    </w:p>
    <w:p w:rsidR="00864745" w:rsidRDefault="00864745" w:rsidP="00864745">
      <w:pPr>
        <w:widowControl w:val="0"/>
        <w:shd w:val="clear" w:color="auto" w:fill="FFFFFF"/>
        <w:autoSpaceDE w:val="0"/>
        <w:autoSpaceDN w:val="0"/>
        <w:adjustRightInd w:val="0"/>
        <w:ind w:left="708" w:right="34"/>
        <w:contextualSpacing/>
        <w:jc w:val="both"/>
        <w:rPr>
          <w:b/>
          <w:i/>
          <w:color w:val="000000"/>
          <w:spacing w:val="-1"/>
          <w:sz w:val="28"/>
          <w:szCs w:val="28"/>
        </w:rPr>
      </w:pPr>
      <w:r>
        <w:rPr>
          <w:b/>
          <w:i/>
          <w:color w:val="000000"/>
          <w:spacing w:val="-1"/>
          <w:sz w:val="28"/>
          <w:szCs w:val="28"/>
        </w:rPr>
        <w:t>На этапе совершенствования спортивного мастерства:</w:t>
      </w:r>
    </w:p>
    <w:p w:rsidR="00864745" w:rsidRDefault="00864745" w:rsidP="00864745">
      <w:pPr>
        <w:pStyle w:val="a3"/>
        <w:widowControl w:val="0"/>
        <w:numPr>
          <w:ilvl w:val="0"/>
          <w:numId w:val="20"/>
        </w:numPr>
        <w:shd w:val="clear" w:color="auto" w:fill="FFFFFF"/>
        <w:autoSpaceDE w:val="0"/>
        <w:autoSpaceDN w:val="0"/>
        <w:adjustRightInd w:val="0"/>
        <w:ind w:right="34"/>
        <w:contextualSpacing/>
        <w:jc w:val="both"/>
        <w:rPr>
          <w:color w:val="000000"/>
          <w:spacing w:val="-1"/>
          <w:sz w:val="28"/>
          <w:szCs w:val="28"/>
        </w:rPr>
      </w:pPr>
      <w:r>
        <w:rPr>
          <w:color w:val="000000"/>
          <w:spacing w:val="-1"/>
          <w:sz w:val="28"/>
          <w:szCs w:val="28"/>
        </w:rPr>
        <w:t>повышение функциональных возможностей организма спортсменов;</w:t>
      </w:r>
    </w:p>
    <w:p w:rsidR="00864745" w:rsidRDefault="00864745" w:rsidP="00864745">
      <w:pPr>
        <w:pStyle w:val="a3"/>
        <w:widowControl w:val="0"/>
        <w:numPr>
          <w:ilvl w:val="0"/>
          <w:numId w:val="20"/>
        </w:numPr>
        <w:shd w:val="clear" w:color="auto" w:fill="FFFFFF"/>
        <w:autoSpaceDE w:val="0"/>
        <w:autoSpaceDN w:val="0"/>
        <w:adjustRightInd w:val="0"/>
        <w:ind w:right="34"/>
        <w:contextualSpacing/>
        <w:jc w:val="both"/>
        <w:rPr>
          <w:color w:val="000000"/>
          <w:spacing w:val="-1"/>
          <w:sz w:val="28"/>
          <w:szCs w:val="28"/>
        </w:rPr>
      </w:pPr>
      <w:r>
        <w:rPr>
          <w:color w:val="000000"/>
          <w:spacing w:val="-1"/>
          <w:sz w:val="28"/>
          <w:szCs w:val="28"/>
        </w:rPr>
        <w:t>совершенствование общих и специальных физических качеств</w:t>
      </w:r>
      <w:r w:rsidR="007A701B">
        <w:rPr>
          <w:color w:val="000000"/>
          <w:spacing w:val="-1"/>
          <w:sz w:val="28"/>
          <w:szCs w:val="28"/>
        </w:rPr>
        <w:t>, технической, тактической и психологической подготовки;</w:t>
      </w:r>
    </w:p>
    <w:p w:rsidR="007A701B" w:rsidRDefault="007A701B" w:rsidP="00864745">
      <w:pPr>
        <w:pStyle w:val="a3"/>
        <w:widowControl w:val="0"/>
        <w:numPr>
          <w:ilvl w:val="0"/>
          <w:numId w:val="20"/>
        </w:numPr>
        <w:shd w:val="clear" w:color="auto" w:fill="FFFFFF"/>
        <w:autoSpaceDE w:val="0"/>
        <w:autoSpaceDN w:val="0"/>
        <w:adjustRightInd w:val="0"/>
        <w:ind w:right="34"/>
        <w:contextualSpacing/>
        <w:jc w:val="both"/>
        <w:rPr>
          <w:color w:val="000000"/>
          <w:spacing w:val="-1"/>
          <w:sz w:val="28"/>
          <w:szCs w:val="28"/>
        </w:rPr>
      </w:pPr>
      <w:r>
        <w:rPr>
          <w:color w:val="000000"/>
          <w:spacing w:val="-1"/>
          <w:sz w:val="28"/>
          <w:szCs w:val="28"/>
        </w:rPr>
        <w:t>стабильность демонстрации высоких спортивных результатов на региональных и всероссийских официальных спортивных соревнованиях;</w:t>
      </w:r>
    </w:p>
    <w:p w:rsidR="007A701B" w:rsidRDefault="007A701B" w:rsidP="00864745">
      <w:pPr>
        <w:pStyle w:val="a3"/>
        <w:widowControl w:val="0"/>
        <w:numPr>
          <w:ilvl w:val="0"/>
          <w:numId w:val="20"/>
        </w:numPr>
        <w:shd w:val="clear" w:color="auto" w:fill="FFFFFF"/>
        <w:autoSpaceDE w:val="0"/>
        <w:autoSpaceDN w:val="0"/>
        <w:adjustRightInd w:val="0"/>
        <w:ind w:right="34"/>
        <w:contextualSpacing/>
        <w:jc w:val="both"/>
        <w:rPr>
          <w:color w:val="000000"/>
          <w:spacing w:val="-1"/>
          <w:sz w:val="28"/>
          <w:szCs w:val="28"/>
        </w:rPr>
      </w:pPr>
      <w:r>
        <w:rPr>
          <w:color w:val="000000"/>
          <w:spacing w:val="-1"/>
          <w:sz w:val="28"/>
          <w:szCs w:val="28"/>
        </w:rPr>
        <w:t>поддержание высокого уровня спортивной мотивации;</w:t>
      </w:r>
    </w:p>
    <w:p w:rsidR="007A701B" w:rsidRDefault="007A701B" w:rsidP="00864745">
      <w:pPr>
        <w:pStyle w:val="a3"/>
        <w:widowControl w:val="0"/>
        <w:numPr>
          <w:ilvl w:val="0"/>
          <w:numId w:val="20"/>
        </w:numPr>
        <w:shd w:val="clear" w:color="auto" w:fill="FFFFFF"/>
        <w:autoSpaceDE w:val="0"/>
        <w:autoSpaceDN w:val="0"/>
        <w:adjustRightInd w:val="0"/>
        <w:ind w:right="34"/>
        <w:contextualSpacing/>
        <w:jc w:val="both"/>
        <w:rPr>
          <w:color w:val="000000"/>
          <w:spacing w:val="-1"/>
          <w:sz w:val="28"/>
          <w:szCs w:val="28"/>
        </w:rPr>
      </w:pPr>
      <w:r>
        <w:rPr>
          <w:color w:val="000000"/>
          <w:spacing w:val="-1"/>
          <w:sz w:val="28"/>
          <w:szCs w:val="28"/>
        </w:rPr>
        <w:t>сохранение здоровья спортсменов.</w:t>
      </w:r>
    </w:p>
    <w:p w:rsidR="007A701B" w:rsidRDefault="007A701B" w:rsidP="007A701B">
      <w:pPr>
        <w:widowControl w:val="0"/>
        <w:shd w:val="clear" w:color="auto" w:fill="FFFFFF"/>
        <w:autoSpaceDE w:val="0"/>
        <w:autoSpaceDN w:val="0"/>
        <w:adjustRightInd w:val="0"/>
        <w:ind w:left="708" w:right="34"/>
        <w:contextualSpacing/>
        <w:jc w:val="both"/>
        <w:rPr>
          <w:b/>
          <w:i/>
          <w:color w:val="000000"/>
          <w:spacing w:val="-1"/>
          <w:sz w:val="28"/>
          <w:szCs w:val="28"/>
        </w:rPr>
      </w:pPr>
      <w:r>
        <w:rPr>
          <w:b/>
          <w:i/>
          <w:color w:val="000000"/>
          <w:spacing w:val="-1"/>
          <w:sz w:val="28"/>
          <w:szCs w:val="28"/>
        </w:rPr>
        <w:t>На этапе высшего спортивного мастерства:</w:t>
      </w:r>
    </w:p>
    <w:p w:rsidR="007A701B" w:rsidRDefault="007A701B" w:rsidP="007A701B">
      <w:pPr>
        <w:pStyle w:val="a3"/>
        <w:widowControl w:val="0"/>
        <w:numPr>
          <w:ilvl w:val="0"/>
          <w:numId w:val="21"/>
        </w:numPr>
        <w:shd w:val="clear" w:color="auto" w:fill="FFFFFF"/>
        <w:autoSpaceDE w:val="0"/>
        <w:autoSpaceDN w:val="0"/>
        <w:adjustRightInd w:val="0"/>
        <w:ind w:right="34"/>
        <w:contextualSpacing/>
        <w:jc w:val="both"/>
        <w:rPr>
          <w:color w:val="000000"/>
          <w:spacing w:val="-1"/>
          <w:sz w:val="28"/>
          <w:szCs w:val="28"/>
        </w:rPr>
      </w:pPr>
      <w:r>
        <w:rPr>
          <w:color w:val="000000"/>
          <w:spacing w:val="-1"/>
          <w:sz w:val="28"/>
          <w:szCs w:val="28"/>
        </w:rPr>
        <w:t>достижение результатов уровня спортивных сборных команд Российской федерации;</w:t>
      </w:r>
    </w:p>
    <w:p w:rsidR="007A701B" w:rsidRDefault="007A701B" w:rsidP="007A701B">
      <w:pPr>
        <w:pStyle w:val="a3"/>
        <w:widowControl w:val="0"/>
        <w:numPr>
          <w:ilvl w:val="0"/>
          <w:numId w:val="21"/>
        </w:numPr>
        <w:shd w:val="clear" w:color="auto" w:fill="FFFFFF"/>
        <w:autoSpaceDE w:val="0"/>
        <w:autoSpaceDN w:val="0"/>
        <w:adjustRightInd w:val="0"/>
        <w:ind w:right="34"/>
        <w:contextualSpacing/>
        <w:jc w:val="both"/>
        <w:rPr>
          <w:color w:val="000000"/>
          <w:spacing w:val="-1"/>
          <w:sz w:val="28"/>
          <w:szCs w:val="28"/>
        </w:rPr>
      </w:pPr>
      <w:r>
        <w:rPr>
          <w:color w:val="000000"/>
          <w:spacing w:val="-1"/>
          <w:sz w:val="28"/>
          <w:szCs w:val="28"/>
        </w:rPr>
        <w:t>повышение стабильности демонстрации высоких спортивных результатов во всероссийских международных официальных спортивных соревнованиях.</w:t>
      </w:r>
    </w:p>
    <w:p w:rsidR="00DF36BC" w:rsidRPr="00DF36BC" w:rsidRDefault="00DF36BC" w:rsidP="00397F29">
      <w:pPr>
        <w:widowControl w:val="0"/>
        <w:shd w:val="clear" w:color="auto" w:fill="FFFFFF"/>
        <w:autoSpaceDE w:val="0"/>
        <w:autoSpaceDN w:val="0"/>
        <w:adjustRightInd w:val="0"/>
        <w:ind w:right="34"/>
        <w:contextualSpacing/>
        <w:jc w:val="both"/>
        <w:rPr>
          <w:color w:val="000000"/>
          <w:spacing w:val="-1"/>
          <w:sz w:val="28"/>
          <w:szCs w:val="28"/>
        </w:rPr>
      </w:pPr>
    </w:p>
    <w:p w:rsidR="001B7CB0" w:rsidRDefault="001B7CB0" w:rsidP="00397F29">
      <w:pPr>
        <w:jc w:val="center"/>
        <w:rPr>
          <w:b/>
          <w:sz w:val="28"/>
          <w:szCs w:val="28"/>
        </w:rPr>
      </w:pPr>
    </w:p>
    <w:p w:rsidR="001B7CB0" w:rsidRDefault="001B7CB0" w:rsidP="00397F29">
      <w:pPr>
        <w:jc w:val="center"/>
        <w:rPr>
          <w:b/>
          <w:sz w:val="28"/>
          <w:szCs w:val="28"/>
        </w:rPr>
      </w:pPr>
    </w:p>
    <w:p w:rsidR="001B7CB0" w:rsidRDefault="001B7CB0" w:rsidP="00397F29">
      <w:pPr>
        <w:jc w:val="center"/>
        <w:rPr>
          <w:b/>
          <w:sz w:val="28"/>
          <w:szCs w:val="28"/>
        </w:rPr>
      </w:pPr>
    </w:p>
    <w:p w:rsidR="001B7CB0" w:rsidRDefault="001B7CB0" w:rsidP="00397F29">
      <w:pPr>
        <w:jc w:val="center"/>
        <w:rPr>
          <w:b/>
          <w:sz w:val="28"/>
          <w:szCs w:val="28"/>
        </w:rPr>
      </w:pPr>
    </w:p>
    <w:p w:rsidR="001B7CB0" w:rsidRDefault="001B7CB0" w:rsidP="00397F29">
      <w:pPr>
        <w:jc w:val="center"/>
        <w:rPr>
          <w:b/>
          <w:sz w:val="28"/>
          <w:szCs w:val="28"/>
        </w:rPr>
      </w:pPr>
    </w:p>
    <w:p w:rsidR="001B7CB0" w:rsidRDefault="001B7CB0" w:rsidP="00397F29">
      <w:pPr>
        <w:jc w:val="center"/>
        <w:rPr>
          <w:b/>
          <w:sz w:val="28"/>
          <w:szCs w:val="28"/>
        </w:rPr>
      </w:pPr>
    </w:p>
    <w:p w:rsidR="001B7CB0" w:rsidRDefault="001B7CB0" w:rsidP="00397F29">
      <w:pPr>
        <w:jc w:val="center"/>
        <w:rPr>
          <w:b/>
          <w:sz w:val="28"/>
          <w:szCs w:val="28"/>
        </w:rPr>
      </w:pPr>
    </w:p>
    <w:p w:rsidR="001B7CB0" w:rsidRDefault="001B7CB0" w:rsidP="00397F29">
      <w:pPr>
        <w:jc w:val="center"/>
        <w:rPr>
          <w:b/>
          <w:sz w:val="28"/>
          <w:szCs w:val="28"/>
        </w:rPr>
      </w:pPr>
    </w:p>
    <w:p w:rsidR="001B7CB0" w:rsidRDefault="001B7CB0" w:rsidP="00397F29">
      <w:pPr>
        <w:jc w:val="center"/>
        <w:rPr>
          <w:b/>
          <w:sz w:val="28"/>
          <w:szCs w:val="28"/>
        </w:rPr>
      </w:pPr>
    </w:p>
    <w:p w:rsidR="001B7CB0" w:rsidRDefault="001B7CB0" w:rsidP="00397F29">
      <w:pPr>
        <w:jc w:val="center"/>
        <w:rPr>
          <w:b/>
          <w:sz w:val="28"/>
          <w:szCs w:val="28"/>
        </w:rPr>
      </w:pPr>
    </w:p>
    <w:p w:rsidR="001B7CB0" w:rsidRDefault="001B7CB0" w:rsidP="00397F29">
      <w:pPr>
        <w:jc w:val="center"/>
        <w:rPr>
          <w:b/>
          <w:sz w:val="28"/>
          <w:szCs w:val="28"/>
        </w:rPr>
      </w:pPr>
    </w:p>
    <w:p w:rsidR="001B7CB0" w:rsidRDefault="001B7CB0" w:rsidP="00397F29">
      <w:pPr>
        <w:jc w:val="center"/>
        <w:rPr>
          <w:b/>
          <w:sz w:val="28"/>
          <w:szCs w:val="28"/>
        </w:rPr>
      </w:pPr>
    </w:p>
    <w:p w:rsidR="001B7CB0" w:rsidRDefault="001B7CB0" w:rsidP="00397F29">
      <w:pPr>
        <w:jc w:val="center"/>
        <w:rPr>
          <w:b/>
          <w:sz w:val="28"/>
          <w:szCs w:val="28"/>
        </w:rPr>
      </w:pPr>
    </w:p>
    <w:p w:rsidR="00397F29" w:rsidRDefault="00397F29" w:rsidP="00397F29">
      <w:pPr>
        <w:jc w:val="center"/>
        <w:rPr>
          <w:b/>
          <w:sz w:val="28"/>
          <w:szCs w:val="28"/>
        </w:rPr>
      </w:pPr>
      <w:r w:rsidRPr="008E5CDD">
        <w:rPr>
          <w:b/>
          <w:sz w:val="28"/>
          <w:szCs w:val="28"/>
        </w:rPr>
        <w:t xml:space="preserve">Целевые индикаторы программы спортивной подготовки </w:t>
      </w:r>
    </w:p>
    <w:p w:rsidR="00397F29" w:rsidRDefault="00AA114B" w:rsidP="00397F29">
      <w:pPr>
        <w:jc w:val="center"/>
        <w:rPr>
          <w:b/>
          <w:sz w:val="28"/>
          <w:szCs w:val="28"/>
        </w:rPr>
      </w:pPr>
      <w:r>
        <w:rPr>
          <w:b/>
          <w:sz w:val="28"/>
          <w:szCs w:val="28"/>
        </w:rPr>
        <w:t>ГБ</w:t>
      </w:r>
      <w:r w:rsidR="00397F29" w:rsidRPr="008E5CDD">
        <w:rPr>
          <w:b/>
          <w:sz w:val="28"/>
          <w:szCs w:val="28"/>
        </w:rPr>
        <w:t>УДО «Саратовская областная СДЮСШОР</w:t>
      </w:r>
      <w:r w:rsidR="00397F29">
        <w:rPr>
          <w:b/>
          <w:sz w:val="28"/>
          <w:szCs w:val="28"/>
        </w:rPr>
        <w:t xml:space="preserve"> </w:t>
      </w:r>
    </w:p>
    <w:p w:rsidR="00397F29" w:rsidRPr="008E5CDD" w:rsidRDefault="00397F29" w:rsidP="00397F29">
      <w:pPr>
        <w:jc w:val="center"/>
        <w:rPr>
          <w:b/>
          <w:sz w:val="28"/>
          <w:szCs w:val="28"/>
        </w:rPr>
      </w:pPr>
      <w:r w:rsidRPr="008E5CDD">
        <w:rPr>
          <w:b/>
          <w:sz w:val="28"/>
          <w:szCs w:val="28"/>
        </w:rPr>
        <w:t>по гребле на байдарках и каноэ» на 20</w:t>
      </w:r>
      <w:r w:rsidR="00FC7C6E">
        <w:rPr>
          <w:b/>
          <w:sz w:val="28"/>
          <w:szCs w:val="28"/>
        </w:rPr>
        <w:t>17</w:t>
      </w:r>
      <w:r w:rsidRPr="008E5CDD">
        <w:rPr>
          <w:b/>
          <w:sz w:val="28"/>
          <w:szCs w:val="28"/>
        </w:rPr>
        <w:t>-20</w:t>
      </w:r>
      <w:r w:rsidR="00FC7C6E">
        <w:rPr>
          <w:b/>
          <w:sz w:val="28"/>
          <w:szCs w:val="28"/>
        </w:rPr>
        <w:t>20</w:t>
      </w:r>
      <w:r w:rsidRPr="008E5CDD">
        <w:rPr>
          <w:b/>
          <w:sz w:val="28"/>
          <w:szCs w:val="28"/>
        </w:rPr>
        <w:t xml:space="preserve"> годы</w:t>
      </w:r>
    </w:p>
    <w:p w:rsidR="00397F29" w:rsidRPr="007E0BC5" w:rsidRDefault="00397F29" w:rsidP="00397F29">
      <w:pPr>
        <w:jc w:val="center"/>
        <w:rPr>
          <w:b/>
          <w:sz w:val="18"/>
          <w:szCs w:val="28"/>
        </w:rPr>
      </w:pPr>
    </w:p>
    <w:p w:rsidR="00397F29" w:rsidRDefault="00397F29" w:rsidP="00397F29">
      <w:pPr>
        <w:pStyle w:val="a3"/>
        <w:numPr>
          <w:ilvl w:val="0"/>
          <w:numId w:val="31"/>
        </w:numPr>
        <w:spacing w:after="200" w:line="276" w:lineRule="auto"/>
        <w:contextualSpacing/>
        <w:rPr>
          <w:b/>
          <w:sz w:val="28"/>
          <w:szCs w:val="28"/>
        </w:rPr>
      </w:pPr>
      <w:r>
        <w:rPr>
          <w:b/>
          <w:sz w:val="28"/>
          <w:szCs w:val="28"/>
        </w:rPr>
        <w:t>Выполнение МС, МСМК, ЗМС</w:t>
      </w:r>
    </w:p>
    <w:tbl>
      <w:tblPr>
        <w:tblStyle w:val="af6"/>
        <w:tblW w:w="0" w:type="auto"/>
        <w:tblLook w:val="04A0" w:firstRow="1" w:lastRow="0" w:firstColumn="1" w:lastColumn="0" w:noHBand="0" w:noVBand="1"/>
      </w:tblPr>
      <w:tblGrid>
        <w:gridCol w:w="1808"/>
        <w:gridCol w:w="994"/>
        <w:gridCol w:w="1982"/>
        <w:gridCol w:w="2393"/>
        <w:gridCol w:w="2393"/>
      </w:tblGrid>
      <w:tr w:rsidR="00966FB2" w:rsidTr="00F961E2">
        <w:tc>
          <w:tcPr>
            <w:tcW w:w="1808" w:type="dxa"/>
            <w:tcBorders>
              <w:top w:val="single" w:sz="12" w:space="0" w:color="auto"/>
              <w:left w:val="single" w:sz="12" w:space="0" w:color="auto"/>
            </w:tcBorders>
          </w:tcPr>
          <w:p w:rsidR="00966FB2" w:rsidRDefault="00966FB2" w:rsidP="007E0BC5">
            <w:pPr>
              <w:jc w:val="center"/>
              <w:rPr>
                <w:b/>
                <w:sz w:val="28"/>
                <w:szCs w:val="28"/>
              </w:rPr>
            </w:pPr>
            <w:r>
              <w:rPr>
                <w:b/>
                <w:sz w:val="28"/>
                <w:szCs w:val="28"/>
              </w:rPr>
              <w:t>Год</w:t>
            </w:r>
          </w:p>
        </w:tc>
        <w:tc>
          <w:tcPr>
            <w:tcW w:w="994" w:type="dxa"/>
            <w:tcBorders>
              <w:top w:val="single" w:sz="12" w:space="0" w:color="auto"/>
              <w:right w:val="single" w:sz="12" w:space="0" w:color="auto"/>
            </w:tcBorders>
          </w:tcPr>
          <w:p w:rsidR="00966FB2" w:rsidRDefault="00966FB2" w:rsidP="00966FB2">
            <w:pPr>
              <w:jc w:val="center"/>
              <w:rPr>
                <w:b/>
                <w:sz w:val="28"/>
                <w:szCs w:val="28"/>
              </w:rPr>
            </w:pPr>
            <w:r>
              <w:rPr>
                <w:b/>
                <w:sz w:val="28"/>
                <w:szCs w:val="28"/>
              </w:rPr>
              <w:t>всего</w:t>
            </w:r>
          </w:p>
        </w:tc>
        <w:tc>
          <w:tcPr>
            <w:tcW w:w="1982" w:type="dxa"/>
            <w:tcBorders>
              <w:top w:val="single" w:sz="12" w:space="0" w:color="auto"/>
              <w:left w:val="single" w:sz="12" w:space="0" w:color="auto"/>
            </w:tcBorders>
          </w:tcPr>
          <w:p w:rsidR="00966FB2" w:rsidRDefault="00966FB2" w:rsidP="007E0BC5">
            <w:pPr>
              <w:jc w:val="center"/>
              <w:rPr>
                <w:b/>
                <w:sz w:val="28"/>
                <w:szCs w:val="28"/>
              </w:rPr>
            </w:pPr>
            <w:r>
              <w:rPr>
                <w:b/>
                <w:sz w:val="28"/>
                <w:szCs w:val="28"/>
              </w:rPr>
              <w:t>МС</w:t>
            </w:r>
          </w:p>
        </w:tc>
        <w:tc>
          <w:tcPr>
            <w:tcW w:w="2393" w:type="dxa"/>
            <w:tcBorders>
              <w:top w:val="single" w:sz="12" w:space="0" w:color="auto"/>
            </w:tcBorders>
          </w:tcPr>
          <w:p w:rsidR="00966FB2" w:rsidRDefault="00966FB2" w:rsidP="007E0BC5">
            <w:pPr>
              <w:jc w:val="center"/>
              <w:rPr>
                <w:b/>
                <w:sz w:val="28"/>
                <w:szCs w:val="28"/>
              </w:rPr>
            </w:pPr>
            <w:r>
              <w:rPr>
                <w:b/>
                <w:sz w:val="28"/>
                <w:szCs w:val="28"/>
              </w:rPr>
              <w:t>МСМК</w:t>
            </w:r>
          </w:p>
        </w:tc>
        <w:tc>
          <w:tcPr>
            <w:tcW w:w="2393" w:type="dxa"/>
            <w:tcBorders>
              <w:top w:val="single" w:sz="12" w:space="0" w:color="auto"/>
              <w:right w:val="single" w:sz="12" w:space="0" w:color="auto"/>
            </w:tcBorders>
          </w:tcPr>
          <w:p w:rsidR="00966FB2" w:rsidRDefault="00966FB2" w:rsidP="007E0BC5">
            <w:pPr>
              <w:jc w:val="center"/>
              <w:rPr>
                <w:b/>
                <w:sz w:val="28"/>
                <w:szCs w:val="28"/>
              </w:rPr>
            </w:pPr>
            <w:r>
              <w:rPr>
                <w:b/>
                <w:sz w:val="28"/>
                <w:szCs w:val="28"/>
              </w:rPr>
              <w:t>ЗМС</w:t>
            </w:r>
          </w:p>
        </w:tc>
      </w:tr>
      <w:tr w:rsidR="00966FB2" w:rsidTr="00F961E2">
        <w:tc>
          <w:tcPr>
            <w:tcW w:w="1808" w:type="dxa"/>
            <w:tcBorders>
              <w:left w:val="single" w:sz="12" w:space="0" w:color="auto"/>
            </w:tcBorders>
          </w:tcPr>
          <w:p w:rsidR="00966FB2" w:rsidRDefault="00966FB2" w:rsidP="00FC7C6E">
            <w:pPr>
              <w:jc w:val="center"/>
              <w:rPr>
                <w:b/>
                <w:sz w:val="28"/>
                <w:szCs w:val="28"/>
              </w:rPr>
            </w:pPr>
            <w:r>
              <w:rPr>
                <w:b/>
                <w:sz w:val="28"/>
                <w:szCs w:val="28"/>
              </w:rPr>
              <w:t>2017</w:t>
            </w:r>
          </w:p>
        </w:tc>
        <w:tc>
          <w:tcPr>
            <w:tcW w:w="994" w:type="dxa"/>
            <w:tcBorders>
              <w:right w:val="single" w:sz="12" w:space="0" w:color="auto"/>
            </w:tcBorders>
          </w:tcPr>
          <w:p w:rsidR="00966FB2" w:rsidRDefault="006F2D92" w:rsidP="00966FB2">
            <w:pPr>
              <w:jc w:val="center"/>
              <w:rPr>
                <w:b/>
                <w:sz w:val="28"/>
                <w:szCs w:val="28"/>
              </w:rPr>
            </w:pPr>
            <w:r>
              <w:rPr>
                <w:b/>
                <w:sz w:val="28"/>
                <w:szCs w:val="28"/>
              </w:rPr>
              <w:t>-</w:t>
            </w:r>
          </w:p>
        </w:tc>
        <w:tc>
          <w:tcPr>
            <w:tcW w:w="1982" w:type="dxa"/>
            <w:tcBorders>
              <w:left w:val="single" w:sz="12" w:space="0" w:color="auto"/>
            </w:tcBorders>
          </w:tcPr>
          <w:p w:rsidR="00966FB2" w:rsidRDefault="00966FB2" w:rsidP="007E0BC5">
            <w:pPr>
              <w:jc w:val="center"/>
              <w:rPr>
                <w:b/>
                <w:sz w:val="28"/>
                <w:szCs w:val="28"/>
              </w:rPr>
            </w:pPr>
            <w:r>
              <w:rPr>
                <w:b/>
                <w:sz w:val="28"/>
                <w:szCs w:val="28"/>
              </w:rPr>
              <w:t>-</w:t>
            </w:r>
          </w:p>
        </w:tc>
        <w:tc>
          <w:tcPr>
            <w:tcW w:w="2393" w:type="dxa"/>
          </w:tcPr>
          <w:p w:rsidR="00966FB2" w:rsidRDefault="00966FB2" w:rsidP="007E0BC5">
            <w:pPr>
              <w:jc w:val="center"/>
              <w:rPr>
                <w:b/>
                <w:sz w:val="28"/>
                <w:szCs w:val="28"/>
              </w:rPr>
            </w:pPr>
            <w:r>
              <w:rPr>
                <w:b/>
                <w:sz w:val="28"/>
                <w:szCs w:val="28"/>
              </w:rPr>
              <w:t>-</w:t>
            </w:r>
          </w:p>
        </w:tc>
        <w:tc>
          <w:tcPr>
            <w:tcW w:w="2393" w:type="dxa"/>
            <w:tcBorders>
              <w:right w:val="single" w:sz="12" w:space="0" w:color="auto"/>
            </w:tcBorders>
          </w:tcPr>
          <w:p w:rsidR="00966FB2" w:rsidRDefault="00966FB2" w:rsidP="007E0BC5">
            <w:pPr>
              <w:jc w:val="center"/>
              <w:rPr>
                <w:b/>
                <w:sz w:val="28"/>
                <w:szCs w:val="28"/>
              </w:rPr>
            </w:pPr>
            <w:r>
              <w:rPr>
                <w:b/>
                <w:sz w:val="28"/>
                <w:szCs w:val="28"/>
              </w:rPr>
              <w:t>-</w:t>
            </w:r>
          </w:p>
        </w:tc>
      </w:tr>
      <w:tr w:rsidR="00966FB2" w:rsidTr="00F961E2">
        <w:tc>
          <w:tcPr>
            <w:tcW w:w="1808" w:type="dxa"/>
            <w:tcBorders>
              <w:left w:val="single" w:sz="12" w:space="0" w:color="auto"/>
            </w:tcBorders>
          </w:tcPr>
          <w:p w:rsidR="00966FB2" w:rsidRDefault="00966FB2" w:rsidP="007E0BC5">
            <w:pPr>
              <w:jc w:val="center"/>
              <w:rPr>
                <w:b/>
                <w:sz w:val="28"/>
                <w:szCs w:val="28"/>
              </w:rPr>
            </w:pPr>
            <w:r>
              <w:rPr>
                <w:b/>
                <w:sz w:val="28"/>
                <w:szCs w:val="28"/>
              </w:rPr>
              <w:t>2018</w:t>
            </w:r>
          </w:p>
        </w:tc>
        <w:tc>
          <w:tcPr>
            <w:tcW w:w="994" w:type="dxa"/>
            <w:tcBorders>
              <w:right w:val="single" w:sz="12" w:space="0" w:color="auto"/>
            </w:tcBorders>
          </w:tcPr>
          <w:p w:rsidR="00966FB2" w:rsidRDefault="006F2D92" w:rsidP="00966FB2">
            <w:pPr>
              <w:jc w:val="center"/>
              <w:rPr>
                <w:b/>
                <w:sz w:val="28"/>
                <w:szCs w:val="28"/>
              </w:rPr>
            </w:pPr>
            <w:r>
              <w:rPr>
                <w:b/>
                <w:sz w:val="28"/>
                <w:szCs w:val="28"/>
              </w:rPr>
              <w:t>3</w:t>
            </w:r>
          </w:p>
        </w:tc>
        <w:tc>
          <w:tcPr>
            <w:tcW w:w="1982" w:type="dxa"/>
            <w:tcBorders>
              <w:left w:val="single" w:sz="12" w:space="0" w:color="auto"/>
            </w:tcBorders>
          </w:tcPr>
          <w:p w:rsidR="00966FB2" w:rsidRDefault="00966FB2" w:rsidP="007E0BC5">
            <w:pPr>
              <w:jc w:val="center"/>
              <w:rPr>
                <w:b/>
                <w:sz w:val="28"/>
                <w:szCs w:val="28"/>
              </w:rPr>
            </w:pPr>
            <w:r>
              <w:rPr>
                <w:b/>
                <w:sz w:val="28"/>
                <w:szCs w:val="28"/>
              </w:rPr>
              <w:t>2</w:t>
            </w:r>
          </w:p>
        </w:tc>
        <w:tc>
          <w:tcPr>
            <w:tcW w:w="2393" w:type="dxa"/>
          </w:tcPr>
          <w:p w:rsidR="00966FB2" w:rsidRDefault="00966FB2" w:rsidP="007E0BC5">
            <w:pPr>
              <w:jc w:val="center"/>
              <w:rPr>
                <w:b/>
                <w:sz w:val="28"/>
                <w:szCs w:val="28"/>
              </w:rPr>
            </w:pPr>
            <w:r>
              <w:rPr>
                <w:b/>
                <w:sz w:val="28"/>
                <w:szCs w:val="28"/>
              </w:rPr>
              <w:t>1</w:t>
            </w:r>
          </w:p>
        </w:tc>
        <w:tc>
          <w:tcPr>
            <w:tcW w:w="2393" w:type="dxa"/>
            <w:tcBorders>
              <w:right w:val="single" w:sz="12" w:space="0" w:color="auto"/>
            </w:tcBorders>
          </w:tcPr>
          <w:p w:rsidR="00966FB2" w:rsidRDefault="00966FB2" w:rsidP="007E0BC5">
            <w:pPr>
              <w:jc w:val="center"/>
              <w:rPr>
                <w:b/>
                <w:sz w:val="28"/>
                <w:szCs w:val="28"/>
              </w:rPr>
            </w:pPr>
            <w:r>
              <w:rPr>
                <w:b/>
                <w:sz w:val="28"/>
                <w:szCs w:val="28"/>
              </w:rPr>
              <w:t>-</w:t>
            </w:r>
          </w:p>
        </w:tc>
      </w:tr>
      <w:tr w:rsidR="00966FB2" w:rsidTr="00F961E2">
        <w:tc>
          <w:tcPr>
            <w:tcW w:w="1808" w:type="dxa"/>
            <w:tcBorders>
              <w:left w:val="single" w:sz="12" w:space="0" w:color="auto"/>
            </w:tcBorders>
          </w:tcPr>
          <w:p w:rsidR="00966FB2" w:rsidRDefault="00966FB2" w:rsidP="007E0BC5">
            <w:pPr>
              <w:jc w:val="center"/>
              <w:rPr>
                <w:b/>
                <w:sz w:val="28"/>
                <w:szCs w:val="28"/>
              </w:rPr>
            </w:pPr>
            <w:r>
              <w:rPr>
                <w:b/>
                <w:sz w:val="28"/>
                <w:szCs w:val="28"/>
              </w:rPr>
              <w:t>2019</w:t>
            </w:r>
          </w:p>
        </w:tc>
        <w:tc>
          <w:tcPr>
            <w:tcW w:w="994" w:type="dxa"/>
            <w:tcBorders>
              <w:right w:val="single" w:sz="12" w:space="0" w:color="auto"/>
            </w:tcBorders>
          </w:tcPr>
          <w:p w:rsidR="00966FB2" w:rsidRDefault="00904D97" w:rsidP="00966FB2">
            <w:pPr>
              <w:jc w:val="center"/>
              <w:rPr>
                <w:b/>
                <w:sz w:val="28"/>
                <w:szCs w:val="28"/>
              </w:rPr>
            </w:pPr>
            <w:r>
              <w:rPr>
                <w:b/>
                <w:sz w:val="28"/>
                <w:szCs w:val="28"/>
              </w:rPr>
              <w:t>7</w:t>
            </w:r>
          </w:p>
        </w:tc>
        <w:tc>
          <w:tcPr>
            <w:tcW w:w="1982" w:type="dxa"/>
            <w:tcBorders>
              <w:left w:val="single" w:sz="12" w:space="0" w:color="auto"/>
            </w:tcBorders>
          </w:tcPr>
          <w:p w:rsidR="00966FB2" w:rsidRDefault="00904D97" w:rsidP="007E0BC5">
            <w:pPr>
              <w:jc w:val="center"/>
              <w:rPr>
                <w:b/>
                <w:sz w:val="28"/>
                <w:szCs w:val="28"/>
              </w:rPr>
            </w:pPr>
            <w:r>
              <w:rPr>
                <w:b/>
                <w:sz w:val="28"/>
                <w:szCs w:val="28"/>
              </w:rPr>
              <w:t>5</w:t>
            </w:r>
          </w:p>
        </w:tc>
        <w:tc>
          <w:tcPr>
            <w:tcW w:w="2393" w:type="dxa"/>
          </w:tcPr>
          <w:p w:rsidR="00966FB2" w:rsidRDefault="00904D97" w:rsidP="007E0BC5">
            <w:pPr>
              <w:jc w:val="center"/>
              <w:rPr>
                <w:b/>
                <w:sz w:val="28"/>
                <w:szCs w:val="28"/>
              </w:rPr>
            </w:pPr>
            <w:r>
              <w:rPr>
                <w:b/>
                <w:sz w:val="28"/>
                <w:szCs w:val="28"/>
              </w:rPr>
              <w:t>2</w:t>
            </w:r>
          </w:p>
        </w:tc>
        <w:tc>
          <w:tcPr>
            <w:tcW w:w="2393" w:type="dxa"/>
            <w:tcBorders>
              <w:right w:val="single" w:sz="12" w:space="0" w:color="auto"/>
            </w:tcBorders>
          </w:tcPr>
          <w:p w:rsidR="00966FB2" w:rsidRDefault="00966FB2" w:rsidP="007E0BC5">
            <w:pPr>
              <w:jc w:val="center"/>
              <w:rPr>
                <w:b/>
                <w:sz w:val="28"/>
                <w:szCs w:val="28"/>
              </w:rPr>
            </w:pPr>
            <w:r>
              <w:rPr>
                <w:b/>
                <w:sz w:val="28"/>
                <w:szCs w:val="28"/>
              </w:rPr>
              <w:t>-</w:t>
            </w:r>
          </w:p>
        </w:tc>
      </w:tr>
      <w:tr w:rsidR="00966FB2" w:rsidTr="00F961E2">
        <w:tc>
          <w:tcPr>
            <w:tcW w:w="1808" w:type="dxa"/>
            <w:tcBorders>
              <w:left w:val="single" w:sz="12" w:space="0" w:color="auto"/>
            </w:tcBorders>
          </w:tcPr>
          <w:p w:rsidR="00966FB2" w:rsidRDefault="00966FB2" w:rsidP="007E0BC5">
            <w:pPr>
              <w:jc w:val="center"/>
              <w:rPr>
                <w:b/>
                <w:sz w:val="28"/>
                <w:szCs w:val="28"/>
              </w:rPr>
            </w:pPr>
            <w:r>
              <w:rPr>
                <w:b/>
                <w:sz w:val="28"/>
                <w:szCs w:val="28"/>
              </w:rPr>
              <w:t>2020</w:t>
            </w:r>
          </w:p>
        </w:tc>
        <w:tc>
          <w:tcPr>
            <w:tcW w:w="994" w:type="dxa"/>
            <w:tcBorders>
              <w:right w:val="single" w:sz="12" w:space="0" w:color="auto"/>
            </w:tcBorders>
          </w:tcPr>
          <w:p w:rsidR="00966FB2" w:rsidRDefault="00D900AB" w:rsidP="00966FB2">
            <w:pPr>
              <w:jc w:val="center"/>
              <w:rPr>
                <w:b/>
                <w:sz w:val="28"/>
                <w:szCs w:val="28"/>
              </w:rPr>
            </w:pPr>
            <w:r>
              <w:rPr>
                <w:b/>
                <w:sz w:val="28"/>
                <w:szCs w:val="28"/>
              </w:rPr>
              <w:t>5</w:t>
            </w:r>
          </w:p>
        </w:tc>
        <w:tc>
          <w:tcPr>
            <w:tcW w:w="1982" w:type="dxa"/>
            <w:tcBorders>
              <w:left w:val="single" w:sz="12" w:space="0" w:color="auto"/>
            </w:tcBorders>
          </w:tcPr>
          <w:p w:rsidR="00966FB2" w:rsidRDefault="00655B16" w:rsidP="007E0BC5">
            <w:pPr>
              <w:jc w:val="center"/>
              <w:rPr>
                <w:b/>
                <w:sz w:val="28"/>
                <w:szCs w:val="28"/>
              </w:rPr>
            </w:pPr>
            <w:r>
              <w:rPr>
                <w:b/>
                <w:sz w:val="28"/>
                <w:szCs w:val="28"/>
              </w:rPr>
              <w:t>5</w:t>
            </w:r>
          </w:p>
        </w:tc>
        <w:tc>
          <w:tcPr>
            <w:tcW w:w="2393" w:type="dxa"/>
          </w:tcPr>
          <w:p w:rsidR="00966FB2" w:rsidRDefault="00966FB2" w:rsidP="007E0BC5">
            <w:pPr>
              <w:jc w:val="center"/>
              <w:rPr>
                <w:b/>
                <w:sz w:val="28"/>
                <w:szCs w:val="28"/>
              </w:rPr>
            </w:pPr>
            <w:r>
              <w:rPr>
                <w:b/>
                <w:sz w:val="28"/>
                <w:szCs w:val="28"/>
              </w:rPr>
              <w:t>-</w:t>
            </w:r>
          </w:p>
        </w:tc>
        <w:tc>
          <w:tcPr>
            <w:tcW w:w="2393" w:type="dxa"/>
            <w:tcBorders>
              <w:right w:val="single" w:sz="12" w:space="0" w:color="auto"/>
            </w:tcBorders>
          </w:tcPr>
          <w:p w:rsidR="00966FB2" w:rsidRDefault="00966FB2" w:rsidP="007E0BC5">
            <w:pPr>
              <w:jc w:val="center"/>
              <w:rPr>
                <w:b/>
                <w:sz w:val="28"/>
                <w:szCs w:val="28"/>
              </w:rPr>
            </w:pPr>
            <w:r>
              <w:rPr>
                <w:b/>
                <w:sz w:val="28"/>
                <w:szCs w:val="28"/>
              </w:rPr>
              <w:t>-</w:t>
            </w:r>
          </w:p>
        </w:tc>
      </w:tr>
      <w:tr w:rsidR="00966FB2" w:rsidTr="00F961E2">
        <w:tc>
          <w:tcPr>
            <w:tcW w:w="1808" w:type="dxa"/>
            <w:tcBorders>
              <w:left w:val="single" w:sz="12" w:space="0" w:color="auto"/>
              <w:bottom w:val="single" w:sz="12" w:space="0" w:color="auto"/>
            </w:tcBorders>
          </w:tcPr>
          <w:p w:rsidR="00966FB2" w:rsidRDefault="00966FB2" w:rsidP="007E0BC5">
            <w:pPr>
              <w:jc w:val="center"/>
              <w:rPr>
                <w:b/>
                <w:sz w:val="28"/>
                <w:szCs w:val="28"/>
              </w:rPr>
            </w:pPr>
            <w:r>
              <w:rPr>
                <w:b/>
                <w:sz w:val="28"/>
                <w:szCs w:val="28"/>
              </w:rPr>
              <w:t>Итого:</w:t>
            </w:r>
          </w:p>
        </w:tc>
        <w:tc>
          <w:tcPr>
            <w:tcW w:w="994" w:type="dxa"/>
            <w:tcBorders>
              <w:bottom w:val="single" w:sz="12" w:space="0" w:color="auto"/>
              <w:right w:val="single" w:sz="12" w:space="0" w:color="auto"/>
            </w:tcBorders>
          </w:tcPr>
          <w:p w:rsidR="00966FB2" w:rsidRDefault="004442F5" w:rsidP="00904D97">
            <w:pPr>
              <w:jc w:val="center"/>
              <w:rPr>
                <w:b/>
                <w:sz w:val="28"/>
                <w:szCs w:val="28"/>
              </w:rPr>
            </w:pPr>
            <w:r>
              <w:rPr>
                <w:b/>
                <w:sz w:val="28"/>
                <w:szCs w:val="28"/>
              </w:rPr>
              <w:t>1</w:t>
            </w:r>
            <w:r w:rsidR="00904D97">
              <w:rPr>
                <w:b/>
                <w:sz w:val="28"/>
                <w:szCs w:val="28"/>
              </w:rPr>
              <w:t>5</w:t>
            </w:r>
          </w:p>
        </w:tc>
        <w:tc>
          <w:tcPr>
            <w:tcW w:w="1982" w:type="dxa"/>
            <w:tcBorders>
              <w:left w:val="single" w:sz="12" w:space="0" w:color="auto"/>
              <w:bottom w:val="single" w:sz="12" w:space="0" w:color="auto"/>
            </w:tcBorders>
          </w:tcPr>
          <w:p w:rsidR="00966FB2" w:rsidRDefault="004442F5" w:rsidP="00904D97">
            <w:pPr>
              <w:jc w:val="center"/>
              <w:rPr>
                <w:b/>
                <w:sz w:val="28"/>
                <w:szCs w:val="28"/>
              </w:rPr>
            </w:pPr>
            <w:r>
              <w:rPr>
                <w:b/>
                <w:sz w:val="28"/>
                <w:szCs w:val="28"/>
              </w:rPr>
              <w:t>1</w:t>
            </w:r>
            <w:r w:rsidR="00904D97">
              <w:rPr>
                <w:b/>
                <w:sz w:val="28"/>
                <w:szCs w:val="28"/>
              </w:rPr>
              <w:t>2</w:t>
            </w:r>
          </w:p>
        </w:tc>
        <w:tc>
          <w:tcPr>
            <w:tcW w:w="2393" w:type="dxa"/>
            <w:tcBorders>
              <w:bottom w:val="single" w:sz="12" w:space="0" w:color="auto"/>
            </w:tcBorders>
          </w:tcPr>
          <w:p w:rsidR="00966FB2" w:rsidRDefault="00904D97" w:rsidP="007E0BC5">
            <w:pPr>
              <w:jc w:val="center"/>
              <w:rPr>
                <w:b/>
                <w:sz w:val="28"/>
                <w:szCs w:val="28"/>
              </w:rPr>
            </w:pPr>
            <w:r>
              <w:rPr>
                <w:b/>
                <w:sz w:val="28"/>
                <w:szCs w:val="28"/>
              </w:rPr>
              <w:t>3</w:t>
            </w:r>
          </w:p>
        </w:tc>
        <w:tc>
          <w:tcPr>
            <w:tcW w:w="2393" w:type="dxa"/>
            <w:tcBorders>
              <w:bottom w:val="single" w:sz="12" w:space="0" w:color="auto"/>
              <w:right w:val="single" w:sz="12" w:space="0" w:color="auto"/>
            </w:tcBorders>
          </w:tcPr>
          <w:p w:rsidR="00966FB2" w:rsidRDefault="00966FB2" w:rsidP="007E0BC5">
            <w:pPr>
              <w:jc w:val="center"/>
              <w:rPr>
                <w:b/>
                <w:sz w:val="28"/>
                <w:szCs w:val="28"/>
              </w:rPr>
            </w:pPr>
            <w:r>
              <w:rPr>
                <w:b/>
                <w:sz w:val="28"/>
                <w:szCs w:val="28"/>
              </w:rPr>
              <w:t>-</w:t>
            </w:r>
          </w:p>
        </w:tc>
      </w:tr>
    </w:tbl>
    <w:p w:rsidR="008D5B05" w:rsidRDefault="008D5B05" w:rsidP="008D5B05">
      <w:pPr>
        <w:pStyle w:val="a3"/>
        <w:spacing w:after="200" w:line="276" w:lineRule="auto"/>
        <w:ind w:left="1080"/>
        <w:contextualSpacing/>
        <w:rPr>
          <w:b/>
          <w:sz w:val="28"/>
          <w:szCs w:val="28"/>
        </w:rPr>
      </w:pPr>
    </w:p>
    <w:p w:rsidR="00397F29" w:rsidRDefault="00397F29" w:rsidP="00397F29">
      <w:pPr>
        <w:pStyle w:val="a3"/>
        <w:numPr>
          <w:ilvl w:val="0"/>
          <w:numId w:val="31"/>
        </w:numPr>
        <w:spacing w:after="200" w:line="276" w:lineRule="auto"/>
        <w:contextualSpacing/>
        <w:rPr>
          <w:b/>
          <w:sz w:val="28"/>
          <w:szCs w:val="28"/>
        </w:rPr>
      </w:pPr>
      <w:r>
        <w:rPr>
          <w:b/>
          <w:sz w:val="28"/>
          <w:szCs w:val="28"/>
        </w:rPr>
        <w:t xml:space="preserve">Кандидаты в сборные команды РФ </w:t>
      </w:r>
    </w:p>
    <w:tbl>
      <w:tblPr>
        <w:tblStyle w:val="af6"/>
        <w:tblW w:w="0" w:type="auto"/>
        <w:tblLook w:val="04A0" w:firstRow="1" w:lastRow="0" w:firstColumn="1" w:lastColumn="0" w:noHBand="0" w:noVBand="1"/>
      </w:tblPr>
      <w:tblGrid>
        <w:gridCol w:w="1808"/>
        <w:gridCol w:w="994"/>
        <w:gridCol w:w="1982"/>
        <w:gridCol w:w="2393"/>
        <w:gridCol w:w="2393"/>
      </w:tblGrid>
      <w:tr w:rsidR="005210F5" w:rsidTr="00B77392">
        <w:trPr>
          <w:trHeight w:val="304"/>
        </w:trPr>
        <w:tc>
          <w:tcPr>
            <w:tcW w:w="1808" w:type="dxa"/>
            <w:tcBorders>
              <w:top w:val="single" w:sz="12" w:space="0" w:color="auto"/>
              <w:left w:val="single" w:sz="12" w:space="0" w:color="auto"/>
              <w:bottom w:val="single" w:sz="12" w:space="0" w:color="auto"/>
            </w:tcBorders>
          </w:tcPr>
          <w:p w:rsidR="005210F5" w:rsidRDefault="005210F5" w:rsidP="007E0BC5">
            <w:pPr>
              <w:jc w:val="center"/>
              <w:rPr>
                <w:b/>
                <w:sz w:val="28"/>
                <w:szCs w:val="28"/>
              </w:rPr>
            </w:pPr>
            <w:r>
              <w:rPr>
                <w:b/>
                <w:sz w:val="28"/>
                <w:szCs w:val="28"/>
              </w:rPr>
              <w:lastRenderedPageBreak/>
              <w:t>Год</w:t>
            </w:r>
          </w:p>
        </w:tc>
        <w:tc>
          <w:tcPr>
            <w:tcW w:w="994" w:type="dxa"/>
            <w:tcBorders>
              <w:top w:val="single" w:sz="12" w:space="0" w:color="auto"/>
              <w:bottom w:val="single" w:sz="12" w:space="0" w:color="auto"/>
              <w:right w:val="single" w:sz="12" w:space="0" w:color="auto"/>
            </w:tcBorders>
          </w:tcPr>
          <w:p w:rsidR="005210F5" w:rsidRDefault="005210F5" w:rsidP="005210F5">
            <w:pPr>
              <w:jc w:val="center"/>
              <w:rPr>
                <w:b/>
                <w:sz w:val="28"/>
                <w:szCs w:val="28"/>
              </w:rPr>
            </w:pPr>
            <w:r>
              <w:rPr>
                <w:b/>
                <w:sz w:val="28"/>
                <w:szCs w:val="28"/>
              </w:rPr>
              <w:t>всего</w:t>
            </w:r>
          </w:p>
        </w:tc>
        <w:tc>
          <w:tcPr>
            <w:tcW w:w="1982" w:type="dxa"/>
            <w:tcBorders>
              <w:top w:val="single" w:sz="12" w:space="0" w:color="auto"/>
              <w:left w:val="single" w:sz="12" w:space="0" w:color="auto"/>
              <w:bottom w:val="single" w:sz="12" w:space="0" w:color="auto"/>
            </w:tcBorders>
          </w:tcPr>
          <w:p w:rsidR="005210F5" w:rsidRDefault="005210F5" w:rsidP="007E0BC5">
            <w:pPr>
              <w:jc w:val="center"/>
              <w:rPr>
                <w:b/>
                <w:sz w:val="28"/>
                <w:szCs w:val="28"/>
              </w:rPr>
            </w:pPr>
            <w:r>
              <w:rPr>
                <w:b/>
                <w:sz w:val="28"/>
                <w:szCs w:val="28"/>
              </w:rPr>
              <w:t>Основной</w:t>
            </w:r>
          </w:p>
        </w:tc>
        <w:tc>
          <w:tcPr>
            <w:tcW w:w="2393" w:type="dxa"/>
            <w:tcBorders>
              <w:top w:val="single" w:sz="12" w:space="0" w:color="auto"/>
              <w:bottom w:val="single" w:sz="12" w:space="0" w:color="auto"/>
            </w:tcBorders>
          </w:tcPr>
          <w:p w:rsidR="005210F5" w:rsidRDefault="005210F5" w:rsidP="007E0BC5">
            <w:pPr>
              <w:jc w:val="center"/>
              <w:rPr>
                <w:b/>
                <w:sz w:val="28"/>
                <w:szCs w:val="28"/>
              </w:rPr>
            </w:pPr>
            <w:r>
              <w:rPr>
                <w:b/>
                <w:sz w:val="28"/>
                <w:szCs w:val="28"/>
              </w:rPr>
              <w:t>Молодежный</w:t>
            </w:r>
          </w:p>
        </w:tc>
        <w:tc>
          <w:tcPr>
            <w:tcW w:w="2393" w:type="dxa"/>
            <w:tcBorders>
              <w:top w:val="single" w:sz="12" w:space="0" w:color="auto"/>
              <w:bottom w:val="single" w:sz="12" w:space="0" w:color="auto"/>
              <w:right w:val="single" w:sz="12" w:space="0" w:color="auto"/>
            </w:tcBorders>
          </w:tcPr>
          <w:p w:rsidR="005210F5" w:rsidRDefault="005210F5" w:rsidP="007E0BC5">
            <w:pPr>
              <w:jc w:val="center"/>
              <w:rPr>
                <w:b/>
                <w:sz w:val="28"/>
                <w:szCs w:val="28"/>
              </w:rPr>
            </w:pPr>
            <w:r>
              <w:rPr>
                <w:b/>
                <w:sz w:val="28"/>
                <w:szCs w:val="28"/>
              </w:rPr>
              <w:t>Юниорский</w:t>
            </w:r>
          </w:p>
        </w:tc>
      </w:tr>
      <w:tr w:rsidR="005210F5" w:rsidTr="00F961E2">
        <w:tc>
          <w:tcPr>
            <w:tcW w:w="1808" w:type="dxa"/>
            <w:tcBorders>
              <w:left w:val="single" w:sz="12" w:space="0" w:color="auto"/>
            </w:tcBorders>
          </w:tcPr>
          <w:p w:rsidR="005210F5" w:rsidRDefault="005210F5" w:rsidP="003F5C1B">
            <w:pPr>
              <w:jc w:val="center"/>
              <w:rPr>
                <w:b/>
                <w:sz w:val="28"/>
                <w:szCs w:val="28"/>
              </w:rPr>
            </w:pPr>
            <w:r>
              <w:rPr>
                <w:b/>
                <w:sz w:val="28"/>
                <w:szCs w:val="28"/>
              </w:rPr>
              <w:t>2017</w:t>
            </w:r>
          </w:p>
        </w:tc>
        <w:tc>
          <w:tcPr>
            <w:tcW w:w="994" w:type="dxa"/>
            <w:tcBorders>
              <w:right w:val="single" w:sz="12" w:space="0" w:color="auto"/>
            </w:tcBorders>
          </w:tcPr>
          <w:p w:rsidR="005210F5" w:rsidRDefault="005210F5" w:rsidP="005210F5">
            <w:pPr>
              <w:jc w:val="center"/>
              <w:rPr>
                <w:b/>
                <w:sz w:val="28"/>
                <w:szCs w:val="28"/>
              </w:rPr>
            </w:pPr>
            <w:r>
              <w:rPr>
                <w:b/>
                <w:sz w:val="28"/>
                <w:szCs w:val="28"/>
              </w:rPr>
              <w:t>11</w:t>
            </w:r>
          </w:p>
        </w:tc>
        <w:tc>
          <w:tcPr>
            <w:tcW w:w="1982" w:type="dxa"/>
            <w:tcBorders>
              <w:left w:val="single" w:sz="12" w:space="0" w:color="auto"/>
            </w:tcBorders>
          </w:tcPr>
          <w:p w:rsidR="005210F5" w:rsidRDefault="00072964" w:rsidP="007E0BC5">
            <w:pPr>
              <w:jc w:val="center"/>
              <w:rPr>
                <w:b/>
                <w:sz w:val="28"/>
                <w:szCs w:val="28"/>
              </w:rPr>
            </w:pPr>
            <w:r>
              <w:rPr>
                <w:b/>
                <w:sz w:val="28"/>
                <w:szCs w:val="28"/>
              </w:rPr>
              <w:t>7</w:t>
            </w:r>
          </w:p>
        </w:tc>
        <w:tc>
          <w:tcPr>
            <w:tcW w:w="2393" w:type="dxa"/>
          </w:tcPr>
          <w:p w:rsidR="005210F5" w:rsidRDefault="00072964" w:rsidP="007E0BC5">
            <w:pPr>
              <w:jc w:val="center"/>
              <w:rPr>
                <w:b/>
                <w:sz w:val="28"/>
                <w:szCs w:val="28"/>
              </w:rPr>
            </w:pPr>
            <w:r>
              <w:rPr>
                <w:b/>
                <w:sz w:val="28"/>
                <w:szCs w:val="28"/>
              </w:rPr>
              <w:t>3</w:t>
            </w:r>
          </w:p>
        </w:tc>
        <w:tc>
          <w:tcPr>
            <w:tcW w:w="2393" w:type="dxa"/>
            <w:tcBorders>
              <w:right w:val="single" w:sz="12" w:space="0" w:color="auto"/>
            </w:tcBorders>
          </w:tcPr>
          <w:p w:rsidR="005210F5" w:rsidRDefault="005210F5" w:rsidP="007E0BC5">
            <w:pPr>
              <w:jc w:val="center"/>
              <w:rPr>
                <w:b/>
                <w:sz w:val="28"/>
                <w:szCs w:val="28"/>
              </w:rPr>
            </w:pPr>
            <w:r>
              <w:rPr>
                <w:b/>
                <w:sz w:val="28"/>
                <w:szCs w:val="28"/>
              </w:rPr>
              <w:t>1</w:t>
            </w:r>
          </w:p>
        </w:tc>
      </w:tr>
      <w:tr w:rsidR="005210F5" w:rsidTr="00F961E2">
        <w:tc>
          <w:tcPr>
            <w:tcW w:w="1808" w:type="dxa"/>
            <w:tcBorders>
              <w:left w:val="single" w:sz="12" w:space="0" w:color="auto"/>
            </w:tcBorders>
          </w:tcPr>
          <w:p w:rsidR="005210F5" w:rsidRDefault="005210F5" w:rsidP="003F5C1B">
            <w:pPr>
              <w:jc w:val="center"/>
              <w:rPr>
                <w:b/>
                <w:sz w:val="28"/>
                <w:szCs w:val="28"/>
              </w:rPr>
            </w:pPr>
            <w:r>
              <w:rPr>
                <w:b/>
                <w:sz w:val="28"/>
                <w:szCs w:val="28"/>
              </w:rPr>
              <w:t>2018</w:t>
            </w:r>
          </w:p>
        </w:tc>
        <w:tc>
          <w:tcPr>
            <w:tcW w:w="994" w:type="dxa"/>
            <w:tcBorders>
              <w:right w:val="single" w:sz="12" w:space="0" w:color="auto"/>
            </w:tcBorders>
          </w:tcPr>
          <w:p w:rsidR="005210F5" w:rsidRDefault="00901153" w:rsidP="00904D97">
            <w:pPr>
              <w:jc w:val="center"/>
              <w:rPr>
                <w:b/>
                <w:sz w:val="28"/>
                <w:szCs w:val="28"/>
              </w:rPr>
            </w:pPr>
            <w:r>
              <w:rPr>
                <w:b/>
                <w:sz w:val="28"/>
                <w:szCs w:val="28"/>
              </w:rPr>
              <w:t>1</w:t>
            </w:r>
            <w:r w:rsidR="00904D97">
              <w:rPr>
                <w:b/>
                <w:sz w:val="28"/>
                <w:szCs w:val="28"/>
              </w:rPr>
              <w:t>8</w:t>
            </w:r>
          </w:p>
        </w:tc>
        <w:tc>
          <w:tcPr>
            <w:tcW w:w="1982" w:type="dxa"/>
            <w:tcBorders>
              <w:left w:val="single" w:sz="12" w:space="0" w:color="auto"/>
            </w:tcBorders>
          </w:tcPr>
          <w:p w:rsidR="005210F5" w:rsidRDefault="00904D97" w:rsidP="007E0BC5">
            <w:pPr>
              <w:jc w:val="center"/>
              <w:rPr>
                <w:b/>
                <w:sz w:val="28"/>
                <w:szCs w:val="28"/>
              </w:rPr>
            </w:pPr>
            <w:r>
              <w:rPr>
                <w:b/>
                <w:sz w:val="28"/>
                <w:szCs w:val="28"/>
              </w:rPr>
              <w:t>9</w:t>
            </w:r>
          </w:p>
        </w:tc>
        <w:tc>
          <w:tcPr>
            <w:tcW w:w="2393" w:type="dxa"/>
          </w:tcPr>
          <w:p w:rsidR="005210F5" w:rsidRDefault="00904D97" w:rsidP="007E0BC5">
            <w:pPr>
              <w:jc w:val="center"/>
              <w:rPr>
                <w:b/>
                <w:sz w:val="28"/>
                <w:szCs w:val="28"/>
              </w:rPr>
            </w:pPr>
            <w:r>
              <w:rPr>
                <w:b/>
                <w:sz w:val="28"/>
                <w:szCs w:val="28"/>
              </w:rPr>
              <w:t>4</w:t>
            </w:r>
          </w:p>
        </w:tc>
        <w:tc>
          <w:tcPr>
            <w:tcW w:w="2393" w:type="dxa"/>
            <w:tcBorders>
              <w:right w:val="single" w:sz="12" w:space="0" w:color="auto"/>
            </w:tcBorders>
          </w:tcPr>
          <w:p w:rsidR="005210F5" w:rsidRDefault="00072964" w:rsidP="007E0BC5">
            <w:pPr>
              <w:jc w:val="center"/>
              <w:rPr>
                <w:b/>
                <w:sz w:val="28"/>
                <w:szCs w:val="28"/>
              </w:rPr>
            </w:pPr>
            <w:r>
              <w:rPr>
                <w:b/>
                <w:sz w:val="28"/>
                <w:szCs w:val="28"/>
              </w:rPr>
              <w:t>5</w:t>
            </w:r>
          </w:p>
        </w:tc>
      </w:tr>
      <w:tr w:rsidR="005210F5" w:rsidTr="00F961E2">
        <w:tc>
          <w:tcPr>
            <w:tcW w:w="1808" w:type="dxa"/>
            <w:tcBorders>
              <w:left w:val="single" w:sz="12" w:space="0" w:color="auto"/>
            </w:tcBorders>
          </w:tcPr>
          <w:p w:rsidR="005210F5" w:rsidRDefault="005210F5" w:rsidP="003F5C1B">
            <w:pPr>
              <w:jc w:val="center"/>
              <w:rPr>
                <w:b/>
                <w:sz w:val="28"/>
                <w:szCs w:val="28"/>
              </w:rPr>
            </w:pPr>
            <w:r>
              <w:rPr>
                <w:b/>
                <w:sz w:val="28"/>
                <w:szCs w:val="28"/>
              </w:rPr>
              <w:t>2019</w:t>
            </w:r>
          </w:p>
        </w:tc>
        <w:tc>
          <w:tcPr>
            <w:tcW w:w="994" w:type="dxa"/>
            <w:tcBorders>
              <w:right w:val="single" w:sz="12" w:space="0" w:color="auto"/>
            </w:tcBorders>
          </w:tcPr>
          <w:p w:rsidR="005210F5" w:rsidRDefault="00901153" w:rsidP="000C19CA">
            <w:pPr>
              <w:jc w:val="center"/>
              <w:rPr>
                <w:b/>
                <w:sz w:val="28"/>
                <w:szCs w:val="28"/>
              </w:rPr>
            </w:pPr>
            <w:r>
              <w:rPr>
                <w:b/>
                <w:sz w:val="28"/>
                <w:szCs w:val="28"/>
              </w:rPr>
              <w:t>2</w:t>
            </w:r>
            <w:r w:rsidR="000C19CA">
              <w:rPr>
                <w:b/>
                <w:sz w:val="28"/>
                <w:szCs w:val="28"/>
              </w:rPr>
              <w:t>4</w:t>
            </w:r>
          </w:p>
        </w:tc>
        <w:tc>
          <w:tcPr>
            <w:tcW w:w="1982" w:type="dxa"/>
            <w:tcBorders>
              <w:left w:val="single" w:sz="12" w:space="0" w:color="auto"/>
            </w:tcBorders>
          </w:tcPr>
          <w:p w:rsidR="005210F5" w:rsidRDefault="00904D97" w:rsidP="00904D97">
            <w:pPr>
              <w:jc w:val="center"/>
              <w:rPr>
                <w:b/>
                <w:sz w:val="28"/>
                <w:szCs w:val="28"/>
              </w:rPr>
            </w:pPr>
            <w:r>
              <w:rPr>
                <w:b/>
                <w:sz w:val="28"/>
                <w:szCs w:val="28"/>
              </w:rPr>
              <w:t>11</w:t>
            </w:r>
          </w:p>
        </w:tc>
        <w:tc>
          <w:tcPr>
            <w:tcW w:w="2393" w:type="dxa"/>
          </w:tcPr>
          <w:p w:rsidR="005210F5" w:rsidRDefault="00904D97" w:rsidP="007E0BC5">
            <w:pPr>
              <w:jc w:val="center"/>
              <w:rPr>
                <w:b/>
                <w:sz w:val="28"/>
                <w:szCs w:val="28"/>
              </w:rPr>
            </w:pPr>
            <w:r>
              <w:rPr>
                <w:b/>
                <w:sz w:val="28"/>
                <w:szCs w:val="28"/>
              </w:rPr>
              <w:t>8</w:t>
            </w:r>
          </w:p>
        </w:tc>
        <w:tc>
          <w:tcPr>
            <w:tcW w:w="2393" w:type="dxa"/>
            <w:tcBorders>
              <w:right w:val="single" w:sz="12" w:space="0" w:color="auto"/>
            </w:tcBorders>
          </w:tcPr>
          <w:p w:rsidR="005210F5" w:rsidRDefault="00072964" w:rsidP="007E0BC5">
            <w:pPr>
              <w:jc w:val="center"/>
              <w:rPr>
                <w:b/>
                <w:sz w:val="28"/>
                <w:szCs w:val="28"/>
              </w:rPr>
            </w:pPr>
            <w:r>
              <w:rPr>
                <w:b/>
                <w:sz w:val="28"/>
                <w:szCs w:val="28"/>
              </w:rPr>
              <w:t>5</w:t>
            </w:r>
          </w:p>
        </w:tc>
      </w:tr>
      <w:tr w:rsidR="005210F5" w:rsidTr="00F961E2">
        <w:tc>
          <w:tcPr>
            <w:tcW w:w="1808" w:type="dxa"/>
            <w:tcBorders>
              <w:left w:val="single" w:sz="12" w:space="0" w:color="auto"/>
              <w:bottom w:val="single" w:sz="12" w:space="0" w:color="auto"/>
            </w:tcBorders>
          </w:tcPr>
          <w:p w:rsidR="005210F5" w:rsidRDefault="005210F5" w:rsidP="003F5C1B">
            <w:pPr>
              <w:jc w:val="center"/>
              <w:rPr>
                <w:b/>
                <w:sz w:val="28"/>
                <w:szCs w:val="28"/>
              </w:rPr>
            </w:pPr>
            <w:r>
              <w:rPr>
                <w:b/>
                <w:sz w:val="28"/>
                <w:szCs w:val="28"/>
              </w:rPr>
              <w:t>2020</w:t>
            </w:r>
          </w:p>
        </w:tc>
        <w:tc>
          <w:tcPr>
            <w:tcW w:w="994" w:type="dxa"/>
            <w:tcBorders>
              <w:bottom w:val="single" w:sz="12" w:space="0" w:color="auto"/>
              <w:right w:val="single" w:sz="12" w:space="0" w:color="auto"/>
            </w:tcBorders>
          </w:tcPr>
          <w:p w:rsidR="005210F5" w:rsidRDefault="000C19CA" w:rsidP="005210F5">
            <w:pPr>
              <w:jc w:val="center"/>
              <w:rPr>
                <w:b/>
                <w:sz w:val="28"/>
                <w:szCs w:val="28"/>
              </w:rPr>
            </w:pPr>
            <w:r>
              <w:rPr>
                <w:b/>
                <w:sz w:val="28"/>
                <w:szCs w:val="28"/>
              </w:rPr>
              <w:t>21</w:t>
            </w:r>
          </w:p>
        </w:tc>
        <w:tc>
          <w:tcPr>
            <w:tcW w:w="1982" w:type="dxa"/>
            <w:tcBorders>
              <w:left w:val="single" w:sz="12" w:space="0" w:color="auto"/>
              <w:bottom w:val="single" w:sz="12" w:space="0" w:color="auto"/>
            </w:tcBorders>
          </w:tcPr>
          <w:p w:rsidR="005210F5" w:rsidRDefault="00904D97" w:rsidP="00904D97">
            <w:pPr>
              <w:jc w:val="center"/>
              <w:rPr>
                <w:b/>
                <w:sz w:val="28"/>
                <w:szCs w:val="28"/>
              </w:rPr>
            </w:pPr>
            <w:r>
              <w:rPr>
                <w:b/>
                <w:sz w:val="28"/>
                <w:szCs w:val="28"/>
              </w:rPr>
              <w:t>12</w:t>
            </w:r>
          </w:p>
        </w:tc>
        <w:tc>
          <w:tcPr>
            <w:tcW w:w="2393" w:type="dxa"/>
            <w:tcBorders>
              <w:bottom w:val="single" w:sz="12" w:space="0" w:color="auto"/>
            </w:tcBorders>
          </w:tcPr>
          <w:p w:rsidR="005210F5" w:rsidRDefault="00904D97" w:rsidP="007E0BC5">
            <w:pPr>
              <w:jc w:val="center"/>
              <w:rPr>
                <w:b/>
                <w:sz w:val="28"/>
                <w:szCs w:val="28"/>
              </w:rPr>
            </w:pPr>
            <w:r>
              <w:rPr>
                <w:b/>
                <w:sz w:val="28"/>
                <w:szCs w:val="28"/>
              </w:rPr>
              <w:t>8</w:t>
            </w:r>
          </w:p>
        </w:tc>
        <w:tc>
          <w:tcPr>
            <w:tcW w:w="2393" w:type="dxa"/>
            <w:tcBorders>
              <w:bottom w:val="single" w:sz="12" w:space="0" w:color="auto"/>
              <w:right w:val="single" w:sz="12" w:space="0" w:color="auto"/>
            </w:tcBorders>
          </w:tcPr>
          <w:p w:rsidR="005210F5" w:rsidRDefault="00072964" w:rsidP="007E0BC5">
            <w:pPr>
              <w:jc w:val="center"/>
              <w:rPr>
                <w:b/>
                <w:sz w:val="28"/>
                <w:szCs w:val="28"/>
              </w:rPr>
            </w:pPr>
            <w:r>
              <w:rPr>
                <w:b/>
                <w:sz w:val="28"/>
                <w:szCs w:val="28"/>
              </w:rPr>
              <w:t>1</w:t>
            </w:r>
          </w:p>
        </w:tc>
      </w:tr>
    </w:tbl>
    <w:p w:rsidR="008D5B05" w:rsidRDefault="008D5B05" w:rsidP="008D5B05">
      <w:pPr>
        <w:pStyle w:val="a3"/>
        <w:spacing w:after="200" w:line="276" w:lineRule="auto"/>
        <w:ind w:left="1080"/>
        <w:contextualSpacing/>
        <w:rPr>
          <w:b/>
          <w:sz w:val="28"/>
          <w:szCs w:val="28"/>
        </w:rPr>
      </w:pPr>
    </w:p>
    <w:p w:rsidR="00397F29" w:rsidRDefault="00397F29" w:rsidP="00397F29">
      <w:pPr>
        <w:pStyle w:val="a3"/>
        <w:numPr>
          <w:ilvl w:val="0"/>
          <w:numId w:val="31"/>
        </w:numPr>
        <w:spacing w:after="200" w:line="276" w:lineRule="auto"/>
        <w:contextualSpacing/>
        <w:rPr>
          <w:b/>
          <w:sz w:val="28"/>
          <w:szCs w:val="28"/>
        </w:rPr>
      </w:pPr>
      <w:r>
        <w:rPr>
          <w:b/>
          <w:sz w:val="28"/>
          <w:szCs w:val="28"/>
        </w:rPr>
        <w:t xml:space="preserve">Победители и Призеры </w:t>
      </w:r>
      <w:proofErr w:type="gramStart"/>
      <w:r>
        <w:rPr>
          <w:b/>
          <w:sz w:val="28"/>
          <w:szCs w:val="28"/>
        </w:rPr>
        <w:t>ПР</w:t>
      </w:r>
      <w:proofErr w:type="gramEnd"/>
      <w:r>
        <w:rPr>
          <w:b/>
          <w:sz w:val="28"/>
          <w:szCs w:val="28"/>
        </w:rPr>
        <w:t>, ЧР, ПЕ, ПМ, ЧЕ, ЧМ</w:t>
      </w:r>
    </w:p>
    <w:tbl>
      <w:tblPr>
        <w:tblStyle w:val="af6"/>
        <w:tblW w:w="0" w:type="auto"/>
        <w:tblLook w:val="04A0" w:firstRow="1" w:lastRow="0" w:firstColumn="1" w:lastColumn="0" w:noHBand="0" w:noVBand="1"/>
      </w:tblPr>
      <w:tblGrid>
        <w:gridCol w:w="2391"/>
        <w:gridCol w:w="1686"/>
        <w:gridCol w:w="1843"/>
        <w:gridCol w:w="1843"/>
        <w:gridCol w:w="1807"/>
      </w:tblGrid>
      <w:tr w:rsidR="00F961E2" w:rsidTr="00F961E2">
        <w:tc>
          <w:tcPr>
            <w:tcW w:w="2391" w:type="dxa"/>
            <w:vMerge w:val="restart"/>
            <w:tcBorders>
              <w:top w:val="single" w:sz="12" w:space="0" w:color="auto"/>
              <w:left w:val="single" w:sz="12" w:space="0" w:color="auto"/>
              <w:right w:val="single" w:sz="12" w:space="0" w:color="auto"/>
            </w:tcBorders>
          </w:tcPr>
          <w:p w:rsidR="00F961E2" w:rsidRDefault="00F961E2" w:rsidP="007E0BC5">
            <w:pPr>
              <w:jc w:val="center"/>
              <w:rPr>
                <w:b/>
                <w:sz w:val="28"/>
                <w:szCs w:val="28"/>
              </w:rPr>
            </w:pPr>
            <w:r>
              <w:rPr>
                <w:b/>
                <w:sz w:val="28"/>
                <w:szCs w:val="28"/>
              </w:rPr>
              <w:t>Наименование соревнований</w:t>
            </w:r>
          </w:p>
        </w:tc>
        <w:tc>
          <w:tcPr>
            <w:tcW w:w="7179" w:type="dxa"/>
            <w:gridSpan w:val="4"/>
            <w:tcBorders>
              <w:top w:val="single" w:sz="12" w:space="0" w:color="auto"/>
              <w:left w:val="single" w:sz="12" w:space="0" w:color="auto"/>
              <w:bottom w:val="single" w:sz="12" w:space="0" w:color="auto"/>
              <w:right w:val="single" w:sz="12" w:space="0" w:color="auto"/>
            </w:tcBorders>
          </w:tcPr>
          <w:p w:rsidR="00F961E2" w:rsidRDefault="00F961E2" w:rsidP="007E0BC5">
            <w:pPr>
              <w:jc w:val="center"/>
              <w:rPr>
                <w:b/>
                <w:sz w:val="28"/>
                <w:szCs w:val="28"/>
              </w:rPr>
            </w:pPr>
            <w:r>
              <w:rPr>
                <w:b/>
                <w:sz w:val="28"/>
                <w:szCs w:val="28"/>
              </w:rPr>
              <w:t>Год</w:t>
            </w:r>
          </w:p>
        </w:tc>
      </w:tr>
      <w:tr w:rsidR="00F961E2" w:rsidTr="00FF57BA">
        <w:trPr>
          <w:trHeight w:val="20"/>
        </w:trPr>
        <w:tc>
          <w:tcPr>
            <w:tcW w:w="2391" w:type="dxa"/>
            <w:vMerge/>
            <w:tcBorders>
              <w:left w:val="single" w:sz="12" w:space="0" w:color="auto"/>
              <w:bottom w:val="single" w:sz="12" w:space="0" w:color="auto"/>
              <w:right w:val="single" w:sz="12" w:space="0" w:color="auto"/>
            </w:tcBorders>
          </w:tcPr>
          <w:p w:rsidR="00F961E2" w:rsidRDefault="00F961E2" w:rsidP="007E0BC5">
            <w:pPr>
              <w:jc w:val="center"/>
              <w:rPr>
                <w:b/>
                <w:sz w:val="28"/>
                <w:szCs w:val="28"/>
              </w:rPr>
            </w:pPr>
          </w:p>
        </w:tc>
        <w:tc>
          <w:tcPr>
            <w:tcW w:w="1686" w:type="dxa"/>
            <w:tcBorders>
              <w:top w:val="single" w:sz="12" w:space="0" w:color="auto"/>
              <w:left w:val="single" w:sz="12" w:space="0" w:color="auto"/>
              <w:bottom w:val="single" w:sz="12" w:space="0" w:color="auto"/>
              <w:right w:val="single" w:sz="12" w:space="0" w:color="auto"/>
            </w:tcBorders>
          </w:tcPr>
          <w:p w:rsidR="00F961E2" w:rsidRDefault="00F961E2" w:rsidP="00FC7C6E">
            <w:pPr>
              <w:jc w:val="center"/>
              <w:rPr>
                <w:b/>
                <w:sz w:val="28"/>
                <w:szCs w:val="28"/>
              </w:rPr>
            </w:pPr>
            <w:r>
              <w:rPr>
                <w:b/>
                <w:sz w:val="28"/>
                <w:szCs w:val="28"/>
              </w:rPr>
              <w:t>2017</w:t>
            </w:r>
          </w:p>
        </w:tc>
        <w:tc>
          <w:tcPr>
            <w:tcW w:w="1843" w:type="dxa"/>
            <w:tcBorders>
              <w:top w:val="single" w:sz="12" w:space="0" w:color="auto"/>
              <w:left w:val="single" w:sz="12" w:space="0" w:color="auto"/>
              <w:bottom w:val="single" w:sz="12" w:space="0" w:color="auto"/>
              <w:right w:val="single" w:sz="12" w:space="0" w:color="auto"/>
            </w:tcBorders>
          </w:tcPr>
          <w:p w:rsidR="00F961E2" w:rsidRDefault="00F961E2" w:rsidP="00FC7C6E">
            <w:pPr>
              <w:jc w:val="center"/>
              <w:rPr>
                <w:b/>
                <w:sz w:val="28"/>
                <w:szCs w:val="28"/>
              </w:rPr>
            </w:pPr>
            <w:r>
              <w:rPr>
                <w:b/>
                <w:sz w:val="28"/>
                <w:szCs w:val="28"/>
              </w:rPr>
              <w:t>2018</w:t>
            </w:r>
          </w:p>
        </w:tc>
        <w:tc>
          <w:tcPr>
            <w:tcW w:w="1843" w:type="dxa"/>
            <w:tcBorders>
              <w:top w:val="single" w:sz="12" w:space="0" w:color="auto"/>
              <w:left w:val="single" w:sz="12" w:space="0" w:color="auto"/>
              <w:bottom w:val="single" w:sz="12" w:space="0" w:color="auto"/>
              <w:right w:val="single" w:sz="12" w:space="0" w:color="auto"/>
            </w:tcBorders>
          </w:tcPr>
          <w:p w:rsidR="00F961E2" w:rsidRDefault="00F961E2" w:rsidP="00FC7C6E">
            <w:pPr>
              <w:jc w:val="center"/>
              <w:rPr>
                <w:b/>
                <w:sz w:val="28"/>
                <w:szCs w:val="28"/>
              </w:rPr>
            </w:pPr>
            <w:r>
              <w:rPr>
                <w:b/>
                <w:sz w:val="28"/>
                <w:szCs w:val="28"/>
              </w:rPr>
              <w:t>2019</w:t>
            </w:r>
          </w:p>
        </w:tc>
        <w:tc>
          <w:tcPr>
            <w:tcW w:w="1807" w:type="dxa"/>
            <w:tcBorders>
              <w:top w:val="single" w:sz="12" w:space="0" w:color="auto"/>
              <w:left w:val="single" w:sz="12" w:space="0" w:color="auto"/>
              <w:bottom w:val="single" w:sz="12" w:space="0" w:color="auto"/>
              <w:right w:val="single" w:sz="12" w:space="0" w:color="auto"/>
            </w:tcBorders>
          </w:tcPr>
          <w:p w:rsidR="00F961E2" w:rsidRDefault="00F961E2" w:rsidP="00FC7C6E">
            <w:pPr>
              <w:jc w:val="center"/>
              <w:rPr>
                <w:b/>
                <w:sz w:val="28"/>
                <w:szCs w:val="28"/>
              </w:rPr>
            </w:pPr>
            <w:r>
              <w:rPr>
                <w:b/>
                <w:sz w:val="28"/>
                <w:szCs w:val="28"/>
              </w:rPr>
              <w:t>2020</w:t>
            </w:r>
          </w:p>
        </w:tc>
      </w:tr>
      <w:tr w:rsidR="00FC7C6E" w:rsidTr="00FF57BA">
        <w:tc>
          <w:tcPr>
            <w:tcW w:w="2391" w:type="dxa"/>
            <w:tcBorders>
              <w:top w:val="single" w:sz="12" w:space="0" w:color="auto"/>
              <w:left w:val="single" w:sz="12" w:space="0" w:color="auto"/>
              <w:right w:val="single" w:sz="12" w:space="0" w:color="auto"/>
            </w:tcBorders>
          </w:tcPr>
          <w:p w:rsidR="00FC7C6E" w:rsidRDefault="00FC7C6E" w:rsidP="007E0BC5">
            <w:pPr>
              <w:jc w:val="center"/>
              <w:rPr>
                <w:b/>
                <w:sz w:val="28"/>
                <w:szCs w:val="28"/>
              </w:rPr>
            </w:pPr>
            <w:proofErr w:type="gramStart"/>
            <w:r>
              <w:rPr>
                <w:b/>
                <w:sz w:val="28"/>
                <w:szCs w:val="28"/>
              </w:rPr>
              <w:t>ПР</w:t>
            </w:r>
            <w:proofErr w:type="gramEnd"/>
          </w:p>
        </w:tc>
        <w:tc>
          <w:tcPr>
            <w:tcW w:w="1686" w:type="dxa"/>
            <w:tcBorders>
              <w:left w:val="single" w:sz="12" w:space="0" w:color="auto"/>
              <w:right w:val="single" w:sz="12" w:space="0" w:color="auto"/>
            </w:tcBorders>
          </w:tcPr>
          <w:p w:rsidR="00FC7C6E" w:rsidRDefault="005F35C8" w:rsidP="007E0BC5">
            <w:pPr>
              <w:jc w:val="center"/>
              <w:rPr>
                <w:b/>
                <w:sz w:val="28"/>
                <w:szCs w:val="28"/>
              </w:rPr>
            </w:pPr>
            <w:r>
              <w:rPr>
                <w:b/>
                <w:sz w:val="28"/>
                <w:szCs w:val="28"/>
              </w:rPr>
              <w:t>2</w:t>
            </w:r>
            <w:r w:rsidR="00FF57BA">
              <w:rPr>
                <w:b/>
                <w:sz w:val="28"/>
                <w:szCs w:val="28"/>
              </w:rPr>
              <w:t>3</w:t>
            </w:r>
          </w:p>
        </w:tc>
        <w:tc>
          <w:tcPr>
            <w:tcW w:w="1843" w:type="dxa"/>
            <w:tcBorders>
              <w:left w:val="single" w:sz="12" w:space="0" w:color="auto"/>
              <w:right w:val="single" w:sz="12" w:space="0" w:color="auto"/>
            </w:tcBorders>
          </w:tcPr>
          <w:p w:rsidR="00FC7C6E" w:rsidRDefault="00AF753A" w:rsidP="007E0BC5">
            <w:pPr>
              <w:jc w:val="center"/>
              <w:rPr>
                <w:b/>
                <w:sz w:val="28"/>
                <w:szCs w:val="28"/>
              </w:rPr>
            </w:pPr>
            <w:r>
              <w:rPr>
                <w:b/>
                <w:sz w:val="28"/>
                <w:szCs w:val="28"/>
              </w:rPr>
              <w:t>20</w:t>
            </w:r>
          </w:p>
        </w:tc>
        <w:tc>
          <w:tcPr>
            <w:tcW w:w="1843" w:type="dxa"/>
            <w:tcBorders>
              <w:left w:val="single" w:sz="12" w:space="0" w:color="auto"/>
              <w:right w:val="single" w:sz="12" w:space="0" w:color="auto"/>
            </w:tcBorders>
          </w:tcPr>
          <w:p w:rsidR="00FC7C6E" w:rsidRDefault="00AF753A" w:rsidP="007E0BC5">
            <w:pPr>
              <w:jc w:val="center"/>
              <w:rPr>
                <w:b/>
                <w:sz w:val="28"/>
                <w:szCs w:val="28"/>
              </w:rPr>
            </w:pPr>
            <w:r>
              <w:rPr>
                <w:b/>
                <w:sz w:val="28"/>
                <w:szCs w:val="28"/>
              </w:rPr>
              <w:t>20</w:t>
            </w:r>
          </w:p>
        </w:tc>
        <w:tc>
          <w:tcPr>
            <w:tcW w:w="1807" w:type="dxa"/>
            <w:tcBorders>
              <w:left w:val="single" w:sz="12" w:space="0" w:color="auto"/>
              <w:right w:val="single" w:sz="12" w:space="0" w:color="auto"/>
            </w:tcBorders>
          </w:tcPr>
          <w:p w:rsidR="00FC7C6E" w:rsidRDefault="0078625C" w:rsidP="00FC7C6E">
            <w:pPr>
              <w:jc w:val="center"/>
              <w:rPr>
                <w:b/>
                <w:sz w:val="28"/>
                <w:szCs w:val="28"/>
              </w:rPr>
            </w:pPr>
            <w:r>
              <w:rPr>
                <w:b/>
                <w:sz w:val="28"/>
                <w:szCs w:val="28"/>
              </w:rPr>
              <w:t>20</w:t>
            </w:r>
          </w:p>
        </w:tc>
      </w:tr>
      <w:tr w:rsidR="00FC7C6E" w:rsidTr="00F961E2">
        <w:tc>
          <w:tcPr>
            <w:tcW w:w="2391" w:type="dxa"/>
            <w:tcBorders>
              <w:left w:val="single" w:sz="12" w:space="0" w:color="auto"/>
              <w:right w:val="single" w:sz="12" w:space="0" w:color="auto"/>
            </w:tcBorders>
          </w:tcPr>
          <w:p w:rsidR="00FC7C6E" w:rsidRDefault="00FC7C6E" w:rsidP="007E0BC5">
            <w:pPr>
              <w:jc w:val="center"/>
              <w:rPr>
                <w:b/>
                <w:sz w:val="28"/>
                <w:szCs w:val="28"/>
              </w:rPr>
            </w:pPr>
            <w:r>
              <w:rPr>
                <w:b/>
                <w:sz w:val="28"/>
                <w:szCs w:val="28"/>
              </w:rPr>
              <w:t>ЧР</w:t>
            </w:r>
          </w:p>
        </w:tc>
        <w:tc>
          <w:tcPr>
            <w:tcW w:w="1686" w:type="dxa"/>
            <w:tcBorders>
              <w:left w:val="single" w:sz="12" w:space="0" w:color="auto"/>
              <w:right w:val="single" w:sz="12" w:space="0" w:color="auto"/>
            </w:tcBorders>
          </w:tcPr>
          <w:p w:rsidR="00FC7C6E" w:rsidRDefault="00145FC7" w:rsidP="007E0BC5">
            <w:pPr>
              <w:jc w:val="center"/>
              <w:rPr>
                <w:b/>
                <w:sz w:val="28"/>
                <w:szCs w:val="28"/>
              </w:rPr>
            </w:pPr>
            <w:r>
              <w:rPr>
                <w:b/>
                <w:sz w:val="28"/>
                <w:szCs w:val="28"/>
              </w:rPr>
              <w:t>6</w:t>
            </w:r>
          </w:p>
        </w:tc>
        <w:tc>
          <w:tcPr>
            <w:tcW w:w="1843" w:type="dxa"/>
            <w:tcBorders>
              <w:left w:val="single" w:sz="12" w:space="0" w:color="auto"/>
              <w:right w:val="single" w:sz="12" w:space="0" w:color="auto"/>
            </w:tcBorders>
          </w:tcPr>
          <w:p w:rsidR="00FC7C6E" w:rsidRDefault="00AF753A" w:rsidP="007E0BC5">
            <w:pPr>
              <w:jc w:val="center"/>
              <w:rPr>
                <w:b/>
                <w:sz w:val="28"/>
                <w:szCs w:val="28"/>
              </w:rPr>
            </w:pPr>
            <w:r>
              <w:rPr>
                <w:b/>
                <w:sz w:val="28"/>
                <w:szCs w:val="28"/>
              </w:rPr>
              <w:t>9</w:t>
            </w:r>
          </w:p>
        </w:tc>
        <w:tc>
          <w:tcPr>
            <w:tcW w:w="1843" w:type="dxa"/>
            <w:tcBorders>
              <w:left w:val="single" w:sz="12" w:space="0" w:color="auto"/>
              <w:right w:val="single" w:sz="12" w:space="0" w:color="auto"/>
            </w:tcBorders>
          </w:tcPr>
          <w:p w:rsidR="00FC7C6E" w:rsidRDefault="00AF753A" w:rsidP="007E0BC5">
            <w:pPr>
              <w:jc w:val="center"/>
              <w:rPr>
                <w:b/>
                <w:sz w:val="28"/>
                <w:szCs w:val="28"/>
              </w:rPr>
            </w:pPr>
            <w:r>
              <w:rPr>
                <w:b/>
                <w:sz w:val="28"/>
                <w:szCs w:val="28"/>
              </w:rPr>
              <w:t>10</w:t>
            </w:r>
          </w:p>
        </w:tc>
        <w:tc>
          <w:tcPr>
            <w:tcW w:w="1807" w:type="dxa"/>
            <w:tcBorders>
              <w:left w:val="single" w:sz="12" w:space="0" w:color="auto"/>
              <w:right w:val="single" w:sz="12" w:space="0" w:color="auto"/>
            </w:tcBorders>
          </w:tcPr>
          <w:p w:rsidR="00FC7C6E" w:rsidRDefault="00145FC7" w:rsidP="00FC7C6E">
            <w:pPr>
              <w:jc w:val="center"/>
              <w:rPr>
                <w:b/>
                <w:sz w:val="28"/>
                <w:szCs w:val="28"/>
              </w:rPr>
            </w:pPr>
            <w:r>
              <w:rPr>
                <w:b/>
                <w:sz w:val="28"/>
                <w:szCs w:val="28"/>
              </w:rPr>
              <w:t>1</w:t>
            </w:r>
            <w:r w:rsidR="0078625C">
              <w:rPr>
                <w:b/>
                <w:sz w:val="28"/>
                <w:szCs w:val="28"/>
              </w:rPr>
              <w:t>2</w:t>
            </w:r>
          </w:p>
        </w:tc>
      </w:tr>
      <w:tr w:rsidR="00FC7C6E" w:rsidTr="00F961E2">
        <w:tc>
          <w:tcPr>
            <w:tcW w:w="2391" w:type="dxa"/>
            <w:tcBorders>
              <w:left w:val="single" w:sz="12" w:space="0" w:color="auto"/>
              <w:right w:val="single" w:sz="12" w:space="0" w:color="auto"/>
            </w:tcBorders>
          </w:tcPr>
          <w:p w:rsidR="00FC7C6E" w:rsidRDefault="00FC7C6E" w:rsidP="007E0BC5">
            <w:pPr>
              <w:jc w:val="center"/>
              <w:rPr>
                <w:b/>
                <w:sz w:val="28"/>
                <w:szCs w:val="28"/>
              </w:rPr>
            </w:pPr>
            <w:r>
              <w:rPr>
                <w:b/>
                <w:sz w:val="28"/>
                <w:szCs w:val="28"/>
              </w:rPr>
              <w:t>ПЕ</w:t>
            </w:r>
          </w:p>
        </w:tc>
        <w:tc>
          <w:tcPr>
            <w:tcW w:w="1686" w:type="dxa"/>
            <w:tcBorders>
              <w:left w:val="single" w:sz="12" w:space="0" w:color="auto"/>
              <w:right w:val="single" w:sz="12" w:space="0" w:color="auto"/>
            </w:tcBorders>
          </w:tcPr>
          <w:p w:rsidR="00FC7C6E" w:rsidRDefault="00145FC7" w:rsidP="007E0BC5">
            <w:pPr>
              <w:jc w:val="center"/>
              <w:rPr>
                <w:b/>
                <w:sz w:val="28"/>
                <w:szCs w:val="28"/>
              </w:rPr>
            </w:pPr>
            <w:r>
              <w:rPr>
                <w:b/>
                <w:sz w:val="28"/>
                <w:szCs w:val="28"/>
              </w:rPr>
              <w:t>-</w:t>
            </w:r>
          </w:p>
        </w:tc>
        <w:tc>
          <w:tcPr>
            <w:tcW w:w="1843" w:type="dxa"/>
            <w:tcBorders>
              <w:left w:val="single" w:sz="12" w:space="0" w:color="auto"/>
              <w:right w:val="single" w:sz="12" w:space="0" w:color="auto"/>
            </w:tcBorders>
          </w:tcPr>
          <w:p w:rsidR="00FC7C6E" w:rsidRDefault="00145FC7" w:rsidP="007E0BC5">
            <w:pPr>
              <w:jc w:val="center"/>
              <w:rPr>
                <w:b/>
                <w:sz w:val="28"/>
                <w:szCs w:val="28"/>
              </w:rPr>
            </w:pPr>
            <w:r>
              <w:rPr>
                <w:b/>
                <w:sz w:val="28"/>
                <w:szCs w:val="28"/>
              </w:rPr>
              <w:t>1</w:t>
            </w:r>
          </w:p>
        </w:tc>
        <w:tc>
          <w:tcPr>
            <w:tcW w:w="1843" w:type="dxa"/>
            <w:tcBorders>
              <w:left w:val="single" w:sz="12" w:space="0" w:color="auto"/>
              <w:right w:val="single" w:sz="12" w:space="0" w:color="auto"/>
            </w:tcBorders>
          </w:tcPr>
          <w:p w:rsidR="00FC7C6E" w:rsidRDefault="00145FC7" w:rsidP="007E0BC5">
            <w:pPr>
              <w:jc w:val="center"/>
              <w:rPr>
                <w:b/>
                <w:sz w:val="28"/>
                <w:szCs w:val="28"/>
              </w:rPr>
            </w:pPr>
            <w:r>
              <w:rPr>
                <w:b/>
                <w:sz w:val="28"/>
                <w:szCs w:val="28"/>
              </w:rPr>
              <w:t>-</w:t>
            </w:r>
          </w:p>
        </w:tc>
        <w:tc>
          <w:tcPr>
            <w:tcW w:w="1807" w:type="dxa"/>
            <w:tcBorders>
              <w:left w:val="single" w:sz="12" w:space="0" w:color="auto"/>
              <w:right w:val="single" w:sz="12" w:space="0" w:color="auto"/>
            </w:tcBorders>
          </w:tcPr>
          <w:p w:rsidR="00FC7C6E" w:rsidRDefault="00145FC7" w:rsidP="00FC7C6E">
            <w:pPr>
              <w:jc w:val="center"/>
              <w:rPr>
                <w:b/>
                <w:sz w:val="28"/>
                <w:szCs w:val="28"/>
              </w:rPr>
            </w:pPr>
            <w:r>
              <w:rPr>
                <w:b/>
                <w:sz w:val="28"/>
                <w:szCs w:val="28"/>
              </w:rPr>
              <w:t>-</w:t>
            </w:r>
          </w:p>
        </w:tc>
      </w:tr>
      <w:tr w:rsidR="00FC7C6E" w:rsidTr="00F961E2">
        <w:tc>
          <w:tcPr>
            <w:tcW w:w="2391" w:type="dxa"/>
            <w:tcBorders>
              <w:left w:val="single" w:sz="12" w:space="0" w:color="auto"/>
              <w:right w:val="single" w:sz="12" w:space="0" w:color="auto"/>
            </w:tcBorders>
          </w:tcPr>
          <w:p w:rsidR="00FC7C6E" w:rsidRDefault="00FC7C6E" w:rsidP="007E0BC5">
            <w:pPr>
              <w:jc w:val="center"/>
              <w:rPr>
                <w:b/>
                <w:sz w:val="28"/>
                <w:szCs w:val="28"/>
              </w:rPr>
            </w:pPr>
            <w:r>
              <w:rPr>
                <w:b/>
                <w:sz w:val="28"/>
                <w:szCs w:val="28"/>
              </w:rPr>
              <w:t>ПМ</w:t>
            </w:r>
          </w:p>
        </w:tc>
        <w:tc>
          <w:tcPr>
            <w:tcW w:w="1686" w:type="dxa"/>
            <w:tcBorders>
              <w:left w:val="single" w:sz="12" w:space="0" w:color="auto"/>
              <w:right w:val="single" w:sz="12" w:space="0" w:color="auto"/>
            </w:tcBorders>
          </w:tcPr>
          <w:p w:rsidR="00FC7C6E" w:rsidRDefault="00145FC7" w:rsidP="007E0BC5">
            <w:pPr>
              <w:jc w:val="center"/>
              <w:rPr>
                <w:b/>
                <w:sz w:val="28"/>
                <w:szCs w:val="28"/>
              </w:rPr>
            </w:pPr>
            <w:r>
              <w:rPr>
                <w:b/>
                <w:sz w:val="28"/>
                <w:szCs w:val="28"/>
              </w:rPr>
              <w:t>-</w:t>
            </w:r>
          </w:p>
        </w:tc>
        <w:tc>
          <w:tcPr>
            <w:tcW w:w="1843" w:type="dxa"/>
            <w:tcBorders>
              <w:left w:val="single" w:sz="12" w:space="0" w:color="auto"/>
              <w:right w:val="single" w:sz="12" w:space="0" w:color="auto"/>
            </w:tcBorders>
          </w:tcPr>
          <w:p w:rsidR="00FC7C6E" w:rsidRDefault="00145FC7" w:rsidP="007E0BC5">
            <w:pPr>
              <w:jc w:val="center"/>
              <w:rPr>
                <w:b/>
                <w:sz w:val="28"/>
                <w:szCs w:val="28"/>
              </w:rPr>
            </w:pPr>
            <w:r>
              <w:rPr>
                <w:b/>
                <w:sz w:val="28"/>
                <w:szCs w:val="28"/>
              </w:rPr>
              <w:t>-</w:t>
            </w:r>
          </w:p>
        </w:tc>
        <w:tc>
          <w:tcPr>
            <w:tcW w:w="1843" w:type="dxa"/>
            <w:tcBorders>
              <w:left w:val="single" w:sz="12" w:space="0" w:color="auto"/>
              <w:right w:val="single" w:sz="12" w:space="0" w:color="auto"/>
            </w:tcBorders>
          </w:tcPr>
          <w:p w:rsidR="00FC7C6E" w:rsidRDefault="00145FC7" w:rsidP="007E0BC5">
            <w:pPr>
              <w:jc w:val="center"/>
              <w:rPr>
                <w:b/>
                <w:sz w:val="28"/>
                <w:szCs w:val="28"/>
              </w:rPr>
            </w:pPr>
            <w:r>
              <w:rPr>
                <w:b/>
                <w:sz w:val="28"/>
                <w:szCs w:val="28"/>
              </w:rPr>
              <w:t>-</w:t>
            </w:r>
          </w:p>
        </w:tc>
        <w:tc>
          <w:tcPr>
            <w:tcW w:w="1807" w:type="dxa"/>
            <w:tcBorders>
              <w:left w:val="single" w:sz="12" w:space="0" w:color="auto"/>
              <w:right w:val="single" w:sz="12" w:space="0" w:color="auto"/>
            </w:tcBorders>
          </w:tcPr>
          <w:p w:rsidR="00FC7C6E" w:rsidRDefault="00145FC7" w:rsidP="00FC7C6E">
            <w:pPr>
              <w:jc w:val="center"/>
              <w:rPr>
                <w:b/>
                <w:sz w:val="28"/>
                <w:szCs w:val="28"/>
              </w:rPr>
            </w:pPr>
            <w:r>
              <w:rPr>
                <w:b/>
                <w:sz w:val="28"/>
                <w:szCs w:val="28"/>
              </w:rPr>
              <w:t>-</w:t>
            </w:r>
          </w:p>
        </w:tc>
      </w:tr>
      <w:tr w:rsidR="00FC7C6E" w:rsidTr="00F961E2">
        <w:tc>
          <w:tcPr>
            <w:tcW w:w="2391" w:type="dxa"/>
            <w:tcBorders>
              <w:left w:val="single" w:sz="12" w:space="0" w:color="auto"/>
              <w:right w:val="single" w:sz="12" w:space="0" w:color="auto"/>
            </w:tcBorders>
          </w:tcPr>
          <w:p w:rsidR="00FC7C6E" w:rsidRDefault="00FC7C6E" w:rsidP="007E0BC5">
            <w:pPr>
              <w:jc w:val="center"/>
              <w:rPr>
                <w:b/>
                <w:sz w:val="28"/>
                <w:szCs w:val="28"/>
              </w:rPr>
            </w:pPr>
            <w:r>
              <w:rPr>
                <w:b/>
                <w:sz w:val="28"/>
                <w:szCs w:val="28"/>
              </w:rPr>
              <w:t>ЧЕ</w:t>
            </w:r>
          </w:p>
        </w:tc>
        <w:tc>
          <w:tcPr>
            <w:tcW w:w="1686" w:type="dxa"/>
            <w:tcBorders>
              <w:left w:val="single" w:sz="12" w:space="0" w:color="auto"/>
              <w:right w:val="single" w:sz="12" w:space="0" w:color="auto"/>
            </w:tcBorders>
          </w:tcPr>
          <w:p w:rsidR="00FC7C6E" w:rsidRDefault="0008753B" w:rsidP="007E0BC5">
            <w:pPr>
              <w:jc w:val="center"/>
              <w:rPr>
                <w:b/>
                <w:sz w:val="28"/>
                <w:szCs w:val="28"/>
              </w:rPr>
            </w:pPr>
            <w:r>
              <w:rPr>
                <w:b/>
                <w:sz w:val="28"/>
                <w:szCs w:val="28"/>
              </w:rPr>
              <w:t>3</w:t>
            </w:r>
          </w:p>
        </w:tc>
        <w:tc>
          <w:tcPr>
            <w:tcW w:w="1843" w:type="dxa"/>
            <w:tcBorders>
              <w:left w:val="single" w:sz="12" w:space="0" w:color="auto"/>
              <w:right w:val="single" w:sz="12" w:space="0" w:color="auto"/>
            </w:tcBorders>
          </w:tcPr>
          <w:p w:rsidR="00FC7C6E" w:rsidRDefault="00145FC7" w:rsidP="007E0BC5">
            <w:pPr>
              <w:jc w:val="center"/>
              <w:rPr>
                <w:b/>
                <w:sz w:val="28"/>
                <w:szCs w:val="28"/>
              </w:rPr>
            </w:pPr>
            <w:r>
              <w:rPr>
                <w:b/>
                <w:sz w:val="28"/>
                <w:szCs w:val="28"/>
              </w:rPr>
              <w:t>2</w:t>
            </w:r>
          </w:p>
        </w:tc>
        <w:tc>
          <w:tcPr>
            <w:tcW w:w="1843" w:type="dxa"/>
            <w:tcBorders>
              <w:left w:val="single" w:sz="12" w:space="0" w:color="auto"/>
              <w:right w:val="single" w:sz="12" w:space="0" w:color="auto"/>
            </w:tcBorders>
          </w:tcPr>
          <w:p w:rsidR="00FC7C6E" w:rsidRDefault="00145FC7" w:rsidP="007E0BC5">
            <w:pPr>
              <w:jc w:val="center"/>
              <w:rPr>
                <w:b/>
                <w:sz w:val="28"/>
                <w:szCs w:val="28"/>
              </w:rPr>
            </w:pPr>
            <w:r>
              <w:rPr>
                <w:b/>
                <w:sz w:val="28"/>
                <w:szCs w:val="28"/>
              </w:rPr>
              <w:t>2</w:t>
            </w:r>
          </w:p>
        </w:tc>
        <w:tc>
          <w:tcPr>
            <w:tcW w:w="1807" w:type="dxa"/>
            <w:tcBorders>
              <w:left w:val="single" w:sz="12" w:space="0" w:color="auto"/>
              <w:right w:val="single" w:sz="12" w:space="0" w:color="auto"/>
            </w:tcBorders>
          </w:tcPr>
          <w:p w:rsidR="00FC7C6E" w:rsidRDefault="00145FC7" w:rsidP="007E0BC5">
            <w:pPr>
              <w:jc w:val="center"/>
              <w:rPr>
                <w:b/>
                <w:sz w:val="28"/>
                <w:szCs w:val="28"/>
              </w:rPr>
            </w:pPr>
            <w:r>
              <w:rPr>
                <w:b/>
                <w:sz w:val="28"/>
                <w:szCs w:val="28"/>
              </w:rPr>
              <w:t>2</w:t>
            </w:r>
          </w:p>
        </w:tc>
      </w:tr>
      <w:tr w:rsidR="00FC7C6E" w:rsidTr="00F961E2">
        <w:tc>
          <w:tcPr>
            <w:tcW w:w="2391" w:type="dxa"/>
            <w:tcBorders>
              <w:left w:val="single" w:sz="12" w:space="0" w:color="auto"/>
              <w:bottom w:val="single" w:sz="12" w:space="0" w:color="auto"/>
              <w:right w:val="single" w:sz="12" w:space="0" w:color="auto"/>
            </w:tcBorders>
          </w:tcPr>
          <w:p w:rsidR="00FC7C6E" w:rsidRDefault="00FC7C6E" w:rsidP="007E0BC5">
            <w:pPr>
              <w:jc w:val="center"/>
              <w:rPr>
                <w:b/>
                <w:sz w:val="28"/>
                <w:szCs w:val="28"/>
              </w:rPr>
            </w:pPr>
            <w:r>
              <w:rPr>
                <w:b/>
                <w:sz w:val="28"/>
                <w:szCs w:val="28"/>
              </w:rPr>
              <w:t>ЧМ</w:t>
            </w:r>
          </w:p>
        </w:tc>
        <w:tc>
          <w:tcPr>
            <w:tcW w:w="1686" w:type="dxa"/>
            <w:tcBorders>
              <w:left w:val="single" w:sz="12" w:space="0" w:color="auto"/>
              <w:bottom w:val="single" w:sz="12" w:space="0" w:color="auto"/>
              <w:right w:val="single" w:sz="12" w:space="0" w:color="auto"/>
            </w:tcBorders>
          </w:tcPr>
          <w:p w:rsidR="00FC7C6E" w:rsidRDefault="00145FC7" w:rsidP="007E0BC5">
            <w:pPr>
              <w:jc w:val="center"/>
              <w:rPr>
                <w:b/>
                <w:sz w:val="28"/>
                <w:szCs w:val="28"/>
              </w:rPr>
            </w:pPr>
            <w:r>
              <w:rPr>
                <w:b/>
                <w:sz w:val="28"/>
                <w:szCs w:val="28"/>
              </w:rPr>
              <w:t>1</w:t>
            </w:r>
          </w:p>
        </w:tc>
        <w:tc>
          <w:tcPr>
            <w:tcW w:w="1843" w:type="dxa"/>
            <w:tcBorders>
              <w:left w:val="single" w:sz="12" w:space="0" w:color="auto"/>
              <w:bottom w:val="single" w:sz="12" w:space="0" w:color="auto"/>
              <w:right w:val="single" w:sz="12" w:space="0" w:color="auto"/>
            </w:tcBorders>
          </w:tcPr>
          <w:p w:rsidR="00FC7C6E" w:rsidRDefault="00145FC7" w:rsidP="007E0BC5">
            <w:pPr>
              <w:jc w:val="center"/>
              <w:rPr>
                <w:b/>
                <w:sz w:val="28"/>
                <w:szCs w:val="28"/>
              </w:rPr>
            </w:pPr>
            <w:r>
              <w:rPr>
                <w:b/>
                <w:sz w:val="28"/>
                <w:szCs w:val="28"/>
              </w:rPr>
              <w:t>-</w:t>
            </w:r>
          </w:p>
        </w:tc>
        <w:tc>
          <w:tcPr>
            <w:tcW w:w="1843" w:type="dxa"/>
            <w:tcBorders>
              <w:left w:val="single" w:sz="12" w:space="0" w:color="auto"/>
              <w:bottom w:val="single" w:sz="12" w:space="0" w:color="auto"/>
              <w:right w:val="single" w:sz="12" w:space="0" w:color="auto"/>
            </w:tcBorders>
          </w:tcPr>
          <w:p w:rsidR="00FC7C6E" w:rsidRDefault="00145FC7" w:rsidP="007E0BC5">
            <w:pPr>
              <w:jc w:val="center"/>
              <w:rPr>
                <w:b/>
                <w:sz w:val="28"/>
                <w:szCs w:val="28"/>
              </w:rPr>
            </w:pPr>
            <w:r>
              <w:rPr>
                <w:b/>
                <w:sz w:val="28"/>
                <w:szCs w:val="28"/>
              </w:rPr>
              <w:t>-</w:t>
            </w:r>
          </w:p>
        </w:tc>
        <w:tc>
          <w:tcPr>
            <w:tcW w:w="1807" w:type="dxa"/>
            <w:tcBorders>
              <w:left w:val="single" w:sz="12" w:space="0" w:color="auto"/>
              <w:bottom w:val="single" w:sz="12" w:space="0" w:color="auto"/>
              <w:right w:val="single" w:sz="12" w:space="0" w:color="auto"/>
            </w:tcBorders>
          </w:tcPr>
          <w:p w:rsidR="00FC7C6E" w:rsidRDefault="00145FC7" w:rsidP="007E0BC5">
            <w:pPr>
              <w:jc w:val="center"/>
              <w:rPr>
                <w:b/>
                <w:sz w:val="28"/>
                <w:szCs w:val="28"/>
              </w:rPr>
            </w:pPr>
            <w:r>
              <w:rPr>
                <w:b/>
                <w:sz w:val="28"/>
                <w:szCs w:val="28"/>
              </w:rPr>
              <w:t>-</w:t>
            </w:r>
          </w:p>
        </w:tc>
      </w:tr>
      <w:tr w:rsidR="00FC7C6E" w:rsidTr="00F961E2">
        <w:tc>
          <w:tcPr>
            <w:tcW w:w="2391" w:type="dxa"/>
            <w:tcBorders>
              <w:top w:val="single" w:sz="12" w:space="0" w:color="auto"/>
              <w:left w:val="single" w:sz="12" w:space="0" w:color="auto"/>
              <w:bottom w:val="single" w:sz="12" w:space="0" w:color="auto"/>
              <w:right w:val="single" w:sz="12" w:space="0" w:color="auto"/>
            </w:tcBorders>
          </w:tcPr>
          <w:p w:rsidR="00FC7C6E" w:rsidRDefault="00FC7C6E" w:rsidP="007E0BC5">
            <w:pPr>
              <w:jc w:val="center"/>
              <w:rPr>
                <w:b/>
                <w:sz w:val="28"/>
                <w:szCs w:val="28"/>
              </w:rPr>
            </w:pPr>
            <w:r>
              <w:rPr>
                <w:b/>
                <w:sz w:val="28"/>
                <w:szCs w:val="28"/>
              </w:rPr>
              <w:t>Итого:</w:t>
            </w:r>
          </w:p>
        </w:tc>
        <w:tc>
          <w:tcPr>
            <w:tcW w:w="1686" w:type="dxa"/>
            <w:tcBorders>
              <w:top w:val="single" w:sz="12" w:space="0" w:color="auto"/>
              <w:left w:val="single" w:sz="12" w:space="0" w:color="auto"/>
              <w:bottom w:val="single" w:sz="12" w:space="0" w:color="auto"/>
              <w:right w:val="single" w:sz="12" w:space="0" w:color="auto"/>
            </w:tcBorders>
          </w:tcPr>
          <w:p w:rsidR="00FC7C6E" w:rsidRDefault="005F35C8" w:rsidP="007E0BC5">
            <w:pPr>
              <w:jc w:val="center"/>
              <w:rPr>
                <w:b/>
                <w:sz w:val="28"/>
                <w:szCs w:val="28"/>
              </w:rPr>
            </w:pPr>
            <w:r>
              <w:rPr>
                <w:b/>
                <w:sz w:val="28"/>
                <w:szCs w:val="28"/>
              </w:rPr>
              <w:t>3</w:t>
            </w:r>
            <w:r w:rsidR="00FF57BA">
              <w:rPr>
                <w:b/>
                <w:sz w:val="28"/>
                <w:szCs w:val="28"/>
              </w:rPr>
              <w:t>2</w:t>
            </w:r>
          </w:p>
        </w:tc>
        <w:tc>
          <w:tcPr>
            <w:tcW w:w="1843" w:type="dxa"/>
            <w:tcBorders>
              <w:top w:val="single" w:sz="12" w:space="0" w:color="auto"/>
              <w:left w:val="single" w:sz="12" w:space="0" w:color="auto"/>
              <w:bottom w:val="single" w:sz="12" w:space="0" w:color="auto"/>
              <w:right w:val="single" w:sz="12" w:space="0" w:color="auto"/>
            </w:tcBorders>
          </w:tcPr>
          <w:p w:rsidR="00FC7C6E" w:rsidRDefault="00AF753A" w:rsidP="007E0BC5">
            <w:pPr>
              <w:jc w:val="center"/>
              <w:rPr>
                <w:b/>
                <w:sz w:val="28"/>
                <w:szCs w:val="28"/>
              </w:rPr>
            </w:pPr>
            <w:r>
              <w:rPr>
                <w:b/>
                <w:sz w:val="28"/>
                <w:szCs w:val="28"/>
              </w:rPr>
              <w:t>32</w:t>
            </w:r>
          </w:p>
        </w:tc>
        <w:tc>
          <w:tcPr>
            <w:tcW w:w="1843" w:type="dxa"/>
            <w:tcBorders>
              <w:top w:val="single" w:sz="12" w:space="0" w:color="auto"/>
              <w:left w:val="single" w:sz="12" w:space="0" w:color="auto"/>
              <w:bottom w:val="single" w:sz="12" w:space="0" w:color="auto"/>
              <w:right w:val="single" w:sz="12" w:space="0" w:color="auto"/>
            </w:tcBorders>
          </w:tcPr>
          <w:p w:rsidR="00FC7C6E" w:rsidRDefault="00AF753A" w:rsidP="007E0BC5">
            <w:pPr>
              <w:jc w:val="center"/>
              <w:rPr>
                <w:b/>
                <w:sz w:val="28"/>
                <w:szCs w:val="28"/>
              </w:rPr>
            </w:pPr>
            <w:r>
              <w:rPr>
                <w:b/>
                <w:sz w:val="28"/>
                <w:szCs w:val="28"/>
              </w:rPr>
              <w:t>32</w:t>
            </w:r>
          </w:p>
        </w:tc>
        <w:tc>
          <w:tcPr>
            <w:tcW w:w="1807" w:type="dxa"/>
            <w:tcBorders>
              <w:top w:val="single" w:sz="12" w:space="0" w:color="auto"/>
              <w:left w:val="single" w:sz="12" w:space="0" w:color="auto"/>
              <w:bottom w:val="single" w:sz="12" w:space="0" w:color="auto"/>
              <w:right w:val="single" w:sz="12" w:space="0" w:color="auto"/>
            </w:tcBorders>
          </w:tcPr>
          <w:p w:rsidR="00FC7C6E" w:rsidRDefault="00416D99" w:rsidP="00FC7C6E">
            <w:pPr>
              <w:jc w:val="center"/>
              <w:rPr>
                <w:b/>
                <w:sz w:val="28"/>
                <w:szCs w:val="28"/>
              </w:rPr>
            </w:pPr>
            <w:r>
              <w:rPr>
                <w:b/>
                <w:sz w:val="28"/>
                <w:szCs w:val="28"/>
              </w:rPr>
              <w:t>34</w:t>
            </w:r>
          </w:p>
        </w:tc>
      </w:tr>
    </w:tbl>
    <w:p w:rsidR="00DF36BC" w:rsidRDefault="00DF36BC" w:rsidP="00DF36BC">
      <w:pPr>
        <w:jc w:val="center"/>
      </w:pPr>
    </w:p>
    <w:p w:rsidR="00DF36BC" w:rsidRPr="00DF36BC" w:rsidRDefault="00DF36BC" w:rsidP="00DF36BC">
      <w:pPr>
        <w:suppressAutoHyphens w:val="0"/>
        <w:contextualSpacing/>
        <w:jc w:val="center"/>
        <w:rPr>
          <w:rFonts w:eastAsia="Calibri"/>
          <w:b/>
          <w:sz w:val="28"/>
          <w:szCs w:val="28"/>
          <w:lang w:eastAsia="en-US"/>
        </w:rPr>
      </w:pPr>
    </w:p>
    <w:p w:rsidR="00145FC7" w:rsidRDefault="0038201F" w:rsidP="00897919">
      <w:pPr>
        <w:suppressAutoHyphens w:val="0"/>
        <w:spacing w:after="200"/>
        <w:ind w:firstLine="708"/>
        <w:contextualSpacing/>
        <w:jc w:val="both"/>
        <w:rPr>
          <w:b/>
          <w:sz w:val="28"/>
          <w:szCs w:val="28"/>
        </w:rPr>
      </w:pPr>
      <w:r>
        <w:rPr>
          <w:b/>
          <w:sz w:val="28"/>
          <w:szCs w:val="28"/>
        </w:rPr>
        <w:t>Корректировка целевых показателей проводятся в ноябре-декабре 2018 года.</w:t>
      </w:r>
    </w:p>
    <w:p w:rsidR="008D5B05" w:rsidRDefault="008D5B05" w:rsidP="00897919">
      <w:pPr>
        <w:suppressAutoHyphens w:val="0"/>
        <w:spacing w:after="200"/>
        <w:ind w:firstLine="708"/>
        <w:contextualSpacing/>
        <w:jc w:val="both"/>
        <w:rPr>
          <w:b/>
          <w:sz w:val="28"/>
          <w:szCs w:val="28"/>
        </w:rPr>
      </w:pPr>
    </w:p>
    <w:p w:rsidR="008D5B05" w:rsidRDefault="008D5B05" w:rsidP="00897919">
      <w:pPr>
        <w:suppressAutoHyphens w:val="0"/>
        <w:spacing w:after="200"/>
        <w:ind w:firstLine="708"/>
        <w:contextualSpacing/>
        <w:jc w:val="both"/>
        <w:rPr>
          <w:b/>
          <w:sz w:val="28"/>
          <w:szCs w:val="28"/>
        </w:rPr>
      </w:pPr>
    </w:p>
    <w:p w:rsidR="008D5B05" w:rsidRDefault="008D5B05" w:rsidP="00897919">
      <w:pPr>
        <w:suppressAutoHyphens w:val="0"/>
        <w:spacing w:after="200"/>
        <w:ind w:firstLine="708"/>
        <w:contextualSpacing/>
        <w:jc w:val="both"/>
        <w:rPr>
          <w:b/>
          <w:sz w:val="28"/>
          <w:szCs w:val="28"/>
        </w:rPr>
      </w:pPr>
    </w:p>
    <w:p w:rsidR="008D5B05" w:rsidRDefault="008D5B05" w:rsidP="00897919">
      <w:pPr>
        <w:suppressAutoHyphens w:val="0"/>
        <w:spacing w:after="200"/>
        <w:ind w:firstLine="708"/>
        <w:contextualSpacing/>
        <w:jc w:val="both"/>
        <w:rPr>
          <w:b/>
          <w:sz w:val="28"/>
          <w:szCs w:val="28"/>
        </w:rPr>
      </w:pPr>
    </w:p>
    <w:p w:rsidR="008D5B05" w:rsidRDefault="008D5B05" w:rsidP="00897919">
      <w:pPr>
        <w:suppressAutoHyphens w:val="0"/>
        <w:spacing w:after="200"/>
        <w:ind w:firstLine="708"/>
        <w:contextualSpacing/>
        <w:jc w:val="both"/>
        <w:rPr>
          <w:b/>
          <w:sz w:val="28"/>
          <w:szCs w:val="28"/>
        </w:rPr>
      </w:pPr>
    </w:p>
    <w:p w:rsidR="008D5B05" w:rsidRDefault="008D5B05" w:rsidP="00897919">
      <w:pPr>
        <w:suppressAutoHyphens w:val="0"/>
        <w:spacing w:after="200"/>
        <w:ind w:firstLine="708"/>
        <w:contextualSpacing/>
        <w:jc w:val="both"/>
        <w:rPr>
          <w:b/>
          <w:sz w:val="28"/>
          <w:szCs w:val="28"/>
        </w:rPr>
      </w:pPr>
    </w:p>
    <w:p w:rsidR="008D5B05" w:rsidRDefault="008D5B05" w:rsidP="00897919">
      <w:pPr>
        <w:suppressAutoHyphens w:val="0"/>
        <w:spacing w:after="200"/>
        <w:ind w:firstLine="708"/>
        <w:contextualSpacing/>
        <w:jc w:val="both"/>
        <w:rPr>
          <w:b/>
          <w:sz w:val="28"/>
          <w:szCs w:val="28"/>
        </w:rPr>
      </w:pPr>
    </w:p>
    <w:p w:rsidR="008D5B05" w:rsidRDefault="008D5B05" w:rsidP="00897919">
      <w:pPr>
        <w:suppressAutoHyphens w:val="0"/>
        <w:spacing w:after="200"/>
        <w:ind w:firstLine="708"/>
        <w:contextualSpacing/>
        <w:jc w:val="both"/>
        <w:rPr>
          <w:b/>
          <w:sz w:val="28"/>
          <w:szCs w:val="28"/>
        </w:rPr>
      </w:pPr>
    </w:p>
    <w:p w:rsidR="00145FC7" w:rsidRDefault="00145FC7" w:rsidP="00897919">
      <w:pPr>
        <w:suppressAutoHyphens w:val="0"/>
        <w:spacing w:after="200"/>
        <w:ind w:firstLine="708"/>
        <w:contextualSpacing/>
        <w:jc w:val="both"/>
        <w:rPr>
          <w:b/>
          <w:sz w:val="28"/>
          <w:szCs w:val="28"/>
        </w:rPr>
      </w:pPr>
    </w:p>
    <w:p w:rsidR="00D75A94" w:rsidRDefault="007A701B" w:rsidP="00897919">
      <w:pPr>
        <w:suppressAutoHyphens w:val="0"/>
        <w:spacing w:after="200"/>
        <w:ind w:firstLine="708"/>
        <w:contextualSpacing/>
        <w:jc w:val="both"/>
        <w:rPr>
          <w:b/>
          <w:sz w:val="28"/>
          <w:szCs w:val="28"/>
        </w:rPr>
      </w:pPr>
      <w:r w:rsidRPr="007A701B">
        <w:rPr>
          <w:b/>
          <w:sz w:val="28"/>
          <w:szCs w:val="28"/>
        </w:rPr>
        <w:t>4.3</w:t>
      </w:r>
      <w:r w:rsidR="004D7747">
        <w:rPr>
          <w:b/>
          <w:sz w:val="28"/>
          <w:szCs w:val="28"/>
        </w:rPr>
        <w:t>.</w:t>
      </w:r>
      <w:r w:rsidRPr="007A701B">
        <w:rPr>
          <w:b/>
          <w:sz w:val="28"/>
          <w:szCs w:val="28"/>
        </w:rPr>
        <w:t xml:space="preserve"> </w:t>
      </w:r>
      <w:r w:rsidR="004D7747">
        <w:rPr>
          <w:b/>
          <w:sz w:val="28"/>
          <w:szCs w:val="28"/>
        </w:rPr>
        <w:t>В</w:t>
      </w:r>
      <w:r w:rsidRPr="007A701B">
        <w:rPr>
          <w:b/>
          <w:sz w:val="28"/>
          <w:szCs w:val="28"/>
        </w:rPr>
        <w:t>иды контроля общей и специальной физической, спортивно-технической и тактической подготовки, комплекс контрольных испытаний и контрольно-переводные нормативы по годам и этапам подготовки, сроки проведения контроля</w:t>
      </w:r>
      <w:r w:rsidR="00AA39C7">
        <w:rPr>
          <w:b/>
          <w:sz w:val="28"/>
          <w:szCs w:val="28"/>
        </w:rPr>
        <w:t>.</w:t>
      </w:r>
    </w:p>
    <w:p w:rsidR="00630B5E" w:rsidRDefault="00630B5E" w:rsidP="007A701B">
      <w:pPr>
        <w:suppressAutoHyphens w:val="0"/>
        <w:spacing w:after="200"/>
        <w:contextualSpacing/>
        <w:jc w:val="both"/>
        <w:rPr>
          <w:b/>
          <w:sz w:val="28"/>
          <w:szCs w:val="28"/>
        </w:rPr>
      </w:pPr>
    </w:p>
    <w:p w:rsidR="00A05D74" w:rsidRDefault="00A05D74" w:rsidP="007A701B">
      <w:pPr>
        <w:suppressAutoHyphens w:val="0"/>
        <w:spacing w:after="200"/>
        <w:contextualSpacing/>
        <w:jc w:val="both"/>
        <w:rPr>
          <w:sz w:val="28"/>
          <w:szCs w:val="28"/>
        </w:rPr>
      </w:pPr>
      <w:r w:rsidRPr="00A05D74">
        <w:rPr>
          <w:sz w:val="28"/>
          <w:szCs w:val="28"/>
        </w:rPr>
        <w:tab/>
      </w:r>
      <w:proofErr w:type="gramStart"/>
      <w:r w:rsidRPr="00A05D74">
        <w:rPr>
          <w:sz w:val="28"/>
          <w:szCs w:val="28"/>
        </w:rPr>
        <w:t>Контроль за</w:t>
      </w:r>
      <w:proofErr w:type="gramEnd"/>
      <w:r w:rsidRPr="00A05D74">
        <w:rPr>
          <w:sz w:val="28"/>
          <w:szCs w:val="28"/>
        </w:rPr>
        <w:t xml:space="preserve"> выполнением нормативов по общей и специальной физической подготовке осуществляется в форме тестирования 1 раз в год.</w:t>
      </w:r>
    </w:p>
    <w:p w:rsidR="00A05D74" w:rsidRPr="00A05D74" w:rsidRDefault="00A05D74" w:rsidP="007A701B">
      <w:pPr>
        <w:suppressAutoHyphens w:val="0"/>
        <w:spacing w:after="200"/>
        <w:contextualSpacing/>
        <w:jc w:val="both"/>
        <w:rPr>
          <w:sz w:val="28"/>
          <w:szCs w:val="28"/>
        </w:rPr>
      </w:pPr>
      <w:r>
        <w:rPr>
          <w:sz w:val="28"/>
          <w:szCs w:val="28"/>
        </w:rPr>
        <w:tab/>
        <w:t>Контроль спортивно-технической подготовки осуществляется в конце каждого этапа подготовки.</w:t>
      </w:r>
    </w:p>
    <w:p w:rsidR="007A701B" w:rsidRDefault="00A05D74" w:rsidP="007A701B">
      <w:pPr>
        <w:suppressAutoHyphens w:val="0"/>
        <w:spacing w:after="200"/>
        <w:contextualSpacing/>
        <w:jc w:val="both"/>
        <w:rPr>
          <w:sz w:val="28"/>
          <w:szCs w:val="28"/>
        </w:rPr>
      </w:pPr>
      <w:r>
        <w:rPr>
          <w:b/>
          <w:sz w:val="28"/>
          <w:szCs w:val="28"/>
        </w:rPr>
        <w:tab/>
      </w:r>
      <w:r w:rsidR="00BA52FD" w:rsidRPr="00630B5E">
        <w:rPr>
          <w:sz w:val="28"/>
          <w:szCs w:val="28"/>
        </w:rPr>
        <w:t xml:space="preserve">Различают виды контроля: этапный, текущий </w:t>
      </w:r>
      <w:r w:rsidR="00630B5E" w:rsidRPr="00630B5E">
        <w:rPr>
          <w:sz w:val="28"/>
          <w:szCs w:val="28"/>
        </w:rPr>
        <w:t>и нормативный.</w:t>
      </w:r>
    </w:p>
    <w:p w:rsidR="00630B5E" w:rsidRDefault="00630B5E" w:rsidP="007A701B">
      <w:pPr>
        <w:suppressAutoHyphens w:val="0"/>
        <w:spacing w:after="200"/>
        <w:contextualSpacing/>
        <w:jc w:val="both"/>
        <w:rPr>
          <w:rFonts w:eastAsia="Calibri"/>
          <w:sz w:val="28"/>
          <w:szCs w:val="28"/>
          <w:lang w:eastAsia="en-US"/>
        </w:rPr>
      </w:pPr>
    </w:p>
    <w:p w:rsidR="00D75A94" w:rsidRDefault="00D75A94" w:rsidP="00D75A94">
      <w:pPr>
        <w:suppressAutoHyphens w:val="0"/>
        <w:spacing w:after="200"/>
        <w:contextualSpacing/>
        <w:jc w:val="center"/>
        <w:rPr>
          <w:rFonts w:eastAsia="Calibri"/>
          <w:b/>
          <w:sz w:val="28"/>
          <w:szCs w:val="28"/>
          <w:lang w:eastAsia="en-US"/>
        </w:rPr>
      </w:pPr>
      <w:r w:rsidRPr="00D75A94">
        <w:rPr>
          <w:rFonts w:eastAsia="Calibri"/>
          <w:b/>
          <w:sz w:val="28"/>
          <w:szCs w:val="28"/>
          <w:lang w:eastAsia="en-US"/>
        </w:rPr>
        <w:t xml:space="preserve">Нормативы общей физической и специальной физической подготовки для зачисления в группы на этапе начальной подготовки </w:t>
      </w:r>
    </w:p>
    <w:p w:rsidR="009218BF" w:rsidRPr="009218BF" w:rsidRDefault="009218BF" w:rsidP="009218BF">
      <w:pPr>
        <w:suppressAutoHyphens w:val="0"/>
        <w:spacing w:after="200"/>
        <w:contextualSpacing/>
        <w:jc w:val="right"/>
        <w:rPr>
          <w:rFonts w:eastAsia="Calibri"/>
          <w:sz w:val="28"/>
          <w:szCs w:val="28"/>
          <w:lang w:eastAsia="en-US"/>
        </w:rPr>
      </w:pPr>
    </w:p>
    <w:tbl>
      <w:tblPr>
        <w:tblW w:w="5000" w:type="pct"/>
        <w:jc w:val="center"/>
        <w:tblCellMar>
          <w:left w:w="75" w:type="dxa"/>
          <w:right w:w="75" w:type="dxa"/>
        </w:tblCellMar>
        <w:tblLook w:val="04A0" w:firstRow="1" w:lastRow="0" w:firstColumn="1" w:lastColumn="0" w:noHBand="0" w:noVBand="1"/>
      </w:tblPr>
      <w:tblGrid>
        <w:gridCol w:w="2801"/>
        <w:gridCol w:w="3382"/>
        <w:gridCol w:w="3321"/>
      </w:tblGrid>
      <w:tr w:rsidR="00D75A94" w:rsidRPr="00D75A94" w:rsidTr="00236C9C">
        <w:trPr>
          <w:trHeight w:val="400"/>
          <w:jc w:val="center"/>
        </w:trPr>
        <w:tc>
          <w:tcPr>
            <w:tcW w:w="1474" w:type="pct"/>
            <w:vMerge w:val="restart"/>
            <w:tcBorders>
              <w:top w:val="single" w:sz="4" w:space="0" w:color="auto"/>
              <w:left w:val="single" w:sz="4" w:space="0" w:color="auto"/>
              <w:bottom w:val="single" w:sz="4" w:space="0" w:color="auto"/>
              <w:right w:val="single" w:sz="4" w:space="0" w:color="auto"/>
            </w:tcBorders>
            <w:hideMark/>
          </w:tcPr>
          <w:p w:rsidR="00D75A94" w:rsidRPr="00D75A94" w:rsidRDefault="00D75A94" w:rsidP="00D75A94">
            <w:pPr>
              <w:widowControl w:val="0"/>
              <w:suppressAutoHyphens w:val="0"/>
              <w:autoSpaceDE w:val="0"/>
              <w:autoSpaceDN w:val="0"/>
              <w:adjustRightInd w:val="0"/>
              <w:jc w:val="center"/>
              <w:rPr>
                <w:rFonts w:eastAsia="Calibri"/>
                <w:sz w:val="28"/>
                <w:szCs w:val="28"/>
                <w:lang w:eastAsia="en-US"/>
              </w:rPr>
            </w:pPr>
            <w:r w:rsidRPr="00D75A94">
              <w:rPr>
                <w:rFonts w:eastAsia="Calibri"/>
                <w:sz w:val="28"/>
                <w:szCs w:val="28"/>
                <w:lang w:eastAsia="en-US"/>
              </w:rPr>
              <w:lastRenderedPageBreak/>
              <w:t xml:space="preserve">Развиваемое </w:t>
            </w:r>
            <w:r w:rsidR="00A05D74" w:rsidRPr="00D75A94">
              <w:rPr>
                <w:rFonts w:eastAsia="Calibri"/>
                <w:sz w:val="28"/>
                <w:szCs w:val="28"/>
                <w:lang w:eastAsia="en-US"/>
              </w:rPr>
              <w:t>физическое качество</w:t>
            </w:r>
          </w:p>
        </w:tc>
        <w:tc>
          <w:tcPr>
            <w:tcW w:w="3526" w:type="pct"/>
            <w:gridSpan w:val="2"/>
            <w:tcBorders>
              <w:top w:val="single" w:sz="4" w:space="0" w:color="auto"/>
              <w:left w:val="single" w:sz="4" w:space="0" w:color="auto"/>
              <w:bottom w:val="single" w:sz="4" w:space="0" w:color="auto"/>
              <w:right w:val="single" w:sz="4" w:space="0" w:color="auto"/>
            </w:tcBorders>
          </w:tcPr>
          <w:p w:rsidR="00D75A94" w:rsidRPr="00D75A94" w:rsidRDefault="00D75A94" w:rsidP="00D75A94">
            <w:pPr>
              <w:widowControl w:val="0"/>
              <w:suppressAutoHyphens w:val="0"/>
              <w:autoSpaceDE w:val="0"/>
              <w:autoSpaceDN w:val="0"/>
              <w:adjustRightInd w:val="0"/>
              <w:jc w:val="center"/>
              <w:rPr>
                <w:rFonts w:eastAsia="Calibri"/>
                <w:sz w:val="28"/>
                <w:szCs w:val="28"/>
                <w:lang w:eastAsia="en-US"/>
              </w:rPr>
            </w:pPr>
            <w:r w:rsidRPr="00D75A94">
              <w:rPr>
                <w:rFonts w:eastAsia="Calibri"/>
                <w:sz w:val="28"/>
                <w:szCs w:val="28"/>
                <w:lang w:eastAsia="en-US"/>
              </w:rPr>
              <w:t>Контрольные упражнения (тесты)</w:t>
            </w:r>
          </w:p>
        </w:tc>
      </w:tr>
      <w:tr w:rsidR="00D75A94" w:rsidRPr="00D75A94" w:rsidTr="00236C9C">
        <w:trPr>
          <w:trHeight w:val="400"/>
          <w:jc w:val="center"/>
        </w:trPr>
        <w:tc>
          <w:tcPr>
            <w:tcW w:w="1474" w:type="pct"/>
            <w:vMerge/>
            <w:tcBorders>
              <w:top w:val="single" w:sz="4" w:space="0" w:color="auto"/>
              <w:left w:val="single" w:sz="4" w:space="0" w:color="auto"/>
              <w:bottom w:val="single" w:sz="4" w:space="0" w:color="auto"/>
              <w:right w:val="single" w:sz="4" w:space="0" w:color="auto"/>
            </w:tcBorders>
            <w:vAlign w:val="center"/>
            <w:hideMark/>
          </w:tcPr>
          <w:p w:rsidR="00D75A94" w:rsidRPr="00D75A94" w:rsidRDefault="00D75A94" w:rsidP="00D75A94">
            <w:pPr>
              <w:suppressAutoHyphens w:val="0"/>
              <w:rPr>
                <w:rFonts w:eastAsia="Calibri"/>
                <w:sz w:val="28"/>
                <w:szCs w:val="28"/>
                <w:lang w:eastAsia="en-US"/>
              </w:rPr>
            </w:pPr>
          </w:p>
        </w:tc>
        <w:tc>
          <w:tcPr>
            <w:tcW w:w="1779" w:type="pct"/>
            <w:tcBorders>
              <w:top w:val="single" w:sz="4" w:space="0" w:color="auto"/>
              <w:left w:val="single" w:sz="4" w:space="0" w:color="auto"/>
              <w:bottom w:val="single" w:sz="4" w:space="0" w:color="auto"/>
              <w:right w:val="single" w:sz="4" w:space="0" w:color="auto"/>
            </w:tcBorders>
            <w:hideMark/>
          </w:tcPr>
          <w:p w:rsidR="00D75A94" w:rsidRPr="00D75A94" w:rsidRDefault="00D75A94" w:rsidP="00D75A94">
            <w:pPr>
              <w:widowControl w:val="0"/>
              <w:suppressAutoHyphens w:val="0"/>
              <w:autoSpaceDE w:val="0"/>
              <w:autoSpaceDN w:val="0"/>
              <w:adjustRightInd w:val="0"/>
              <w:jc w:val="center"/>
              <w:rPr>
                <w:rFonts w:eastAsia="Calibri"/>
                <w:sz w:val="28"/>
                <w:szCs w:val="28"/>
                <w:lang w:eastAsia="en-US"/>
              </w:rPr>
            </w:pPr>
            <w:r w:rsidRPr="00D75A94">
              <w:rPr>
                <w:rFonts w:eastAsia="Calibri"/>
                <w:sz w:val="28"/>
                <w:szCs w:val="28"/>
                <w:lang w:eastAsia="en-US"/>
              </w:rPr>
              <w:t>Юноши</w:t>
            </w:r>
          </w:p>
        </w:tc>
        <w:tc>
          <w:tcPr>
            <w:tcW w:w="1747" w:type="pct"/>
            <w:tcBorders>
              <w:top w:val="single" w:sz="4" w:space="0" w:color="auto"/>
              <w:left w:val="single" w:sz="4" w:space="0" w:color="auto"/>
              <w:bottom w:val="single" w:sz="4" w:space="0" w:color="auto"/>
              <w:right w:val="single" w:sz="4" w:space="0" w:color="auto"/>
            </w:tcBorders>
            <w:hideMark/>
          </w:tcPr>
          <w:p w:rsidR="00D75A94" w:rsidRPr="00D75A94" w:rsidRDefault="00D75A94" w:rsidP="00D75A94">
            <w:pPr>
              <w:widowControl w:val="0"/>
              <w:suppressAutoHyphens w:val="0"/>
              <w:autoSpaceDE w:val="0"/>
              <w:autoSpaceDN w:val="0"/>
              <w:adjustRightInd w:val="0"/>
              <w:jc w:val="center"/>
              <w:rPr>
                <w:rFonts w:eastAsia="Calibri"/>
                <w:sz w:val="28"/>
                <w:szCs w:val="28"/>
                <w:lang w:eastAsia="en-US"/>
              </w:rPr>
            </w:pPr>
            <w:r w:rsidRPr="00D75A94">
              <w:rPr>
                <w:rFonts w:eastAsia="Calibri"/>
                <w:sz w:val="28"/>
                <w:szCs w:val="28"/>
                <w:lang w:eastAsia="en-US"/>
              </w:rPr>
              <w:t>Девушки</w:t>
            </w:r>
          </w:p>
        </w:tc>
      </w:tr>
      <w:tr w:rsidR="00D75A94" w:rsidRPr="00D75A94" w:rsidTr="00236C9C">
        <w:trPr>
          <w:trHeight w:val="400"/>
          <w:jc w:val="center"/>
        </w:trPr>
        <w:tc>
          <w:tcPr>
            <w:tcW w:w="1474" w:type="pct"/>
            <w:tcBorders>
              <w:top w:val="nil"/>
              <w:left w:val="single" w:sz="4" w:space="0" w:color="auto"/>
              <w:bottom w:val="single" w:sz="4" w:space="0" w:color="auto"/>
              <w:right w:val="single" w:sz="4" w:space="0" w:color="auto"/>
            </w:tcBorders>
            <w:vAlign w:val="center"/>
            <w:hideMark/>
          </w:tcPr>
          <w:p w:rsidR="00D75A94" w:rsidRPr="00D75A94" w:rsidRDefault="00D75A94" w:rsidP="00D75A94">
            <w:pPr>
              <w:widowControl w:val="0"/>
              <w:suppressAutoHyphens w:val="0"/>
              <w:autoSpaceDE w:val="0"/>
              <w:autoSpaceDN w:val="0"/>
              <w:adjustRightInd w:val="0"/>
              <w:jc w:val="center"/>
              <w:rPr>
                <w:rFonts w:eastAsia="Calibri"/>
                <w:sz w:val="28"/>
                <w:szCs w:val="28"/>
                <w:lang w:eastAsia="en-US"/>
              </w:rPr>
            </w:pPr>
            <w:r w:rsidRPr="00D75A94">
              <w:rPr>
                <w:rFonts w:eastAsia="Calibri"/>
                <w:sz w:val="28"/>
                <w:szCs w:val="28"/>
                <w:lang w:eastAsia="en-US"/>
              </w:rPr>
              <w:t>Быстрота</w:t>
            </w:r>
          </w:p>
        </w:tc>
        <w:tc>
          <w:tcPr>
            <w:tcW w:w="1779" w:type="pct"/>
            <w:tcBorders>
              <w:top w:val="single" w:sz="4" w:space="0" w:color="auto"/>
              <w:left w:val="single" w:sz="4" w:space="0" w:color="auto"/>
              <w:bottom w:val="single" w:sz="4" w:space="0" w:color="auto"/>
              <w:right w:val="single" w:sz="4" w:space="0" w:color="auto"/>
            </w:tcBorders>
            <w:vAlign w:val="center"/>
            <w:hideMark/>
          </w:tcPr>
          <w:p w:rsidR="00D75A94" w:rsidRPr="00D75A94" w:rsidRDefault="00D75A94" w:rsidP="00D75A94">
            <w:pPr>
              <w:widowControl w:val="0"/>
              <w:suppressAutoHyphens w:val="0"/>
              <w:autoSpaceDE w:val="0"/>
              <w:autoSpaceDN w:val="0"/>
              <w:adjustRightInd w:val="0"/>
              <w:jc w:val="center"/>
              <w:rPr>
                <w:rFonts w:eastAsia="Calibri"/>
                <w:sz w:val="28"/>
                <w:szCs w:val="28"/>
                <w:lang w:eastAsia="en-US"/>
              </w:rPr>
            </w:pPr>
            <w:r w:rsidRPr="00D75A94">
              <w:rPr>
                <w:rFonts w:eastAsia="Calibri"/>
                <w:sz w:val="28"/>
                <w:szCs w:val="28"/>
                <w:lang w:eastAsia="en-US"/>
              </w:rPr>
              <w:t>Бег на 30 м</w:t>
            </w:r>
            <w:r w:rsidRPr="00D75A94">
              <w:rPr>
                <w:rFonts w:eastAsia="Calibri"/>
                <w:sz w:val="28"/>
                <w:szCs w:val="28"/>
                <w:lang w:eastAsia="en-US"/>
              </w:rPr>
              <w:br/>
              <w:t>(не более 5,5 с)</w:t>
            </w:r>
          </w:p>
        </w:tc>
        <w:tc>
          <w:tcPr>
            <w:tcW w:w="1747" w:type="pct"/>
            <w:tcBorders>
              <w:top w:val="single" w:sz="4" w:space="0" w:color="auto"/>
              <w:left w:val="single" w:sz="4" w:space="0" w:color="auto"/>
              <w:bottom w:val="single" w:sz="4" w:space="0" w:color="auto"/>
              <w:right w:val="single" w:sz="4" w:space="0" w:color="auto"/>
            </w:tcBorders>
            <w:vAlign w:val="center"/>
            <w:hideMark/>
          </w:tcPr>
          <w:p w:rsidR="00D75A94" w:rsidRPr="00D75A94" w:rsidRDefault="00D75A94" w:rsidP="00D75A94">
            <w:pPr>
              <w:widowControl w:val="0"/>
              <w:suppressAutoHyphens w:val="0"/>
              <w:autoSpaceDE w:val="0"/>
              <w:autoSpaceDN w:val="0"/>
              <w:adjustRightInd w:val="0"/>
              <w:jc w:val="center"/>
              <w:rPr>
                <w:rFonts w:eastAsia="Calibri"/>
                <w:sz w:val="28"/>
                <w:szCs w:val="28"/>
                <w:lang w:eastAsia="en-US"/>
              </w:rPr>
            </w:pPr>
            <w:r w:rsidRPr="00D75A94">
              <w:rPr>
                <w:rFonts w:eastAsia="Calibri"/>
                <w:sz w:val="28"/>
                <w:szCs w:val="28"/>
                <w:lang w:eastAsia="en-US"/>
              </w:rPr>
              <w:t>Бег на 30 м</w:t>
            </w:r>
            <w:r w:rsidRPr="00D75A94">
              <w:rPr>
                <w:rFonts w:eastAsia="Calibri"/>
                <w:sz w:val="28"/>
                <w:szCs w:val="28"/>
                <w:lang w:eastAsia="en-US"/>
              </w:rPr>
              <w:br/>
              <w:t>(не более 6 с)</w:t>
            </w:r>
          </w:p>
        </w:tc>
      </w:tr>
      <w:tr w:rsidR="00D75A94" w:rsidRPr="00D75A94" w:rsidTr="00236C9C">
        <w:trPr>
          <w:trHeight w:val="400"/>
          <w:jc w:val="center"/>
        </w:trPr>
        <w:tc>
          <w:tcPr>
            <w:tcW w:w="1474" w:type="pct"/>
            <w:tcBorders>
              <w:top w:val="nil"/>
              <w:left w:val="single" w:sz="4" w:space="0" w:color="auto"/>
              <w:bottom w:val="single" w:sz="4" w:space="0" w:color="auto"/>
              <w:right w:val="single" w:sz="4" w:space="0" w:color="auto"/>
            </w:tcBorders>
            <w:vAlign w:val="center"/>
            <w:hideMark/>
          </w:tcPr>
          <w:p w:rsidR="00D75A94" w:rsidRPr="00D75A94" w:rsidRDefault="00D75A94" w:rsidP="00D75A94">
            <w:pPr>
              <w:widowControl w:val="0"/>
              <w:suppressAutoHyphens w:val="0"/>
              <w:autoSpaceDE w:val="0"/>
              <w:autoSpaceDN w:val="0"/>
              <w:adjustRightInd w:val="0"/>
              <w:jc w:val="center"/>
              <w:rPr>
                <w:rFonts w:eastAsia="Calibri"/>
                <w:sz w:val="28"/>
                <w:szCs w:val="28"/>
                <w:lang w:eastAsia="en-US"/>
              </w:rPr>
            </w:pPr>
            <w:r w:rsidRPr="00D75A94">
              <w:rPr>
                <w:rFonts w:eastAsia="Calibri"/>
                <w:sz w:val="28"/>
                <w:szCs w:val="28"/>
                <w:lang w:eastAsia="en-US"/>
              </w:rPr>
              <w:t>Координация</w:t>
            </w:r>
          </w:p>
        </w:tc>
        <w:tc>
          <w:tcPr>
            <w:tcW w:w="1779" w:type="pct"/>
            <w:tcBorders>
              <w:top w:val="single" w:sz="4" w:space="0" w:color="auto"/>
              <w:left w:val="single" w:sz="4" w:space="0" w:color="auto"/>
              <w:bottom w:val="single" w:sz="4" w:space="0" w:color="auto"/>
              <w:right w:val="single" w:sz="4" w:space="0" w:color="auto"/>
            </w:tcBorders>
            <w:vAlign w:val="center"/>
            <w:hideMark/>
          </w:tcPr>
          <w:p w:rsidR="00D75A94" w:rsidRPr="00D75A94" w:rsidRDefault="00D75A94" w:rsidP="00D75A94">
            <w:pPr>
              <w:widowControl w:val="0"/>
              <w:suppressAutoHyphens w:val="0"/>
              <w:autoSpaceDE w:val="0"/>
              <w:autoSpaceDN w:val="0"/>
              <w:adjustRightInd w:val="0"/>
              <w:jc w:val="center"/>
              <w:rPr>
                <w:rFonts w:eastAsia="Calibri"/>
                <w:sz w:val="28"/>
                <w:szCs w:val="28"/>
                <w:lang w:eastAsia="en-US"/>
              </w:rPr>
            </w:pPr>
            <w:r w:rsidRPr="00D75A94">
              <w:rPr>
                <w:rFonts w:eastAsia="Calibri"/>
                <w:sz w:val="28"/>
                <w:szCs w:val="28"/>
                <w:lang w:eastAsia="en-US"/>
              </w:rPr>
              <w:t>Челночный бег 3x10 м</w:t>
            </w:r>
            <w:r w:rsidRPr="00D75A94">
              <w:rPr>
                <w:rFonts w:eastAsia="Calibri"/>
                <w:sz w:val="28"/>
                <w:szCs w:val="28"/>
                <w:lang w:eastAsia="en-US"/>
              </w:rPr>
              <w:br/>
              <w:t>(не более 9,6 с)</w:t>
            </w:r>
          </w:p>
        </w:tc>
        <w:tc>
          <w:tcPr>
            <w:tcW w:w="1747" w:type="pct"/>
            <w:tcBorders>
              <w:top w:val="single" w:sz="4" w:space="0" w:color="auto"/>
              <w:left w:val="single" w:sz="4" w:space="0" w:color="auto"/>
              <w:bottom w:val="single" w:sz="4" w:space="0" w:color="auto"/>
              <w:right w:val="single" w:sz="4" w:space="0" w:color="auto"/>
            </w:tcBorders>
            <w:vAlign w:val="center"/>
            <w:hideMark/>
          </w:tcPr>
          <w:p w:rsidR="00D75A94" w:rsidRPr="00D75A94" w:rsidRDefault="00D75A94" w:rsidP="00D75A94">
            <w:pPr>
              <w:widowControl w:val="0"/>
              <w:suppressAutoHyphens w:val="0"/>
              <w:autoSpaceDE w:val="0"/>
              <w:autoSpaceDN w:val="0"/>
              <w:adjustRightInd w:val="0"/>
              <w:jc w:val="center"/>
              <w:rPr>
                <w:rFonts w:eastAsia="Calibri"/>
                <w:sz w:val="28"/>
                <w:szCs w:val="28"/>
                <w:lang w:eastAsia="en-US"/>
              </w:rPr>
            </w:pPr>
            <w:r w:rsidRPr="00D75A94">
              <w:rPr>
                <w:rFonts w:eastAsia="Calibri"/>
                <w:sz w:val="28"/>
                <w:szCs w:val="28"/>
                <w:lang w:eastAsia="en-US"/>
              </w:rPr>
              <w:t>Челночный бег 3x10 м</w:t>
            </w:r>
            <w:r w:rsidRPr="00D75A94">
              <w:rPr>
                <w:rFonts w:eastAsia="Calibri"/>
                <w:sz w:val="28"/>
                <w:szCs w:val="28"/>
                <w:lang w:eastAsia="en-US"/>
              </w:rPr>
              <w:br/>
              <w:t>(не более 10,2 с)</w:t>
            </w:r>
          </w:p>
        </w:tc>
      </w:tr>
      <w:tr w:rsidR="00D75A94" w:rsidRPr="00D75A94" w:rsidTr="00236C9C">
        <w:trPr>
          <w:trHeight w:val="400"/>
          <w:jc w:val="center"/>
        </w:trPr>
        <w:tc>
          <w:tcPr>
            <w:tcW w:w="1474" w:type="pct"/>
            <w:vMerge w:val="restart"/>
            <w:tcBorders>
              <w:top w:val="nil"/>
              <w:left w:val="single" w:sz="4" w:space="0" w:color="auto"/>
              <w:bottom w:val="single" w:sz="4" w:space="0" w:color="auto"/>
              <w:right w:val="single" w:sz="4" w:space="0" w:color="auto"/>
            </w:tcBorders>
            <w:vAlign w:val="center"/>
            <w:hideMark/>
          </w:tcPr>
          <w:p w:rsidR="00D75A94" w:rsidRPr="00D75A94" w:rsidRDefault="00D75A94" w:rsidP="00D75A94">
            <w:pPr>
              <w:widowControl w:val="0"/>
              <w:suppressAutoHyphens w:val="0"/>
              <w:autoSpaceDE w:val="0"/>
              <w:autoSpaceDN w:val="0"/>
              <w:adjustRightInd w:val="0"/>
              <w:jc w:val="center"/>
              <w:rPr>
                <w:rFonts w:eastAsia="Calibri"/>
                <w:sz w:val="28"/>
                <w:szCs w:val="28"/>
                <w:lang w:eastAsia="en-US"/>
              </w:rPr>
            </w:pPr>
            <w:r w:rsidRPr="00D75A94">
              <w:rPr>
                <w:rFonts w:eastAsia="Calibri"/>
                <w:sz w:val="28"/>
                <w:szCs w:val="28"/>
                <w:lang w:eastAsia="en-US"/>
              </w:rPr>
              <w:t>Выносливость</w:t>
            </w:r>
          </w:p>
        </w:tc>
        <w:tc>
          <w:tcPr>
            <w:tcW w:w="1779" w:type="pct"/>
            <w:tcBorders>
              <w:top w:val="single" w:sz="4" w:space="0" w:color="auto"/>
              <w:left w:val="single" w:sz="4" w:space="0" w:color="auto"/>
              <w:bottom w:val="single" w:sz="4" w:space="0" w:color="auto"/>
              <w:right w:val="single" w:sz="4" w:space="0" w:color="auto"/>
            </w:tcBorders>
            <w:vAlign w:val="center"/>
            <w:hideMark/>
          </w:tcPr>
          <w:p w:rsidR="00D75A94" w:rsidRPr="00D75A94" w:rsidRDefault="00D75A94" w:rsidP="00D75A94">
            <w:pPr>
              <w:widowControl w:val="0"/>
              <w:suppressAutoHyphens w:val="0"/>
              <w:autoSpaceDE w:val="0"/>
              <w:autoSpaceDN w:val="0"/>
              <w:adjustRightInd w:val="0"/>
              <w:jc w:val="center"/>
              <w:rPr>
                <w:rFonts w:eastAsia="Calibri"/>
                <w:sz w:val="28"/>
                <w:szCs w:val="28"/>
                <w:lang w:eastAsia="en-US"/>
              </w:rPr>
            </w:pPr>
            <w:r w:rsidRPr="00D75A94">
              <w:rPr>
                <w:rFonts w:eastAsia="Calibri"/>
                <w:sz w:val="28"/>
                <w:szCs w:val="28"/>
                <w:lang w:eastAsia="en-US"/>
              </w:rPr>
              <w:t>Бег 800 м</w:t>
            </w:r>
            <w:r w:rsidRPr="00D75A94">
              <w:rPr>
                <w:rFonts w:eastAsia="Calibri"/>
                <w:sz w:val="28"/>
                <w:szCs w:val="28"/>
                <w:lang w:eastAsia="en-US"/>
              </w:rPr>
              <w:br/>
              <w:t>(не более 4 мин 15 с)</w:t>
            </w:r>
          </w:p>
        </w:tc>
        <w:tc>
          <w:tcPr>
            <w:tcW w:w="1747" w:type="pct"/>
            <w:tcBorders>
              <w:top w:val="single" w:sz="4" w:space="0" w:color="auto"/>
              <w:left w:val="single" w:sz="4" w:space="0" w:color="auto"/>
              <w:bottom w:val="single" w:sz="4" w:space="0" w:color="auto"/>
              <w:right w:val="single" w:sz="4" w:space="0" w:color="auto"/>
            </w:tcBorders>
            <w:vAlign w:val="center"/>
            <w:hideMark/>
          </w:tcPr>
          <w:p w:rsidR="00D75A94" w:rsidRPr="00D75A94" w:rsidRDefault="00D75A94" w:rsidP="00D75A94">
            <w:pPr>
              <w:widowControl w:val="0"/>
              <w:suppressAutoHyphens w:val="0"/>
              <w:autoSpaceDE w:val="0"/>
              <w:autoSpaceDN w:val="0"/>
              <w:adjustRightInd w:val="0"/>
              <w:jc w:val="center"/>
              <w:rPr>
                <w:rFonts w:eastAsia="Calibri"/>
                <w:sz w:val="28"/>
                <w:szCs w:val="28"/>
                <w:lang w:eastAsia="en-US"/>
              </w:rPr>
            </w:pPr>
            <w:r w:rsidRPr="00D75A94">
              <w:rPr>
                <w:rFonts w:eastAsia="Calibri"/>
                <w:sz w:val="28"/>
                <w:szCs w:val="28"/>
                <w:lang w:eastAsia="en-US"/>
              </w:rPr>
              <w:t xml:space="preserve">Бег 800 м </w:t>
            </w:r>
          </w:p>
          <w:p w:rsidR="00D75A94" w:rsidRPr="00D75A94" w:rsidRDefault="00D75A94" w:rsidP="00D75A94">
            <w:pPr>
              <w:widowControl w:val="0"/>
              <w:suppressAutoHyphens w:val="0"/>
              <w:autoSpaceDE w:val="0"/>
              <w:autoSpaceDN w:val="0"/>
              <w:adjustRightInd w:val="0"/>
              <w:jc w:val="center"/>
              <w:rPr>
                <w:rFonts w:eastAsia="Calibri"/>
                <w:sz w:val="28"/>
                <w:szCs w:val="28"/>
                <w:lang w:eastAsia="en-US"/>
              </w:rPr>
            </w:pPr>
            <w:r w:rsidRPr="00D75A94">
              <w:rPr>
                <w:rFonts w:eastAsia="Calibri"/>
                <w:sz w:val="28"/>
                <w:szCs w:val="28"/>
                <w:lang w:eastAsia="en-US"/>
              </w:rPr>
              <w:t>(не более 4 мин 30 с)</w:t>
            </w:r>
          </w:p>
        </w:tc>
      </w:tr>
      <w:tr w:rsidR="00D75A94" w:rsidRPr="00D75A94" w:rsidTr="00236C9C">
        <w:trPr>
          <w:trHeight w:val="400"/>
          <w:jc w:val="center"/>
        </w:trPr>
        <w:tc>
          <w:tcPr>
            <w:tcW w:w="1474" w:type="pct"/>
            <w:vMerge/>
            <w:tcBorders>
              <w:top w:val="nil"/>
              <w:left w:val="single" w:sz="4" w:space="0" w:color="auto"/>
              <w:bottom w:val="single" w:sz="4" w:space="0" w:color="auto"/>
              <w:right w:val="single" w:sz="4" w:space="0" w:color="auto"/>
            </w:tcBorders>
            <w:vAlign w:val="center"/>
            <w:hideMark/>
          </w:tcPr>
          <w:p w:rsidR="00D75A94" w:rsidRPr="00D75A94" w:rsidRDefault="00D75A94" w:rsidP="00D75A94">
            <w:pPr>
              <w:suppressAutoHyphens w:val="0"/>
              <w:jc w:val="center"/>
              <w:rPr>
                <w:rFonts w:eastAsia="Calibri"/>
                <w:sz w:val="28"/>
                <w:szCs w:val="28"/>
                <w:lang w:eastAsia="en-US"/>
              </w:rPr>
            </w:pPr>
          </w:p>
        </w:tc>
        <w:tc>
          <w:tcPr>
            <w:tcW w:w="1779" w:type="pct"/>
            <w:tcBorders>
              <w:top w:val="single" w:sz="4" w:space="0" w:color="auto"/>
              <w:left w:val="single" w:sz="4" w:space="0" w:color="auto"/>
              <w:bottom w:val="single" w:sz="4" w:space="0" w:color="auto"/>
              <w:right w:val="single" w:sz="4" w:space="0" w:color="auto"/>
            </w:tcBorders>
            <w:vAlign w:val="center"/>
            <w:hideMark/>
          </w:tcPr>
          <w:p w:rsidR="00D75A94" w:rsidRPr="00D75A94" w:rsidRDefault="00D75A94" w:rsidP="00D75A94">
            <w:pPr>
              <w:widowControl w:val="0"/>
              <w:suppressAutoHyphens w:val="0"/>
              <w:autoSpaceDE w:val="0"/>
              <w:autoSpaceDN w:val="0"/>
              <w:adjustRightInd w:val="0"/>
              <w:jc w:val="center"/>
              <w:rPr>
                <w:rFonts w:eastAsia="Calibri"/>
                <w:sz w:val="28"/>
                <w:szCs w:val="28"/>
                <w:lang w:eastAsia="en-US"/>
              </w:rPr>
            </w:pPr>
            <w:r w:rsidRPr="00D75A94">
              <w:rPr>
                <w:rFonts w:eastAsia="Calibri"/>
                <w:sz w:val="28"/>
                <w:szCs w:val="28"/>
                <w:lang w:eastAsia="en-US"/>
              </w:rPr>
              <w:t>Плавание 50 м</w:t>
            </w:r>
          </w:p>
          <w:p w:rsidR="00D75A94" w:rsidRPr="00D75A94" w:rsidRDefault="00D75A94" w:rsidP="00D75A94">
            <w:pPr>
              <w:widowControl w:val="0"/>
              <w:suppressAutoHyphens w:val="0"/>
              <w:autoSpaceDE w:val="0"/>
              <w:autoSpaceDN w:val="0"/>
              <w:adjustRightInd w:val="0"/>
              <w:jc w:val="center"/>
              <w:rPr>
                <w:rFonts w:eastAsia="Calibri"/>
                <w:sz w:val="28"/>
                <w:szCs w:val="28"/>
                <w:lang w:eastAsia="en-US"/>
              </w:rPr>
            </w:pPr>
            <w:r w:rsidRPr="00D75A94">
              <w:rPr>
                <w:rFonts w:eastAsia="Calibri"/>
                <w:sz w:val="28"/>
                <w:szCs w:val="28"/>
                <w:lang w:eastAsia="en-US"/>
              </w:rPr>
              <w:t>(без учета времени)</w:t>
            </w:r>
          </w:p>
        </w:tc>
        <w:tc>
          <w:tcPr>
            <w:tcW w:w="1747" w:type="pct"/>
            <w:tcBorders>
              <w:top w:val="single" w:sz="4" w:space="0" w:color="auto"/>
              <w:left w:val="single" w:sz="4" w:space="0" w:color="auto"/>
              <w:bottom w:val="single" w:sz="4" w:space="0" w:color="auto"/>
              <w:right w:val="single" w:sz="4" w:space="0" w:color="auto"/>
            </w:tcBorders>
            <w:vAlign w:val="center"/>
            <w:hideMark/>
          </w:tcPr>
          <w:p w:rsidR="00D75A94" w:rsidRPr="00D75A94" w:rsidRDefault="00D75A94" w:rsidP="00D75A94">
            <w:pPr>
              <w:widowControl w:val="0"/>
              <w:suppressAutoHyphens w:val="0"/>
              <w:autoSpaceDE w:val="0"/>
              <w:autoSpaceDN w:val="0"/>
              <w:adjustRightInd w:val="0"/>
              <w:jc w:val="center"/>
              <w:rPr>
                <w:rFonts w:eastAsia="Calibri"/>
                <w:sz w:val="28"/>
                <w:szCs w:val="28"/>
                <w:lang w:eastAsia="en-US"/>
              </w:rPr>
            </w:pPr>
            <w:r w:rsidRPr="00D75A94">
              <w:rPr>
                <w:rFonts w:eastAsia="Calibri"/>
                <w:sz w:val="28"/>
                <w:szCs w:val="28"/>
                <w:lang w:eastAsia="en-US"/>
              </w:rPr>
              <w:t>Плавание 50 м</w:t>
            </w:r>
          </w:p>
          <w:p w:rsidR="00D75A94" w:rsidRPr="00D75A94" w:rsidRDefault="00D75A94" w:rsidP="00D75A94">
            <w:pPr>
              <w:widowControl w:val="0"/>
              <w:suppressAutoHyphens w:val="0"/>
              <w:autoSpaceDE w:val="0"/>
              <w:autoSpaceDN w:val="0"/>
              <w:adjustRightInd w:val="0"/>
              <w:jc w:val="center"/>
              <w:rPr>
                <w:rFonts w:eastAsia="Calibri"/>
                <w:sz w:val="28"/>
                <w:szCs w:val="28"/>
                <w:lang w:eastAsia="en-US"/>
              </w:rPr>
            </w:pPr>
            <w:r w:rsidRPr="00D75A94">
              <w:rPr>
                <w:rFonts w:eastAsia="Calibri"/>
                <w:sz w:val="28"/>
                <w:szCs w:val="28"/>
                <w:lang w:eastAsia="en-US"/>
              </w:rPr>
              <w:t>(без учета времени)</w:t>
            </w:r>
          </w:p>
        </w:tc>
      </w:tr>
      <w:tr w:rsidR="00D75A94" w:rsidRPr="00D75A94" w:rsidTr="00F678E7">
        <w:trPr>
          <w:trHeight w:val="1184"/>
          <w:jc w:val="center"/>
        </w:trPr>
        <w:tc>
          <w:tcPr>
            <w:tcW w:w="1474" w:type="pct"/>
            <w:vMerge w:val="restart"/>
            <w:tcBorders>
              <w:top w:val="nil"/>
              <w:left w:val="single" w:sz="4" w:space="0" w:color="auto"/>
              <w:bottom w:val="single" w:sz="4" w:space="0" w:color="auto"/>
              <w:right w:val="single" w:sz="4" w:space="0" w:color="auto"/>
            </w:tcBorders>
            <w:vAlign w:val="center"/>
            <w:hideMark/>
          </w:tcPr>
          <w:p w:rsidR="00D75A94" w:rsidRPr="00D75A94" w:rsidRDefault="00D75A94" w:rsidP="00D75A94">
            <w:pPr>
              <w:widowControl w:val="0"/>
              <w:suppressAutoHyphens w:val="0"/>
              <w:autoSpaceDE w:val="0"/>
              <w:autoSpaceDN w:val="0"/>
              <w:adjustRightInd w:val="0"/>
              <w:jc w:val="center"/>
              <w:rPr>
                <w:rFonts w:eastAsia="Calibri"/>
                <w:sz w:val="28"/>
                <w:szCs w:val="28"/>
                <w:lang w:eastAsia="en-US"/>
              </w:rPr>
            </w:pPr>
            <w:r w:rsidRPr="00D75A94">
              <w:rPr>
                <w:rFonts w:eastAsia="Calibri"/>
                <w:sz w:val="28"/>
                <w:szCs w:val="28"/>
                <w:lang w:eastAsia="en-US"/>
              </w:rPr>
              <w:t>Сила</w:t>
            </w:r>
          </w:p>
        </w:tc>
        <w:tc>
          <w:tcPr>
            <w:tcW w:w="1779" w:type="pct"/>
            <w:tcBorders>
              <w:top w:val="single" w:sz="4" w:space="0" w:color="auto"/>
              <w:left w:val="single" w:sz="4" w:space="0" w:color="auto"/>
              <w:bottom w:val="single" w:sz="4" w:space="0" w:color="auto"/>
              <w:right w:val="single" w:sz="4" w:space="0" w:color="auto"/>
            </w:tcBorders>
            <w:vAlign w:val="center"/>
            <w:hideMark/>
          </w:tcPr>
          <w:p w:rsidR="00D75A94" w:rsidRPr="00D75A94" w:rsidRDefault="00D75A94" w:rsidP="00D75A94">
            <w:pPr>
              <w:widowControl w:val="0"/>
              <w:suppressAutoHyphens w:val="0"/>
              <w:autoSpaceDE w:val="0"/>
              <w:autoSpaceDN w:val="0"/>
              <w:adjustRightInd w:val="0"/>
              <w:jc w:val="center"/>
              <w:rPr>
                <w:rFonts w:eastAsia="Calibri"/>
                <w:sz w:val="28"/>
                <w:szCs w:val="28"/>
                <w:lang w:eastAsia="en-US"/>
              </w:rPr>
            </w:pPr>
            <w:r w:rsidRPr="00D75A94">
              <w:rPr>
                <w:rFonts w:eastAsia="Calibri"/>
                <w:sz w:val="28"/>
                <w:szCs w:val="28"/>
                <w:lang w:eastAsia="en-US"/>
              </w:rPr>
              <w:t xml:space="preserve">Подтягивание на перекладине </w:t>
            </w:r>
          </w:p>
          <w:p w:rsidR="00D75A94" w:rsidRPr="00D75A94" w:rsidRDefault="00D75A94" w:rsidP="00D75A94">
            <w:pPr>
              <w:widowControl w:val="0"/>
              <w:suppressAutoHyphens w:val="0"/>
              <w:autoSpaceDE w:val="0"/>
              <w:autoSpaceDN w:val="0"/>
              <w:adjustRightInd w:val="0"/>
              <w:jc w:val="center"/>
              <w:rPr>
                <w:rFonts w:eastAsia="Calibri"/>
                <w:sz w:val="28"/>
                <w:szCs w:val="28"/>
                <w:lang w:eastAsia="en-US"/>
              </w:rPr>
            </w:pPr>
            <w:r w:rsidRPr="00D75A94">
              <w:rPr>
                <w:rFonts w:eastAsia="Calibri"/>
                <w:sz w:val="28"/>
                <w:szCs w:val="28"/>
                <w:lang w:eastAsia="en-US"/>
              </w:rPr>
              <w:t>(не менее 4 раз)</w:t>
            </w:r>
          </w:p>
        </w:tc>
        <w:tc>
          <w:tcPr>
            <w:tcW w:w="1747" w:type="pct"/>
            <w:tcBorders>
              <w:top w:val="single" w:sz="4" w:space="0" w:color="auto"/>
              <w:left w:val="single" w:sz="4" w:space="0" w:color="auto"/>
              <w:bottom w:val="single" w:sz="4" w:space="0" w:color="auto"/>
              <w:right w:val="single" w:sz="4" w:space="0" w:color="auto"/>
            </w:tcBorders>
            <w:vAlign w:val="center"/>
            <w:hideMark/>
          </w:tcPr>
          <w:p w:rsidR="00D75A94" w:rsidRPr="00D75A94" w:rsidRDefault="00D75A94" w:rsidP="00D75A94">
            <w:pPr>
              <w:widowControl w:val="0"/>
              <w:suppressAutoHyphens w:val="0"/>
              <w:autoSpaceDE w:val="0"/>
              <w:autoSpaceDN w:val="0"/>
              <w:adjustRightInd w:val="0"/>
              <w:jc w:val="center"/>
              <w:rPr>
                <w:rFonts w:eastAsia="Calibri"/>
                <w:sz w:val="28"/>
                <w:szCs w:val="28"/>
                <w:lang w:eastAsia="en-US"/>
              </w:rPr>
            </w:pPr>
            <w:r w:rsidRPr="00D75A94">
              <w:rPr>
                <w:rFonts w:eastAsia="Calibri"/>
                <w:sz w:val="28"/>
                <w:szCs w:val="28"/>
                <w:lang w:eastAsia="en-US"/>
              </w:rPr>
              <w:t>Подъем туловища,</w:t>
            </w:r>
            <w:r w:rsidRPr="00D75A94">
              <w:rPr>
                <w:rFonts w:eastAsia="Calibri"/>
                <w:sz w:val="28"/>
                <w:szCs w:val="28"/>
                <w:lang w:eastAsia="en-US"/>
              </w:rPr>
              <w:br/>
              <w:t>лежа на спине</w:t>
            </w:r>
          </w:p>
          <w:p w:rsidR="00D75A94" w:rsidRPr="00D75A94" w:rsidRDefault="00D75A94" w:rsidP="00D75A94">
            <w:pPr>
              <w:widowControl w:val="0"/>
              <w:suppressAutoHyphens w:val="0"/>
              <w:autoSpaceDE w:val="0"/>
              <w:autoSpaceDN w:val="0"/>
              <w:adjustRightInd w:val="0"/>
              <w:jc w:val="center"/>
              <w:rPr>
                <w:rFonts w:eastAsia="Calibri"/>
                <w:sz w:val="28"/>
                <w:szCs w:val="28"/>
                <w:lang w:eastAsia="en-US"/>
              </w:rPr>
            </w:pPr>
            <w:r w:rsidRPr="00D75A94">
              <w:rPr>
                <w:rFonts w:eastAsia="Calibri"/>
                <w:sz w:val="28"/>
                <w:szCs w:val="28"/>
                <w:lang w:eastAsia="en-US"/>
              </w:rPr>
              <w:t>(не менее 8 раз)</w:t>
            </w:r>
          </w:p>
        </w:tc>
      </w:tr>
      <w:tr w:rsidR="00D75A94" w:rsidRPr="00D75A94" w:rsidTr="00236C9C">
        <w:trPr>
          <w:trHeight w:val="400"/>
          <w:jc w:val="center"/>
        </w:trPr>
        <w:tc>
          <w:tcPr>
            <w:tcW w:w="1474" w:type="pct"/>
            <w:vMerge/>
            <w:tcBorders>
              <w:top w:val="nil"/>
              <w:left w:val="single" w:sz="4" w:space="0" w:color="auto"/>
              <w:bottom w:val="single" w:sz="4" w:space="0" w:color="auto"/>
              <w:right w:val="single" w:sz="4" w:space="0" w:color="auto"/>
            </w:tcBorders>
            <w:vAlign w:val="center"/>
            <w:hideMark/>
          </w:tcPr>
          <w:p w:rsidR="00D75A94" w:rsidRPr="00D75A94" w:rsidRDefault="00D75A94" w:rsidP="00D75A94">
            <w:pPr>
              <w:suppressAutoHyphens w:val="0"/>
              <w:jc w:val="center"/>
              <w:rPr>
                <w:rFonts w:eastAsia="Calibri"/>
                <w:sz w:val="28"/>
                <w:szCs w:val="28"/>
                <w:lang w:eastAsia="en-US"/>
              </w:rPr>
            </w:pPr>
          </w:p>
        </w:tc>
        <w:tc>
          <w:tcPr>
            <w:tcW w:w="1779" w:type="pct"/>
            <w:tcBorders>
              <w:top w:val="single" w:sz="4" w:space="0" w:color="auto"/>
              <w:left w:val="single" w:sz="4" w:space="0" w:color="auto"/>
              <w:bottom w:val="single" w:sz="4" w:space="0" w:color="auto"/>
              <w:right w:val="single" w:sz="4" w:space="0" w:color="auto"/>
            </w:tcBorders>
            <w:vAlign w:val="center"/>
            <w:hideMark/>
          </w:tcPr>
          <w:p w:rsidR="00D75A94" w:rsidRPr="00D75A94" w:rsidRDefault="00D75A94" w:rsidP="00D75A94">
            <w:pPr>
              <w:widowControl w:val="0"/>
              <w:suppressAutoHyphens w:val="0"/>
              <w:autoSpaceDE w:val="0"/>
              <w:autoSpaceDN w:val="0"/>
              <w:adjustRightInd w:val="0"/>
              <w:jc w:val="center"/>
              <w:rPr>
                <w:rFonts w:eastAsia="Calibri"/>
                <w:sz w:val="28"/>
                <w:szCs w:val="28"/>
                <w:lang w:eastAsia="en-US"/>
              </w:rPr>
            </w:pPr>
            <w:r w:rsidRPr="00D75A94">
              <w:rPr>
                <w:rFonts w:eastAsia="Calibri"/>
                <w:sz w:val="28"/>
                <w:szCs w:val="28"/>
                <w:lang w:eastAsia="en-US"/>
              </w:rPr>
              <w:t xml:space="preserve">Приседания за 15 </w:t>
            </w:r>
            <w:proofErr w:type="gramStart"/>
            <w:r w:rsidRPr="00D75A94">
              <w:rPr>
                <w:rFonts w:eastAsia="Calibri"/>
                <w:sz w:val="28"/>
                <w:szCs w:val="28"/>
                <w:lang w:eastAsia="en-US"/>
              </w:rPr>
              <w:t>с</w:t>
            </w:r>
            <w:proofErr w:type="gramEnd"/>
          </w:p>
          <w:p w:rsidR="00D75A94" w:rsidRPr="00D75A94" w:rsidRDefault="00D75A94" w:rsidP="00D75A94">
            <w:pPr>
              <w:widowControl w:val="0"/>
              <w:suppressAutoHyphens w:val="0"/>
              <w:autoSpaceDE w:val="0"/>
              <w:autoSpaceDN w:val="0"/>
              <w:adjustRightInd w:val="0"/>
              <w:jc w:val="center"/>
              <w:rPr>
                <w:rFonts w:eastAsia="Calibri"/>
                <w:sz w:val="28"/>
                <w:szCs w:val="28"/>
                <w:lang w:eastAsia="en-US"/>
              </w:rPr>
            </w:pPr>
            <w:r w:rsidRPr="00D75A94">
              <w:rPr>
                <w:rFonts w:eastAsia="Calibri"/>
                <w:sz w:val="28"/>
                <w:szCs w:val="28"/>
                <w:lang w:eastAsia="en-US"/>
              </w:rPr>
              <w:t>(не менее 12 раз)</w:t>
            </w:r>
          </w:p>
        </w:tc>
        <w:tc>
          <w:tcPr>
            <w:tcW w:w="1747" w:type="pct"/>
            <w:tcBorders>
              <w:top w:val="single" w:sz="4" w:space="0" w:color="auto"/>
              <w:left w:val="single" w:sz="4" w:space="0" w:color="auto"/>
              <w:bottom w:val="single" w:sz="4" w:space="0" w:color="auto"/>
              <w:right w:val="single" w:sz="4" w:space="0" w:color="auto"/>
            </w:tcBorders>
            <w:vAlign w:val="center"/>
            <w:hideMark/>
          </w:tcPr>
          <w:p w:rsidR="00D75A94" w:rsidRPr="00D75A94" w:rsidRDefault="00D75A94" w:rsidP="00D75A94">
            <w:pPr>
              <w:widowControl w:val="0"/>
              <w:suppressAutoHyphens w:val="0"/>
              <w:autoSpaceDE w:val="0"/>
              <w:autoSpaceDN w:val="0"/>
              <w:adjustRightInd w:val="0"/>
              <w:jc w:val="center"/>
              <w:rPr>
                <w:rFonts w:eastAsia="Calibri"/>
                <w:sz w:val="28"/>
                <w:szCs w:val="28"/>
                <w:lang w:eastAsia="en-US"/>
              </w:rPr>
            </w:pPr>
            <w:r w:rsidRPr="00D75A94">
              <w:rPr>
                <w:rFonts w:eastAsia="Calibri"/>
                <w:sz w:val="28"/>
                <w:szCs w:val="28"/>
                <w:lang w:eastAsia="en-US"/>
              </w:rPr>
              <w:t>Приседания за 15 с</w:t>
            </w:r>
            <w:r w:rsidRPr="00D75A94">
              <w:rPr>
                <w:rFonts w:eastAsia="Calibri"/>
                <w:sz w:val="28"/>
                <w:szCs w:val="28"/>
                <w:lang w:eastAsia="en-US"/>
              </w:rPr>
              <w:br/>
              <w:t>(не менее 10 раз)</w:t>
            </w:r>
          </w:p>
        </w:tc>
      </w:tr>
      <w:tr w:rsidR="00D75A94" w:rsidRPr="00D75A94" w:rsidTr="00897919">
        <w:trPr>
          <w:trHeight w:val="400"/>
          <w:jc w:val="center"/>
        </w:trPr>
        <w:tc>
          <w:tcPr>
            <w:tcW w:w="1474" w:type="pct"/>
            <w:tcBorders>
              <w:top w:val="single" w:sz="4" w:space="0" w:color="auto"/>
              <w:left w:val="single" w:sz="4" w:space="0" w:color="auto"/>
              <w:bottom w:val="single" w:sz="4" w:space="0" w:color="auto"/>
              <w:right w:val="single" w:sz="4" w:space="0" w:color="auto"/>
            </w:tcBorders>
            <w:vAlign w:val="center"/>
            <w:hideMark/>
          </w:tcPr>
          <w:p w:rsidR="00D75A94" w:rsidRPr="00D75A94" w:rsidRDefault="00D75A94" w:rsidP="00D75A94">
            <w:pPr>
              <w:widowControl w:val="0"/>
              <w:suppressAutoHyphens w:val="0"/>
              <w:autoSpaceDE w:val="0"/>
              <w:autoSpaceDN w:val="0"/>
              <w:adjustRightInd w:val="0"/>
              <w:jc w:val="center"/>
              <w:rPr>
                <w:rFonts w:eastAsia="Calibri"/>
                <w:sz w:val="28"/>
                <w:szCs w:val="28"/>
                <w:lang w:eastAsia="en-US"/>
              </w:rPr>
            </w:pPr>
            <w:r w:rsidRPr="00D75A94">
              <w:rPr>
                <w:rFonts w:eastAsia="Calibri"/>
                <w:sz w:val="28"/>
                <w:szCs w:val="28"/>
                <w:lang w:eastAsia="en-US"/>
              </w:rPr>
              <w:t>Силовая выносливость</w:t>
            </w:r>
          </w:p>
        </w:tc>
        <w:tc>
          <w:tcPr>
            <w:tcW w:w="1779" w:type="pct"/>
            <w:tcBorders>
              <w:top w:val="single" w:sz="4" w:space="0" w:color="auto"/>
              <w:left w:val="single" w:sz="4" w:space="0" w:color="auto"/>
              <w:bottom w:val="single" w:sz="4" w:space="0" w:color="auto"/>
              <w:right w:val="single" w:sz="4" w:space="0" w:color="auto"/>
            </w:tcBorders>
            <w:vAlign w:val="center"/>
            <w:hideMark/>
          </w:tcPr>
          <w:p w:rsidR="00D75A94" w:rsidRPr="00D75A94" w:rsidRDefault="00D75A94" w:rsidP="00D75A94">
            <w:pPr>
              <w:widowControl w:val="0"/>
              <w:suppressAutoHyphens w:val="0"/>
              <w:autoSpaceDE w:val="0"/>
              <w:autoSpaceDN w:val="0"/>
              <w:adjustRightInd w:val="0"/>
              <w:jc w:val="center"/>
              <w:rPr>
                <w:rFonts w:eastAsia="Calibri"/>
                <w:sz w:val="28"/>
                <w:szCs w:val="28"/>
                <w:lang w:eastAsia="en-US"/>
              </w:rPr>
            </w:pPr>
            <w:r w:rsidRPr="00D75A94">
              <w:rPr>
                <w:rFonts w:eastAsia="Calibri"/>
                <w:sz w:val="28"/>
                <w:szCs w:val="28"/>
                <w:lang w:eastAsia="en-US"/>
              </w:rPr>
              <w:t>Сгибание и разгибание рук</w:t>
            </w:r>
            <w:r w:rsidRPr="00D75A94">
              <w:rPr>
                <w:rFonts w:eastAsia="Calibri"/>
                <w:sz w:val="28"/>
                <w:szCs w:val="28"/>
                <w:lang w:eastAsia="en-US"/>
              </w:rPr>
              <w:br/>
              <w:t xml:space="preserve"> в упоре лежа </w:t>
            </w:r>
          </w:p>
          <w:p w:rsidR="00D75A94" w:rsidRPr="00D75A94" w:rsidRDefault="00D75A94" w:rsidP="00D75A94">
            <w:pPr>
              <w:widowControl w:val="0"/>
              <w:suppressAutoHyphens w:val="0"/>
              <w:autoSpaceDE w:val="0"/>
              <w:autoSpaceDN w:val="0"/>
              <w:adjustRightInd w:val="0"/>
              <w:jc w:val="center"/>
              <w:rPr>
                <w:rFonts w:eastAsia="Calibri"/>
                <w:sz w:val="28"/>
                <w:szCs w:val="28"/>
                <w:lang w:eastAsia="en-US"/>
              </w:rPr>
            </w:pPr>
            <w:r w:rsidRPr="00D75A94">
              <w:rPr>
                <w:rFonts w:eastAsia="Calibri"/>
                <w:sz w:val="28"/>
                <w:szCs w:val="28"/>
                <w:lang w:eastAsia="en-US"/>
              </w:rPr>
              <w:t>(не менее 15 раз)</w:t>
            </w:r>
          </w:p>
        </w:tc>
        <w:tc>
          <w:tcPr>
            <w:tcW w:w="1747" w:type="pct"/>
            <w:tcBorders>
              <w:top w:val="single" w:sz="4" w:space="0" w:color="auto"/>
              <w:left w:val="single" w:sz="4" w:space="0" w:color="auto"/>
              <w:bottom w:val="single" w:sz="4" w:space="0" w:color="auto"/>
              <w:right w:val="single" w:sz="4" w:space="0" w:color="auto"/>
            </w:tcBorders>
            <w:vAlign w:val="center"/>
            <w:hideMark/>
          </w:tcPr>
          <w:p w:rsidR="00D75A94" w:rsidRPr="00D75A94" w:rsidRDefault="00D75A94" w:rsidP="00D75A94">
            <w:pPr>
              <w:widowControl w:val="0"/>
              <w:suppressAutoHyphens w:val="0"/>
              <w:autoSpaceDE w:val="0"/>
              <w:autoSpaceDN w:val="0"/>
              <w:adjustRightInd w:val="0"/>
              <w:jc w:val="center"/>
              <w:rPr>
                <w:rFonts w:eastAsia="Calibri"/>
                <w:sz w:val="28"/>
                <w:szCs w:val="28"/>
                <w:lang w:eastAsia="en-US"/>
              </w:rPr>
            </w:pPr>
            <w:r w:rsidRPr="00D75A94">
              <w:rPr>
                <w:rFonts w:eastAsia="Calibri"/>
                <w:sz w:val="28"/>
                <w:szCs w:val="28"/>
                <w:lang w:eastAsia="en-US"/>
              </w:rPr>
              <w:t>Сгибание и разгибание рук</w:t>
            </w:r>
            <w:r w:rsidRPr="00D75A94">
              <w:rPr>
                <w:rFonts w:eastAsia="Calibri"/>
                <w:sz w:val="28"/>
                <w:szCs w:val="28"/>
                <w:lang w:eastAsia="en-US"/>
              </w:rPr>
              <w:br/>
              <w:t xml:space="preserve"> в упоре лежа</w:t>
            </w:r>
          </w:p>
          <w:p w:rsidR="00D75A94" w:rsidRPr="00D75A94" w:rsidRDefault="00D75A94" w:rsidP="00D75A94">
            <w:pPr>
              <w:widowControl w:val="0"/>
              <w:suppressAutoHyphens w:val="0"/>
              <w:autoSpaceDE w:val="0"/>
              <w:autoSpaceDN w:val="0"/>
              <w:adjustRightInd w:val="0"/>
              <w:jc w:val="center"/>
              <w:rPr>
                <w:rFonts w:eastAsia="Calibri"/>
                <w:sz w:val="28"/>
                <w:szCs w:val="28"/>
                <w:lang w:eastAsia="en-US"/>
              </w:rPr>
            </w:pPr>
            <w:r w:rsidRPr="00D75A94">
              <w:rPr>
                <w:rFonts w:eastAsia="Calibri"/>
                <w:sz w:val="28"/>
                <w:szCs w:val="28"/>
                <w:lang w:eastAsia="en-US"/>
              </w:rPr>
              <w:t xml:space="preserve"> (не менее 10 раз)</w:t>
            </w:r>
          </w:p>
        </w:tc>
      </w:tr>
      <w:tr w:rsidR="00D75A94" w:rsidRPr="00D75A94" w:rsidTr="00236C9C">
        <w:trPr>
          <w:trHeight w:val="400"/>
          <w:jc w:val="center"/>
        </w:trPr>
        <w:tc>
          <w:tcPr>
            <w:tcW w:w="1474" w:type="pct"/>
            <w:vMerge w:val="restart"/>
            <w:tcBorders>
              <w:top w:val="nil"/>
              <w:left w:val="single" w:sz="4" w:space="0" w:color="auto"/>
              <w:bottom w:val="single" w:sz="4" w:space="0" w:color="auto"/>
              <w:right w:val="single" w:sz="4" w:space="0" w:color="auto"/>
            </w:tcBorders>
            <w:vAlign w:val="center"/>
            <w:hideMark/>
          </w:tcPr>
          <w:p w:rsidR="00D75A94" w:rsidRPr="00D75A94" w:rsidRDefault="00D75A94" w:rsidP="00D75A94">
            <w:pPr>
              <w:widowControl w:val="0"/>
              <w:suppressAutoHyphens w:val="0"/>
              <w:autoSpaceDE w:val="0"/>
              <w:autoSpaceDN w:val="0"/>
              <w:adjustRightInd w:val="0"/>
              <w:jc w:val="center"/>
              <w:rPr>
                <w:rFonts w:eastAsia="Calibri"/>
                <w:sz w:val="28"/>
                <w:szCs w:val="28"/>
                <w:lang w:eastAsia="en-US"/>
              </w:rPr>
            </w:pPr>
            <w:r w:rsidRPr="00D75A94">
              <w:rPr>
                <w:rFonts w:eastAsia="Calibri"/>
                <w:sz w:val="28"/>
                <w:szCs w:val="28"/>
                <w:lang w:eastAsia="en-US"/>
              </w:rPr>
              <w:t>Скоростно-силовые качества</w:t>
            </w:r>
          </w:p>
        </w:tc>
        <w:tc>
          <w:tcPr>
            <w:tcW w:w="1779" w:type="pct"/>
            <w:tcBorders>
              <w:top w:val="single" w:sz="4" w:space="0" w:color="auto"/>
              <w:left w:val="single" w:sz="4" w:space="0" w:color="auto"/>
              <w:bottom w:val="single" w:sz="4" w:space="0" w:color="auto"/>
              <w:right w:val="single" w:sz="4" w:space="0" w:color="auto"/>
            </w:tcBorders>
            <w:vAlign w:val="center"/>
            <w:hideMark/>
          </w:tcPr>
          <w:p w:rsidR="00D75A94" w:rsidRPr="00D75A94" w:rsidRDefault="00D75A94" w:rsidP="00D75A94">
            <w:pPr>
              <w:widowControl w:val="0"/>
              <w:suppressAutoHyphens w:val="0"/>
              <w:autoSpaceDE w:val="0"/>
              <w:autoSpaceDN w:val="0"/>
              <w:adjustRightInd w:val="0"/>
              <w:jc w:val="center"/>
              <w:rPr>
                <w:rFonts w:eastAsia="Calibri"/>
                <w:sz w:val="28"/>
                <w:szCs w:val="28"/>
                <w:lang w:eastAsia="en-US"/>
              </w:rPr>
            </w:pPr>
            <w:r w:rsidRPr="00D75A94">
              <w:rPr>
                <w:rFonts w:eastAsia="Calibri"/>
                <w:sz w:val="28"/>
                <w:szCs w:val="28"/>
                <w:lang w:eastAsia="en-US"/>
              </w:rPr>
              <w:t>Прыжок в длину с места</w:t>
            </w:r>
          </w:p>
          <w:p w:rsidR="00D75A94" w:rsidRPr="00D75A94" w:rsidRDefault="00D75A94" w:rsidP="00D75A94">
            <w:pPr>
              <w:widowControl w:val="0"/>
              <w:suppressAutoHyphens w:val="0"/>
              <w:autoSpaceDE w:val="0"/>
              <w:autoSpaceDN w:val="0"/>
              <w:adjustRightInd w:val="0"/>
              <w:jc w:val="center"/>
              <w:rPr>
                <w:rFonts w:eastAsia="Calibri"/>
                <w:sz w:val="28"/>
                <w:szCs w:val="28"/>
                <w:lang w:eastAsia="en-US"/>
              </w:rPr>
            </w:pPr>
            <w:r w:rsidRPr="00D75A94">
              <w:rPr>
                <w:rFonts w:eastAsia="Calibri"/>
                <w:sz w:val="28"/>
                <w:szCs w:val="28"/>
                <w:lang w:eastAsia="en-US"/>
              </w:rPr>
              <w:t xml:space="preserve"> (не менее 160 см)</w:t>
            </w:r>
          </w:p>
        </w:tc>
        <w:tc>
          <w:tcPr>
            <w:tcW w:w="1747" w:type="pct"/>
            <w:tcBorders>
              <w:top w:val="single" w:sz="4" w:space="0" w:color="auto"/>
              <w:left w:val="single" w:sz="4" w:space="0" w:color="auto"/>
              <w:bottom w:val="single" w:sz="4" w:space="0" w:color="auto"/>
              <w:right w:val="single" w:sz="4" w:space="0" w:color="auto"/>
            </w:tcBorders>
            <w:vAlign w:val="center"/>
            <w:hideMark/>
          </w:tcPr>
          <w:p w:rsidR="00D75A94" w:rsidRPr="00D75A94" w:rsidRDefault="00D75A94" w:rsidP="00D75A94">
            <w:pPr>
              <w:widowControl w:val="0"/>
              <w:suppressAutoHyphens w:val="0"/>
              <w:autoSpaceDE w:val="0"/>
              <w:autoSpaceDN w:val="0"/>
              <w:adjustRightInd w:val="0"/>
              <w:jc w:val="center"/>
              <w:rPr>
                <w:rFonts w:eastAsia="Calibri"/>
                <w:sz w:val="28"/>
                <w:szCs w:val="28"/>
                <w:lang w:eastAsia="en-US"/>
              </w:rPr>
            </w:pPr>
            <w:r w:rsidRPr="00D75A94">
              <w:rPr>
                <w:rFonts w:eastAsia="Calibri"/>
                <w:sz w:val="28"/>
                <w:szCs w:val="28"/>
                <w:lang w:eastAsia="en-US"/>
              </w:rPr>
              <w:t xml:space="preserve">Прыжок в длину с места </w:t>
            </w:r>
          </w:p>
          <w:p w:rsidR="00D75A94" w:rsidRPr="00D75A94" w:rsidRDefault="00D75A94" w:rsidP="00D75A94">
            <w:pPr>
              <w:widowControl w:val="0"/>
              <w:suppressAutoHyphens w:val="0"/>
              <w:autoSpaceDE w:val="0"/>
              <w:autoSpaceDN w:val="0"/>
              <w:adjustRightInd w:val="0"/>
              <w:jc w:val="center"/>
              <w:rPr>
                <w:rFonts w:eastAsia="Calibri"/>
                <w:sz w:val="28"/>
                <w:szCs w:val="28"/>
                <w:lang w:eastAsia="en-US"/>
              </w:rPr>
            </w:pPr>
            <w:r w:rsidRPr="00D75A94">
              <w:rPr>
                <w:rFonts w:eastAsia="Calibri"/>
                <w:sz w:val="28"/>
                <w:szCs w:val="28"/>
                <w:lang w:eastAsia="en-US"/>
              </w:rPr>
              <w:t>(не менее 150 см)</w:t>
            </w:r>
          </w:p>
        </w:tc>
      </w:tr>
      <w:tr w:rsidR="00D75A94" w:rsidRPr="00D75A94" w:rsidTr="00236C9C">
        <w:trPr>
          <w:trHeight w:val="400"/>
          <w:jc w:val="center"/>
        </w:trPr>
        <w:tc>
          <w:tcPr>
            <w:tcW w:w="1474" w:type="pct"/>
            <w:vMerge/>
            <w:tcBorders>
              <w:top w:val="nil"/>
              <w:left w:val="single" w:sz="4" w:space="0" w:color="auto"/>
              <w:bottom w:val="single" w:sz="4" w:space="0" w:color="auto"/>
              <w:right w:val="single" w:sz="4" w:space="0" w:color="auto"/>
            </w:tcBorders>
            <w:vAlign w:val="center"/>
            <w:hideMark/>
          </w:tcPr>
          <w:p w:rsidR="00D75A94" w:rsidRPr="00D75A94" w:rsidRDefault="00D75A94" w:rsidP="00D75A94">
            <w:pPr>
              <w:suppressAutoHyphens w:val="0"/>
              <w:rPr>
                <w:rFonts w:eastAsia="Calibri"/>
                <w:sz w:val="28"/>
                <w:szCs w:val="28"/>
                <w:lang w:eastAsia="en-US"/>
              </w:rPr>
            </w:pPr>
          </w:p>
        </w:tc>
        <w:tc>
          <w:tcPr>
            <w:tcW w:w="1779" w:type="pct"/>
            <w:tcBorders>
              <w:top w:val="single" w:sz="4" w:space="0" w:color="auto"/>
              <w:left w:val="single" w:sz="4" w:space="0" w:color="auto"/>
              <w:bottom w:val="single" w:sz="4" w:space="0" w:color="auto"/>
              <w:right w:val="single" w:sz="4" w:space="0" w:color="auto"/>
            </w:tcBorders>
            <w:vAlign w:val="center"/>
            <w:hideMark/>
          </w:tcPr>
          <w:p w:rsidR="00D75A94" w:rsidRPr="00D75A94" w:rsidRDefault="00D75A94" w:rsidP="00D75A94">
            <w:pPr>
              <w:widowControl w:val="0"/>
              <w:suppressAutoHyphens w:val="0"/>
              <w:autoSpaceDE w:val="0"/>
              <w:autoSpaceDN w:val="0"/>
              <w:adjustRightInd w:val="0"/>
              <w:jc w:val="center"/>
              <w:rPr>
                <w:rFonts w:eastAsia="Calibri"/>
                <w:sz w:val="28"/>
                <w:szCs w:val="28"/>
                <w:lang w:eastAsia="en-US"/>
              </w:rPr>
            </w:pPr>
            <w:r w:rsidRPr="00D75A94">
              <w:rPr>
                <w:rFonts w:eastAsia="Calibri"/>
                <w:sz w:val="28"/>
                <w:szCs w:val="28"/>
                <w:lang w:eastAsia="en-US"/>
              </w:rPr>
              <w:t>-</w:t>
            </w:r>
          </w:p>
        </w:tc>
        <w:tc>
          <w:tcPr>
            <w:tcW w:w="1747" w:type="pct"/>
            <w:tcBorders>
              <w:top w:val="single" w:sz="4" w:space="0" w:color="auto"/>
              <w:left w:val="single" w:sz="4" w:space="0" w:color="auto"/>
              <w:bottom w:val="single" w:sz="4" w:space="0" w:color="auto"/>
              <w:right w:val="single" w:sz="4" w:space="0" w:color="auto"/>
            </w:tcBorders>
            <w:vAlign w:val="center"/>
            <w:hideMark/>
          </w:tcPr>
          <w:p w:rsidR="00D75A94" w:rsidRPr="00D75A94" w:rsidRDefault="00D75A94" w:rsidP="00D75A94">
            <w:pPr>
              <w:widowControl w:val="0"/>
              <w:suppressAutoHyphens w:val="0"/>
              <w:autoSpaceDE w:val="0"/>
              <w:autoSpaceDN w:val="0"/>
              <w:adjustRightInd w:val="0"/>
              <w:jc w:val="center"/>
              <w:rPr>
                <w:rFonts w:eastAsia="Calibri"/>
                <w:sz w:val="28"/>
                <w:szCs w:val="28"/>
                <w:lang w:eastAsia="en-US"/>
              </w:rPr>
            </w:pPr>
            <w:r w:rsidRPr="00D75A94">
              <w:rPr>
                <w:rFonts w:eastAsia="Calibri"/>
                <w:sz w:val="28"/>
                <w:szCs w:val="28"/>
                <w:lang w:eastAsia="en-US"/>
              </w:rPr>
              <w:t xml:space="preserve">Подъем туловища, лежа на спине за 20 сек </w:t>
            </w:r>
          </w:p>
          <w:p w:rsidR="00D75A94" w:rsidRPr="00D75A94" w:rsidRDefault="00D75A94" w:rsidP="00D75A94">
            <w:pPr>
              <w:widowControl w:val="0"/>
              <w:suppressAutoHyphens w:val="0"/>
              <w:autoSpaceDE w:val="0"/>
              <w:autoSpaceDN w:val="0"/>
              <w:adjustRightInd w:val="0"/>
              <w:jc w:val="center"/>
              <w:rPr>
                <w:rFonts w:eastAsia="Calibri"/>
                <w:sz w:val="28"/>
                <w:szCs w:val="28"/>
                <w:lang w:eastAsia="en-US"/>
              </w:rPr>
            </w:pPr>
            <w:r w:rsidRPr="00D75A94">
              <w:rPr>
                <w:rFonts w:eastAsia="Calibri"/>
                <w:sz w:val="28"/>
                <w:szCs w:val="28"/>
                <w:lang w:eastAsia="en-US"/>
              </w:rPr>
              <w:t>(не менее 5 раз)</w:t>
            </w:r>
          </w:p>
        </w:tc>
      </w:tr>
    </w:tbl>
    <w:p w:rsidR="00D75A94" w:rsidRDefault="00D75A94" w:rsidP="009218BF">
      <w:pPr>
        <w:suppressAutoHyphens w:val="0"/>
        <w:spacing w:after="200"/>
        <w:contextualSpacing/>
        <w:rPr>
          <w:rFonts w:eastAsia="Calibri"/>
          <w:b/>
          <w:sz w:val="28"/>
          <w:szCs w:val="28"/>
          <w:lang w:eastAsia="en-US"/>
        </w:rPr>
      </w:pPr>
    </w:p>
    <w:p w:rsidR="00675B99" w:rsidRDefault="00675B99" w:rsidP="00D75A94">
      <w:pPr>
        <w:suppressAutoHyphens w:val="0"/>
        <w:spacing w:after="200"/>
        <w:contextualSpacing/>
        <w:jc w:val="center"/>
        <w:rPr>
          <w:rFonts w:eastAsia="Calibri"/>
          <w:b/>
          <w:sz w:val="28"/>
          <w:szCs w:val="28"/>
          <w:lang w:eastAsia="en-US"/>
        </w:rPr>
      </w:pPr>
    </w:p>
    <w:p w:rsidR="00675B99" w:rsidRDefault="00675B99" w:rsidP="00D75A94">
      <w:pPr>
        <w:suppressAutoHyphens w:val="0"/>
        <w:spacing w:after="200"/>
        <w:contextualSpacing/>
        <w:jc w:val="center"/>
        <w:rPr>
          <w:rFonts w:eastAsia="Calibri"/>
          <w:b/>
          <w:sz w:val="28"/>
          <w:szCs w:val="28"/>
          <w:lang w:eastAsia="en-US"/>
        </w:rPr>
      </w:pPr>
    </w:p>
    <w:p w:rsidR="00675B99" w:rsidRDefault="00675B99" w:rsidP="00D75A94">
      <w:pPr>
        <w:suppressAutoHyphens w:val="0"/>
        <w:spacing w:after="200"/>
        <w:contextualSpacing/>
        <w:jc w:val="center"/>
        <w:rPr>
          <w:rFonts w:eastAsia="Calibri"/>
          <w:b/>
          <w:sz w:val="28"/>
          <w:szCs w:val="28"/>
          <w:lang w:eastAsia="en-US"/>
        </w:rPr>
      </w:pPr>
    </w:p>
    <w:p w:rsidR="00675B99" w:rsidRDefault="00675B99" w:rsidP="00D75A94">
      <w:pPr>
        <w:suppressAutoHyphens w:val="0"/>
        <w:spacing w:after="200"/>
        <w:contextualSpacing/>
        <w:jc w:val="center"/>
        <w:rPr>
          <w:rFonts w:eastAsia="Calibri"/>
          <w:b/>
          <w:sz w:val="28"/>
          <w:szCs w:val="28"/>
          <w:lang w:eastAsia="en-US"/>
        </w:rPr>
      </w:pPr>
    </w:p>
    <w:p w:rsidR="00D25F49" w:rsidRDefault="00D25F49" w:rsidP="00D75A94">
      <w:pPr>
        <w:suppressAutoHyphens w:val="0"/>
        <w:spacing w:after="200"/>
        <w:contextualSpacing/>
        <w:jc w:val="center"/>
        <w:rPr>
          <w:rFonts w:eastAsia="Calibri"/>
          <w:b/>
          <w:sz w:val="28"/>
          <w:szCs w:val="28"/>
          <w:lang w:eastAsia="en-US"/>
        </w:rPr>
      </w:pPr>
    </w:p>
    <w:p w:rsidR="00D75A94" w:rsidRPr="00D75A94" w:rsidRDefault="00D75A94" w:rsidP="00D75A94">
      <w:pPr>
        <w:suppressAutoHyphens w:val="0"/>
        <w:spacing w:after="200"/>
        <w:contextualSpacing/>
        <w:jc w:val="center"/>
        <w:rPr>
          <w:rFonts w:eastAsia="Calibri"/>
          <w:b/>
          <w:sz w:val="28"/>
          <w:szCs w:val="28"/>
          <w:lang w:eastAsia="en-US"/>
        </w:rPr>
      </w:pPr>
      <w:r w:rsidRPr="00D75A94">
        <w:rPr>
          <w:rFonts w:eastAsia="Calibri"/>
          <w:b/>
          <w:sz w:val="28"/>
          <w:szCs w:val="28"/>
          <w:lang w:eastAsia="en-US"/>
        </w:rPr>
        <w:t>Нормативы общей физической и специальной физической подготовки</w:t>
      </w:r>
    </w:p>
    <w:p w:rsidR="00236C9C" w:rsidRDefault="00D75A94" w:rsidP="00D75A94">
      <w:pPr>
        <w:suppressAutoHyphens w:val="0"/>
        <w:spacing w:after="200"/>
        <w:contextualSpacing/>
        <w:jc w:val="center"/>
        <w:rPr>
          <w:rFonts w:eastAsia="Calibri"/>
          <w:b/>
          <w:sz w:val="28"/>
          <w:szCs w:val="28"/>
          <w:lang w:eastAsia="en-US"/>
        </w:rPr>
      </w:pPr>
      <w:r w:rsidRPr="00D75A94">
        <w:rPr>
          <w:rFonts w:eastAsia="Calibri"/>
          <w:b/>
          <w:sz w:val="28"/>
          <w:szCs w:val="28"/>
          <w:lang w:eastAsia="en-US"/>
        </w:rPr>
        <w:t xml:space="preserve">для зачисления в группы на тренировочном этапе </w:t>
      </w:r>
    </w:p>
    <w:p w:rsidR="00D75A94" w:rsidRDefault="00D75A94" w:rsidP="00D75A94">
      <w:pPr>
        <w:suppressAutoHyphens w:val="0"/>
        <w:spacing w:after="200"/>
        <w:contextualSpacing/>
        <w:jc w:val="center"/>
        <w:rPr>
          <w:rFonts w:eastAsia="Calibri"/>
          <w:b/>
          <w:sz w:val="28"/>
          <w:szCs w:val="28"/>
          <w:lang w:eastAsia="en-US"/>
        </w:rPr>
      </w:pPr>
      <w:r w:rsidRPr="00D75A94">
        <w:rPr>
          <w:rFonts w:eastAsia="Calibri"/>
          <w:b/>
          <w:sz w:val="28"/>
          <w:szCs w:val="28"/>
          <w:lang w:eastAsia="en-US"/>
        </w:rPr>
        <w:t>(этап</w:t>
      </w:r>
      <w:r w:rsidR="00C81A17">
        <w:rPr>
          <w:rFonts w:eastAsia="Calibri"/>
          <w:b/>
          <w:sz w:val="28"/>
          <w:szCs w:val="28"/>
          <w:lang w:eastAsia="en-US"/>
        </w:rPr>
        <w:t xml:space="preserve"> </w:t>
      </w:r>
      <w:r w:rsidRPr="00D75A94">
        <w:rPr>
          <w:rFonts w:eastAsia="Calibri"/>
          <w:b/>
          <w:sz w:val="28"/>
          <w:szCs w:val="28"/>
          <w:lang w:eastAsia="en-US"/>
        </w:rPr>
        <w:t>е спортивной специализации)</w:t>
      </w:r>
    </w:p>
    <w:p w:rsidR="009218BF" w:rsidRPr="009218BF" w:rsidRDefault="009218BF" w:rsidP="009218BF">
      <w:pPr>
        <w:suppressAutoHyphens w:val="0"/>
        <w:spacing w:after="200"/>
        <w:contextualSpacing/>
        <w:jc w:val="right"/>
        <w:rPr>
          <w:rFonts w:eastAsia="Calibri"/>
          <w:sz w:val="28"/>
          <w:szCs w:val="28"/>
          <w:lang w:eastAsia="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4A0" w:firstRow="1" w:lastRow="0" w:firstColumn="1" w:lastColumn="0" w:noHBand="0" w:noVBand="1"/>
      </w:tblPr>
      <w:tblGrid>
        <w:gridCol w:w="2541"/>
        <w:gridCol w:w="3513"/>
        <w:gridCol w:w="3450"/>
      </w:tblGrid>
      <w:tr w:rsidR="00D75A94" w:rsidRPr="00D75A94" w:rsidTr="00236C9C">
        <w:trPr>
          <w:trHeight w:val="400"/>
          <w:jc w:val="center"/>
        </w:trPr>
        <w:tc>
          <w:tcPr>
            <w:tcW w:w="1337" w:type="pct"/>
            <w:vMerge w:val="restart"/>
            <w:hideMark/>
          </w:tcPr>
          <w:p w:rsidR="00D75A94" w:rsidRPr="00D75A94" w:rsidRDefault="00D75A94" w:rsidP="00D75A94">
            <w:pPr>
              <w:widowControl w:val="0"/>
              <w:suppressAutoHyphens w:val="0"/>
              <w:autoSpaceDE w:val="0"/>
              <w:autoSpaceDN w:val="0"/>
              <w:adjustRightInd w:val="0"/>
              <w:jc w:val="center"/>
              <w:rPr>
                <w:rFonts w:eastAsia="Calibri"/>
                <w:sz w:val="28"/>
                <w:szCs w:val="28"/>
                <w:lang w:eastAsia="en-US"/>
              </w:rPr>
            </w:pPr>
            <w:r w:rsidRPr="00D75A94">
              <w:rPr>
                <w:rFonts w:eastAsia="Calibri"/>
                <w:sz w:val="28"/>
                <w:szCs w:val="28"/>
                <w:lang w:eastAsia="en-US"/>
              </w:rPr>
              <w:t>Развиваемое физическое  качество</w:t>
            </w:r>
          </w:p>
        </w:tc>
        <w:tc>
          <w:tcPr>
            <w:tcW w:w="3663" w:type="pct"/>
            <w:gridSpan w:val="2"/>
          </w:tcPr>
          <w:p w:rsidR="00D75A94" w:rsidRPr="00D75A94" w:rsidRDefault="00D75A94" w:rsidP="00D75A94">
            <w:pPr>
              <w:widowControl w:val="0"/>
              <w:suppressAutoHyphens w:val="0"/>
              <w:autoSpaceDE w:val="0"/>
              <w:autoSpaceDN w:val="0"/>
              <w:adjustRightInd w:val="0"/>
              <w:jc w:val="center"/>
              <w:rPr>
                <w:rFonts w:eastAsia="Calibri"/>
                <w:sz w:val="28"/>
                <w:szCs w:val="28"/>
                <w:lang w:eastAsia="en-US"/>
              </w:rPr>
            </w:pPr>
            <w:r w:rsidRPr="00D75A94">
              <w:rPr>
                <w:rFonts w:eastAsia="Calibri"/>
                <w:sz w:val="28"/>
                <w:szCs w:val="28"/>
                <w:lang w:eastAsia="en-US"/>
              </w:rPr>
              <w:t>Контрольные упражнения (тесты)</w:t>
            </w:r>
          </w:p>
        </w:tc>
      </w:tr>
      <w:tr w:rsidR="00D75A94" w:rsidRPr="00D75A94" w:rsidTr="00236C9C">
        <w:trPr>
          <w:trHeight w:val="400"/>
          <w:jc w:val="center"/>
        </w:trPr>
        <w:tc>
          <w:tcPr>
            <w:tcW w:w="1337" w:type="pct"/>
            <w:vMerge/>
            <w:vAlign w:val="center"/>
            <w:hideMark/>
          </w:tcPr>
          <w:p w:rsidR="00D75A94" w:rsidRPr="00D75A94" w:rsidRDefault="00D75A94" w:rsidP="00D75A94">
            <w:pPr>
              <w:suppressAutoHyphens w:val="0"/>
              <w:rPr>
                <w:rFonts w:eastAsia="Calibri"/>
                <w:sz w:val="28"/>
                <w:szCs w:val="28"/>
                <w:lang w:eastAsia="en-US"/>
              </w:rPr>
            </w:pPr>
          </w:p>
        </w:tc>
        <w:tc>
          <w:tcPr>
            <w:tcW w:w="1848" w:type="pct"/>
            <w:hideMark/>
          </w:tcPr>
          <w:p w:rsidR="00D75A94" w:rsidRPr="00D75A94" w:rsidRDefault="00D75A94" w:rsidP="00D75A94">
            <w:pPr>
              <w:widowControl w:val="0"/>
              <w:suppressAutoHyphens w:val="0"/>
              <w:autoSpaceDE w:val="0"/>
              <w:autoSpaceDN w:val="0"/>
              <w:adjustRightInd w:val="0"/>
              <w:jc w:val="center"/>
              <w:rPr>
                <w:rFonts w:eastAsia="Calibri"/>
                <w:sz w:val="28"/>
                <w:szCs w:val="28"/>
                <w:lang w:eastAsia="en-US"/>
              </w:rPr>
            </w:pPr>
            <w:r w:rsidRPr="00D75A94">
              <w:rPr>
                <w:rFonts w:eastAsia="Calibri"/>
                <w:sz w:val="28"/>
                <w:szCs w:val="28"/>
                <w:lang w:eastAsia="en-US"/>
              </w:rPr>
              <w:t>Юноши</w:t>
            </w:r>
          </w:p>
        </w:tc>
        <w:tc>
          <w:tcPr>
            <w:tcW w:w="1815" w:type="pct"/>
            <w:hideMark/>
          </w:tcPr>
          <w:p w:rsidR="00D75A94" w:rsidRPr="00D75A94" w:rsidRDefault="00D75A94" w:rsidP="00D75A94">
            <w:pPr>
              <w:widowControl w:val="0"/>
              <w:suppressAutoHyphens w:val="0"/>
              <w:autoSpaceDE w:val="0"/>
              <w:autoSpaceDN w:val="0"/>
              <w:adjustRightInd w:val="0"/>
              <w:jc w:val="center"/>
              <w:rPr>
                <w:rFonts w:eastAsia="Calibri"/>
                <w:sz w:val="28"/>
                <w:szCs w:val="28"/>
                <w:lang w:eastAsia="en-US"/>
              </w:rPr>
            </w:pPr>
            <w:r w:rsidRPr="00D75A94">
              <w:rPr>
                <w:rFonts w:eastAsia="Calibri"/>
                <w:sz w:val="28"/>
                <w:szCs w:val="28"/>
                <w:lang w:eastAsia="en-US"/>
              </w:rPr>
              <w:t>Девушки</w:t>
            </w:r>
          </w:p>
        </w:tc>
      </w:tr>
      <w:tr w:rsidR="00D75A94" w:rsidRPr="00D75A94" w:rsidTr="00236C9C">
        <w:trPr>
          <w:trHeight w:val="400"/>
          <w:jc w:val="center"/>
        </w:trPr>
        <w:tc>
          <w:tcPr>
            <w:tcW w:w="1337" w:type="pct"/>
            <w:vAlign w:val="center"/>
            <w:hideMark/>
          </w:tcPr>
          <w:p w:rsidR="00D75A94" w:rsidRPr="00D75A94" w:rsidRDefault="00D75A94" w:rsidP="00D75A94">
            <w:pPr>
              <w:widowControl w:val="0"/>
              <w:suppressAutoHyphens w:val="0"/>
              <w:autoSpaceDE w:val="0"/>
              <w:autoSpaceDN w:val="0"/>
              <w:adjustRightInd w:val="0"/>
              <w:jc w:val="center"/>
              <w:rPr>
                <w:rFonts w:eastAsia="Calibri"/>
                <w:sz w:val="28"/>
                <w:szCs w:val="28"/>
                <w:lang w:eastAsia="en-US"/>
              </w:rPr>
            </w:pPr>
            <w:r w:rsidRPr="00D75A94">
              <w:rPr>
                <w:rFonts w:eastAsia="Calibri"/>
                <w:sz w:val="28"/>
                <w:szCs w:val="28"/>
                <w:lang w:eastAsia="en-US"/>
              </w:rPr>
              <w:t>Быстрота</w:t>
            </w:r>
          </w:p>
        </w:tc>
        <w:tc>
          <w:tcPr>
            <w:tcW w:w="1848" w:type="pct"/>
            <w:vAlign w:val="center"/>
            <w:hideMark/>
          </w:tcPr>
          <w:p w:rsidR="00D75A94" w:rsidRPr="00D75A94" w:rsidRDefault="00D75A94" w:rsidP="00D75A94">
            <w:pPr>
              <w:widowControl w:val="0"/>
              <w:suppressAutoHyphens w:val="0"/>
              <w:autoSpaceDE w:val="0"/>
              <w:autoSpaceDN w:val="0"/>
              <w:adjustRightInd w:val="0"/>
              <w:jc w:val="center"/>
              <w:rPr>
                <w:rFonts w:eastAsia="Calibri"/>
                <w:sz w:val="28"/>
                <w:szCs w:val="28"/>
                <w:lang w:eastAsia="en-US"/>
              </w:rPr>
            </w:pPr>
            <w:r w:rsidRPr="00D75A94">
              <w:rPr>
                <w:rFonts w:eastAsia="Calibri"/>
                <w:sz w:val="28"/>
                <w:szCs w:val="28"/>
                <w:lang w:eastAsia="en-US"/>
              </w:rPr>
              <w:t>Бег 100 м</w:t>
            </w:r>
          </w:p>
          <w:p w:rsidR="00D75A94" w:rsidRPr="00D75A94" w:rsidRDefault="00D75A94" w:rsidP="00D75A94">
            <w:pPr>
              <w:widowControl w:val="0"/>
              <w:suppressAutoHyphens w:val="0"/>
              <w:autoSpaceDE w:val="0"/>
              <w:autoSpaceDN w:val="0"/>
              <w:adjustRightInd w:val="0"/>
              <w:jc w:val="center"/>
              <w:rPr>
                <w:rFonts w:eastAsia="Calibri"/>
                <w:sz w:val="28"/>
                <w:szCs w:val="28"/>
                <w:lang w:eastAsia="en-US"/>
              </w:rPr>
            </w:pPr>
            <w:r w:rsidRPr="00D75A94">
              <w:rPr>
                <w:rFonts w:eastAsia="Calibri"/>
                <w:sz w:val="28"/>
                <w:szCs w:val="28"/>
                <w:lang w:eastAsia="en-US"/>
              </w:rPr>
              <w:t xml:space="preserve"> (не более 14,5 с)</w:t>
            </w:r>
          </w:p>
        </w:tc>
        <w:tc>
          <w:tcPr>
            <w:tcW w:w="1815" w:type="pct"/>
            <w:vAlign w:val="center"/>
            <w:hideMark/>
          </w:tcPr>
          <w:p w:rsidR="00D75A94" w:rsidRPr="00D75A94" w:rsidRDefault="00D75A94" w:rsidP="00D75A94">
            <w:pPr>
              <w:widowControl w:val="0"/>
              <w:suppressAutoHyphens w:val="0"/>
              <w:autoSpaceDE w:val="0"/>
              <w:autoSpaceDN w:val="0"/>
              <w:adjustRightInd w:val="0"/>
              <w:jc w:val="center"/>
              <w:rPr>
                <w:rFonts w:eastAsia="Calibri"/>
                <w:sz w:val="28"/>
                <w:szCs w:val="28"/>
                <w:lang w:eastAsia="en-US"/>
              </w:rPr>
            </w:pPr>
            <w:r w:rsidRPr="00D75A94">
              <w:rPr>
                <w:rFonts w:eastAsia="Calibri"/>
                <w:sz w:val="28"/>
                <w:szCs w:val="28"/>
                <w:lang w:eastAsia="en-US"/>
              </w:rPr>
              <w:t>Бег 100 м</w:t>
            </w:r>
          </w:p>
          <w:p w:rsidR="00D75A94" w:rsidRPr="00D75A94" w:rsidRDefault="00D75A94" w:rsidP="00D75A94">
            <w:pPr>
              <w:widowControl w:val="0"/>
              <w:suppressAutoHyphens w:val="0"/>
              <w:autoSpaceDE w:val="0"/>
              <w:autoSpaceDN w:val="0"/>
              <w:adjustRightInd w:val="0"/>
              <w:jc w:val="center"/>
              <w:rPr>
                <w:rFonts w:eastAsia="Calibri"/>
                <w:sz w:val="28"/>
                <w:szCs w:val="28"/>
                <w:lang w:eastAsia="en-US"/>
              </w:rPr>
            </w:pPr>
            <w:r w:rsidRPr="00D75A94">
              <w:rPr>
                <w:rFonts w:eastAsia="Calibri"/>
                <w:sz w:val="28"/>
                <w:szCs w:val="28"/>
                <w:lang w:eastAsia="en-US"/>
              </w:rPr>
              <w:t xml:space="preserve"> (не более 16 с)</w:t>
            </w:r>
          </w:p>
        </w:tc>
      </w:tr>
      <w:tr w:rsidR="00D75A94" w:rsidRPr="00D75A94" w:rsidTr="00236C9C">
        <w:trPr>
          <w:trHeight w:val="400"/>
          <w:jc w:val="center"/>
        </w:trPr>
        <w:tc>
          <w:tcPr>
            <w:tcW w:w="1337" w:type="pct"/>
            <w:vMerge w:val="restart"/>
            <w:vAlign w:val="center"/>
            <w:hideMark/>
          </w:tcPr>
          <w:p w:rsidR="00D75A94" w:rsidRPr="00D75A94" w:rsidRDefault="00D75A94" w:rsidP="00D75A94">
            <w:pPr>
              <w:widowControl w:val="0"/>
              <w:suppressAutoHyphens w:val="0"/>
              <w:autoSpaceDE w:val="0"/>
              <w:autoSpaceDN w:val="0"/>
              <w:adjustRightInd w:val="0"/>
              <w:jc w:val="center"/>
              <w:rPr>
                <w:rFonts w:eastAsia="Calibri"/>
                <w:sz w:val="28"/>
                <w:szCs w:val="28"/>
                <w:lang w:eastAsia="en-US"/>
              </w:rPr>
            </w:pPr>
            <w:r w:rsidRPr="00D75A94">
              <w:rPr>
                <w:rFonts w:eastAsia="Calibri"/>
                <w:sz w:val="28"/>
                <w:szCs w:val="28"/>
                <w:lang w:eastAsia="en-US"/>
              </w:rPr>
              <w:t>Выносливость</w:t>
            </w:r>
          </w:p>
        </w:tc>
        <w:tc>
          <w:tcPr>
            <w:tcW w:w="1848" w:type="pct"/>
            <w:vAlign w:val="center"/>
            <w:hideMark/>
          </w:tcPr>
          <w:p w:rsidR="00D75A94" w:rsidRPr="00D75A94" w:rsidRDefault="00D75A94" w:rsidP="00D75A94">
            <w:pPr>
              <w:widowControl w:val="0"/>
              <w:suppressAutoHyphens w:val="0"/>
              <w:autoSpaceDE w:val="0"/>
              <w:autoSpaceDN w:val="0"/>
              <w:adjustRightInd w:val="0"/>
              <w:jc w:val="center"/>
              <w:rPr>
                <w:rFonts w:eastAsia="Calibri"/>
                <w:sz w:val="28"/>
                <w:szCs w:val="28"/>
                <w:lang w:eastAsia="en-US"/>
              </w:rPr>
            </w:pPr>
            <w:r w:rsidRPr="00D75A94">
              <w:rPr>
                <w:rFonts w:eastAsia="Calibri"/>
                <w:sz w:val="28"/>
                <w:szCs w:val="28"/>
                <w:lang w:eastAsia="en-US"/>
              </w:rPr>
              <w:t>Бег 1500 м</w:t>
            </w:r>
          </w:p>
          <w:p w:rsidR="00D75A94" w:rsidRPr="00D75A94" w:rsidRDefault="00D75A94" w:rsidP="00D75A94">
            <w:pPr>
              <w:widowControl w:val="0"/>
              <w:suppressAutoHyphens w:val="0"/>
              <w:autoSpaceDE w:val="0"/>
              <w:autoSpaceDN w:val="0"/>
              <w:adjustRightInd w:val="0"/>
              <w:jc w:val="center"/>
              <w:rPr>
                <w:rFonts w:eastAsia="Calibri"/>
                <w:sz w:val="28"/>
                <w:szCs w:val="28"/>
                <w:lang w:eastAsia="en-US"/>
              </w:rPr>
            </w:pPr>
            <w:r w:rsidRPr="00D75A94">
              <w:rPr>
                <w:rFonts w:eastAsia="Calibri"/>
                <w:sz w:val="28"/>
                <w:szCs w:val="28"/>
                <w:lang w:eastAsia="en-US"/>
              </w:rPr>
              <w:t xml:space="preserve"> (не более 6 мин 45 с)</w:t>
            </w:r>
          </w:p>
        </w:tc>
        <w:tc>
          <w:tcPr>
            <w:tcW w:w="1815" w:type="pct"/>
            <w:vAlign w:val="center"/>
            <w:hideMark/>
          </w:tcPr>
          <w:p w:rsidR="00D75A94" w:rsidRPr="00D75A94" w:rsidRDefault="00D75A94" w:rsidP="00D75A94">
            <w:pPr>
              <w:widowControl w:val="0"/>
              <w:suppressAutoHyphens w:val="0"/>
              <w:autoSpaceDE w:val="0"/>
              <w:autoSpaceDN w:val="0"/>
              <w:adjustRightInd w:val="0"/>
              <w:jc w:val="center"/>
              <w:rPr>
                <w:rFonts w:eastAsia="Calibri"/>
                <w:sz w:val="28"/>
                <w:szCs w:val="28"/>
                <w:lang w:eastAsia="en-US"/>
              </w:rPr>
            </w:pPr>
            <w:r w:rsidRPr="00D75A94">
              <w:rPr>
                <w:rFonts w:eastAsia="Calibri"/>
                <w:sz w:val="28"/>
                <w:szCs w:val="28"/>
                <w:lang w:eastAsia="en-US"/>
              </w:rPr>
              <w:t>Бег 1500 м</w:t>
            </w:r>
          </w:p>
          <w:p w:rsidR="00D75A94" w:rsidRPr="00D75A94" w:rsidRDefault="00D75A94" w:rsidP="00D75A94">
            <w:pPr>
              <w:widowControl w:val="0"/>
              <w:suppressAutoHyphens w:val="0"/>
              <w:autoSpaceDE w:val="0"/>
              <w:autoSpaceDN w:val="0"/>
              <w:adjustRightInd w:val="0"/>
              <w:jc w:val="center"/>
              <w:rPr>
                <w:rFonts w:eastAsia="Calibri"/>
                <w:sz w:val="28"/>
                <w:szCs w:val="28"/>
                <w:lang w:eastAsia="en-US"/>
              </w:rPr>
            </w:pPr>
            <w:r w:rsidRPr="00D75A94">
              <w:rPr>
                <w:rFonts w:eastAsia="Calibri"/>
                <w:sz w:val="28"/>
                <w:szCs w:val="28"/>
                <w:lang w:eastAsia="en-US"/>
              </w:rPr>
              <w:t>(не более 7 мин 15 с)</w:t>
            </w:r>
          </w:p>
        </w:tc>
      </w:tr>
      <w:tr w:rsidR="00D75A94" w:rsidRPr="00D75A94" w:rsidTr="00236C9C">
        <w:trPr>
          <w:trHeight w:val="400"/>
          <w:jc w:val="center"/>
        </w:trPr>
        <w:tc>
          <w:tcPr>
            <w:tcW w:w="1337" w:type="pct"/>
            <w:vMerge/>
            <w:vAlign w:val="center"/>
            <w:hideMark/>
          </w:tcPr>
          <w:p w:rsidR="00D75A94" w:rsidRPr="00D75A94" w:rsidRDefault="00D75A94" w:rsidP="00D75A94">
            <w:pPr>
              <w:suppressAutoHyphens w:val="0"/>
              <w:jc w:val="center"/>
              <w:rPr>
                <w:rFonts w:eastAsia="Calibri"/>
                <w:sz w:val="28"/>
                <w:szCs w:val="28"/>
                <w:lang w:eastAsia="en-US"/>
              </w:rPr>
            </w:pPr>
          </w:p>
        </w:tc>
        <w:tc>
          <w:tcPr>
            <w:tcW w:w="1848" w:type="pct"/>
            <w:vAlign w:val="center"/>
            <w:hideMark/>
          </w:tcPr>
          <w:p w:rsidR="00D75A94" w:rsidRPr="00D75A94" w:rsidRDefault="00D75A94" w:rsidP="00D75A94">
            <w:pPr>
              <w:widowControl w:val="0"/>
              <w:suppressAutoHyphens w:val="0"/>
              <w:autoSpaceDE w:val="0"/>
              <w:autoSpaceDN w:val="0"/>
              <w:adjustRightInd w:val="0"/>
              <w:jc w:val="center"/>
              <w:rPr>
                <w:rFonts w:eastAsia="Calibri"/>
                <w:sz w:val="28"/>
                <w:szCs w:val="28"/>
                <w:lang w:eastAsia="en-US"/>
              </w:rPr>
            </w:pPr>
            <w:r w:rsidRPr="00D75A94">
              <w:rPr>
                <w:rFonts w:eastAsia="Calibri"/>
                <w:sz w:val="28"/>
                <w:szCs w:val="28"/>
                <w:lang w:eastAsia="en-US"/>
              </w:rPr>
              <w:t>Плавание 100 м</w:t>
            </w:r>
          </w:p>
          <w:p w:rsidR="00D75A94" w:rsidRPr="00D75A94" w:rsidRDefault="00D75A94" w:rsidP="00D75A94">
            <w:pPr>
              <w:widowControl w:val="0"/>
              <w:suppressAutoHyphens w:val="0"/>
              <w:autoSpaceDE w:val="0"/>
              <w:autoSpaceDN w:val="0"/>
              <w:adjustRightInd w:val="0"/>
              <w:jc w:val="center"/>
              <w:rPr>
                <w:rFonts w:eastAsia="Calibri"/>
                <w:sz w:val="28"/>
                <w:szCs w:val="28"/>
                <w:lang w:eastAsia="en-US"/>
              </w:rPr>
            </w:pPr>
            <w:r w:rsidRPr="00D75A94">
              <w:rPr>
                <w:rFonts w:eastAsia="Calibri"/>
                <w:sz w:val="28"/>
                <w:szCs w:val="28"/>
                <w:lang w:eastAsia="en-US"/>
              </w:rPr>
              <w:t xml:space="preserve"> (не более 1 мин 25 с)</w:t>
            </w:r>
          </w:p>
        </w:tc>
        <w:tc>
          <w:tcPr>
            <w:tcW w:w="1815" w:type="pct"/>
            <w:vAlign w:val="center"/>
            <w:hideMark/>
          </w:tcPr>
          <w:p w:rsidR="00D75A94" w:rsidRPr="00D75A94" w:rsidRDefault="00D75A94" w:rsidP="00D75A94">
            <w:pPr>
              <w:widowControl w:val="0"/>
              <w:suppressAutoHyphens w:val="0"/>
              <w:autoSpaceDE w:val="0"/>
              <w:autoSpaceDN w:val="0"/>
              <w:adjustRightInd w:val="0"/>
              <w:jc w:val="center"/>
              <w:rPr>
                <w:rFonts w:eastAsia="Calibri"/>
                <w:sz w:val="28"/>
                <w:szCs w:val="28"/>
                <w:lang w:eastAsia="en-US"/>
              </w:rPr>
            </w:pPr>
            <w:r w:rsidRPr="00D75A94">
              <w:rPr>
                <w:rFonts w:eastAsia="Calibri"/>
                <w:sz w:val="28"/>
                <w:szCs w:val="28"/>
                <w:lang w:eastAsia="en-US"/>
              </w:rPr>
              <w:t>Плавание 100 м</w:t>
            </w:r>
          </w:p>
          <w:p w:rsidR="00D75A94" w:rsidRPr="00D75A94" w:rsidRDefault="00D75A94" w:rsidP="00D75A94">
            <w:pPr>
              <w:widowControl w:val="0"/>
              <w:suppressAutoHyphens w:val="0"/>
              <w:autoSpaceDE w:val="0"/>
              <w:autoSpaceDN w:val="0"/>
              <w:adjustRightInd w:val="0"/>
              <w:jc w:val="center"/>
              <w:rPr>
                <w:rFonts w:eastAsia="Calibri"/>
                <w:sz w:val="28"/>
                <w:szCs w:val="28"/>
                <w:lang w:eastAsia="en-US"/>
              </w:rPr>
            </w:pPr>
            <w:r w:rsidRPr="00D75A94">
              <w:rPr>
                <w:rFonts w:eastAsia="Calibri"/>
                <w:sz w:val="28"/>
                <w:szCs w:val="28"/>
                <w:lang w:eastAsia="en-US"/>
              </w:rPr>
              <w:t>(не более 1 мин 45 с)</w:t>
            </w:r>
          </w:p>
        </w:tc>
      </w:tr>
      <w:tr w:rsidR="00D75A94" w:rsidRPr="00D75A94" w:rsidTr="00236C9C">
        <w:trPr>
          <w:trHeight w:val="400"/>
          <w:jc w:val="center"/>
        </w:trPr>
        <w:tc>
          <w:tcPr>
            <w:tcW w:w="1337" w:type="pct"/>
            <w:vAlign w:val="center"/>
            <w:hideMark/>
          </w:tcPr>
          <w:p w:rsidR="00D75A94" w:rsidRPr="00D75A94" w:rsidRDefault="00D75A94" w:rsidP="00D75A94">
            <w:pPr>
              <w:widowControl w:val="0"/>
              <w:suppressAutoHyphens w:val="0"/>
              <w:autoSpaceDE w:val="0"/>
              <w:autoSpaceDN w:val="0"/>
              <w:adjustRightInd w:val="0"/>
              <w:jc w:val="center"/>
              <w:rPr>
                <w:rFonts w:eastAsia="Calibri"/>
                <w:sz w:val="28"/>
                <w:szCs w:val="28"/>
                <w:lang w:eastAsia="en-US"/>
              </w:rPr>
            </w:pPr>
            <w:r w:rsidRPr="00D75A94">
              <w:rPr>
                <w:rFonts w:eastAsia="Calibri"/>
                <w:sz w:val="28"/>
                <w:szCs w:val="28"/>
                <w:lang w:eastAsia="en-US"/>
              </w:rPr>
              <w:lastRenderedPageBreak/>
              <w:t>Сила</w:t>
            </w:r>
          </w:p>
        </w:tc>
        <w:tc>
          <w:tcPr>
            <w:tcW w:w="1848" w:type="pct"/>
            <w:vAlign w:val="center"/>
            <w:hideMark/>
          </w:tcPr>
          <w:p w:rsidR="00D75A94" w:rsidRPr="00D75A94" w:rsidRDefault="00D75A94" w:rsidP="00D75A94">
            <w:pPr>
              <w:widowControl w:val="0"/>
              <w:suppressAutoHyphens w:val="0"/>
              <w:autoSpaceDE w:val="0"/>
              <w:autoSpaceDN w:val="0"/>
              <w:adjustRightInd w:val="0"/>
              <w:jc w:val="center"/>
              <w:rPr>
                <w:rFonts w:eastAsia="Calibri"/>
                <w:sz w:val="28"/>
                <w:szCs w:val="28"/>
                <w:lang w:eastAsia="en-US"/>
              </w:rPr>
            </w:pPr>
            <w:r w:rsidRPr="00D75A94">
              <w:rPr>
                <w:rFonts w:eastAsia="Calibri"/>
                <w:sz w:val="28"/>
                <w:szCs w:val="28"/>
                <w:lang w:eastAsia="en-US"/>
              </w:rPr>
              <w:t xml:space="preserve">Тяга </w:t>
            </w:r>
            <w:proofErr w:type="gramStart"/>
            <w:r w:rsidRPr="00D75A94">
              <w:rPr>
                <w:rFonts w:eastAsia="Calibri"/>
                <w:sz w:val="28"/>
                <w:szCs w:val="28"/>
                <w:lang w:eastAsia="en-US"/>
              </w:rPr>
              <w:t>штанги</w:t>
            </w:r>
            <w:proofErr w:type="gramEnd"/>
            <w:r w:rsidRPr="00D75A94">
              <w:rPr>
                <w:rFonts w:eastAsia="Calibri"/>
                <w:sz w:val="28"/>
                <w:szCs w:val="28"/>
                <w:lang w:eastAsia="en-US"/>
              </w:rPr>
              <w:t xml:space="preserve"> лежа</w:t>
            </w:r>
            <w:r w:rsidRPr="00D75A94">
              <w:rPr>
                <w:rFonts w:eastAsia="Calibri"/>
                <w:sz w:val="28"/>
                <w:szCs w:val="28"/>
                <w:lang w:eastAsia="en-US"/>
              </w:rPr>
              <w:br/>
              <w:t>(весом не менее 75% от собственного веса)</w:t>
            </w:r>
          </w:p>
        </w:tc>
        <w:tc>
          <w:tcPr>
            <w:tcW w:w="1815" w:type="pct"/>
            <w:vAlign w:val="center"/>
            <w:hideMark/>
          </w:tcPr>
          <w:p w:rsidR="00D75A94" w:rsidRPr="00D75A94" w:rsidRDefault="00D75A94" w:rsidP="00D75A94">
            <w:pPr>
              <w:widowControl w:val="0"/>
              <w:suppressAutoHyphens w:val="0"/>
              <w:autoSpaceDE w:val="0"/>
              <w:autoSpaceDN w:val="0"/>
              <w:adjustRightInd w:val="0"/>
              <w:jc w:val="center"/>
              <w:rPr>
                <w:rFonts w:eastAsia="Calibri"/>
                <w:sz w:val="28"/>
                <w:szCs w:val="28"/>
                <w:lang w:eastAsia="en-US"/>
              </w:rPr>
            </w:pPr>
            <w:r w:rsidRPr="00D75A94">
              <w:rPr>
                <w:rFonts w:eastAsia="Calibri"/>
                <w:sz w:val="28"/>
                <w:szCs w:val="28"/>
                <w:lang w:eastAsia="en-US"/>
              </w:rPr>
              <w:t xml:space="preserve">Тяга </w:t>
            </w:r>
            <w:proofErr w:type="gramStart"/>
            <w:r w:rsidRPr="00D75A94">
              <w:rPr>
                <w:rFonts w:eastAsia="Calibri"/>
                <w:sz w:val="28"/>
                <w:szCs w:val="28"/>
                <w:lang w:eastAsia="en-US"/>
              </w:rPr>
              <w:t>штанги</w:t>
            </w:r>
            <w:proofErr w:type="gramEnd"/>
            <w:r w:rsidRPr="00D75A94">
              <w:rPr>
                <w:rFonts w:eastAsia="Calibri"/>
                <w:sz w:val="28"/>
                <w:szCs w:val="28"/>
                <w:lang w:eastAsia="en-US"/>
              </w:rPr>
              <w:t xml:space="preserve"> лежа</w:t>
            </w:r>
            <w:r w:rsidRPr="00D75A94">
              <w:rPr>
                <w:rFonts w:eastAsia="Calibri"/>
                <w:sz w:val="28"/>
                <w:szCs w:val="28"/>
                <w:lang w:eastAsia="en-US"/>
              </w:rPr>
              <w:br/>
              <w:t>(весом не менее 70% от собственного веса)</w:t>
            </w:r>
          </w:p>
        </w:tc>
      </w:tr>
      <w:tr w:rsidR="00D75A94" w:rsidRPr="00D75A94" w:rsidTr="00236C9C">
        <w:trPr>
          <w:trHeight w:val="400"/>
          <w:jc w:val="center"/>
        </w:trPr>
        <w:tc>
          <w:tcPr>
            <w:tcW w:w="1337" w:type="pct"/>
            <w:vAlign w:val="center"/>
            <w:hideMark/>
          </w:tcPr>
          <w:p w:rsidR="00D75A94" w:rsidRPr="00D75A94" w:rsidRDefault="00D75A94" w:rsidP="00D75A94">
            <w:pPr>
              <w:widowControl w:val="0"/>
              <w:suppressAutoHyphens w:val="0"/>
              <w:autoSpaceDE w:val="0"/>
              <w:autoSpaceDN w:val="0"/>
              <w:adjustRightInd w:val="0"/>
              <w:jc w:val="center"/>
              <w:rPr>
                <w:rFonts w:eastAsia="Calibri"/>
                <w:sz w:val="28"/>
                <w:szCs w:val="28"/>
                <w:lang w:eastAsia="en-US"/>
              </w:rPr>
            </w:pPr>
            <w:r w:rsidRPr="00D75A94">
              <w:rPr>
                <w:rFonts w:eastAsia="Calibri"/>
                <w:sz w:val="28"/>
                <w:szCs w:val="28"/>
                <w:lang w:eastAsia="en-US"/>
              </w:rPr>
              <w:t>Силовая выносливость</w:t>
            </w:r>
          </w:p>
        </w:tc>
        <w:tc>
          <w:tcPr>
            <w:tcW w:w="1848" w:type="pct"/>
            <w:vAlign w:val="center"/>
            <w:hideMark/>
          </w:tcPr>
          <w:p w:rsidR="00D75A94" w:rsidRPr="00D75A94" w:rsidRDefault="00D75A94" w:rsidP="00D75A94">
            <w:pPr>
              <w:widowControl w:val="0"/>
              <w:suppressAutoHyphens w:val="0"/>
              <w:autoSpaceDE w:val="0"/>
              <w:autoSpaceDN w:val="0"/>
              <w:adjustRightInd w:val="0"/>
              <w:jc w:val="center"/>
              <w:rPr>
                <w:rFonts w:eastAsia="Calibri"/>
                <w:sz w:val="28"/>
                <w:szCs w:val="28"/>
                <w:lang w:eastAsia="en-US"/>
              </w:rPr>
            </w:pPr>
            <w:r w:rsidRPr="00D75A94">
              <w:rPr>
                <w:rFonts w:eastAsia="Calibri"/>
                <w:sz w:val="28"/>
                <w:szCs w:val="28"/>
                <w:lang w:eastAsia="en-US"/>
              </w:rPr>
              <w:t xml:space="preserve">Тяга </w:t>
            </w:r>
            <w:proofErr w:type="gramStart"/>
            <w:r w:rsidRPr="00D75A94">
              <w:rPr>
                <w:rFonts w:eastAsia="Calibri"/>
                <w:sz w:val="28"/>
                <w:szCs w:val="28"/>
                <w:lang w:eastAsia="en-US"/>
              </w:rPr>
              <w:t>штанги</w:t>
            </w:r>
            <w:proofErr w:type="gramEnd"/>
            <w:r w:rsidRPr="00D75A94">
              <w:rPr>
                <w:rFonts w:eastAsia="Calibri"/>
                <w:sz w:val="28"/>
                <w:szCs w:val="28"/>
                <w:lang w:eastAsia="en-US"/>
              </w:rPr>
              <w:t xml:space="preserve"> лежа</w:t>
            </w:r>
            <w:r w:rsidRPr="00D75A94">
              <w:rPr>
                <w:rFonts w:eastAsia="Calibri"/>
                <w:sz w:val="28"/>
                <w:szCs w:val="28"/>
                <w:lang w:eastAsia="en-US"/>
              </w:rPr>
              <w:br/>
              <w:t>за 5 мин весом 45 кг</w:t>
            </w:r>
            <w:r w:rsidRPr="00D75A94">
              <w:rPr>
                <w:rFonts w:eastAsia="Calibri"/>
                <w:sz w:val="28"/>
                <w:szCs w:val="28"/>
                <w:lang w:eastAsia="en-US"/>
              </w:rPr>
              <w:br/>
              <w:t>(не менее 140 раз)</w:t>
            </w:r>
          </w:p>
        </w:tc>
        <w:tc>
          <w:tcPr>
            <w:tcW w:w="1815" w:type="pct"/>
            <w:vAlign w:val="center"/>
            <w:hideMark/>
          </w:tcPr>
          <w:p w:rsidR="00D75A94" w:rsidRPr="00D75A94" w:rsidRDefault="00D75A94" w:rsidP="00D75A94">
            <w:pPr>
              <w:widowControl w:val="0"/>
              <w:suppressAutoHyphens w:val="0"/>
              <w:autoSpaceDE w:val="0"/>
              <w:autoSpaceDN w:val="0"/>
              <w:adjustRightInd w:val="0"/>
              <w:jc w:val="center"/>
              <w:rPr>
                <w:rFonts w:eastAsia="Calibri"/>
                <w:sz w:val="28"/>
                <w:szCs w:val="28"/>
                <w:lang w:eastAsia="en-US"/>
              </w:rPr>
            </w:pPr>
            <w:r w:rsidRPr="00D75A94">
              <w:rPr>
                <w:rFonts w:eastAsia="Calibri"/>
                <w:sz w:val="28"/>
                <w:szCs w:val="28"/>
                <w:lang w:eastAsia="en-US"/>
              </w:rPr>
              <w:t xml:space="preserve">Тяга </w:t>
            </w:r>
            <w:proofErr w:type="gramStart"/>
            <w:r w:rsidRPr="00D75A94">
              <w:rPr>
                <w:rFonts w:eastAsia="Calibri"/>
                <w:sz w:val="28"/>
                <w:szCs w:val="28"/>
                <w:lang w:eastAsia="en-US"/>
              </w:rPr>
              <w:t>штанги</w:t>
            </w:r>
            <w:proofErr w:type="gramEnd"/>
            <w:r w:rsidRPr="00D75A94">
              <w:rPr>
                <w:rFonts w:eastAsia="Calibri"/>
                <w:sz w:val="28"/>
                <w:szCs w:val="28"/>
                <w:lang w:eastAsia="en-US"/>
              </w:rPr>
              <w:t xml:space="preserve"> лежа</w:t>
            </w:r>
            <w:r w:rsidRPr="00D75A94">
              <w:rPr>
                <w:rFonts w:eastAsia="Calibri"/>
                <w:sz w:val="28"/>
                <w:szCs w:val="28"/>
                <w:lang w:eastAsia="en-US"/>
              </w:rPr>
              <w:br/>
              <w:t>за 5 мин весом 35 кг</w:t>
            </w:r>
            <w:r w:rsidRPr="00D75A94">
              <w:rPr>
                <w:rFonts w:eastAsia="Calibri"/>
                <w:sz w:val="28"/>
                <w:szCs w:val="28"/>
                <w:lang w:eastAsia="en-US"/>
              </w:rPr>
              <w:br/>
              <w:t>(не менее 110 раз)</w:t>
            </w:r>
          </w:p>
        </w:tc>
      </w:tr>
      <w:tr w:rsidR="00D75A94" w:rsidRPr="00D75A94" w:rsidTr="00236C9C">
        <w:trPr>
          <w:trHeight w:val="400"/>
          <w:jc w:val="center"/>
        </w:trPr>
        <w:tc>
          <w:tcPr>
            <w:tcW w:w="1337" w:type="pct"/>
            <w:vMerge w:val="restart"/>
            <w:vAlign w:val="center"/>
            <w:hideMark/>
          </w:tcPr>
          <w:p w:rsidR="00D75A94" w:rsidRPr="00D75A94" w:rsidRDefault="00D75A94" w:rsidP="00D75A94">
            <w:pPr>
              <w:widowControl w:val="0"/>
              <w:suppressAutoHyphens w:val="0"/>
              <w:autoSpaceDE w:val="0"/>
              <w:autoSpaceDN w:val="0"/>
              <w:adjustRightInd w:val="0"/>
              <w:jc w:val="center"/>
              <w:rPr>
                <w:rFonts w:eastAsia="Calibri"/>
                <w:sz w:val="28"/>
                <w:szCs w:val="28"/>
                <w:lang w:eastAsia="en-US"/>
              </w:rPr>
            </w:pPr>
            <w:r w:rsidRPr="00D75A94">
              <w:rPr>
                <w:rFonts w:eastAsia="Calibri"/>
                <w:sz w:val="28"/>
                <w:szCs w:val="28"/>
                <w:lang w:eastAsia="en-US"/>
              </w:rPr>
              <w:t>Скоростно-силовые качества</w:t>
            </w:r>
          </w:p>
        </w:tc>
        <w:tc>
          <w:tcPr>
            <w:tcW w:w="1848" w:type="pct"/>
            <w:vAlign w:val="center"/>
            <w:hideMark/>
          </w:tcPr>
          <w:p w:rsidR="00D75A94" w:rsidRPr="00D75A94" w:rsidRDefault="00D75A94" w:rsidP="00D75A94">
            <w:pPr>
              <w:widowControl w:val="0"/>
              <w:suppressAutoHyphens w:val="0"/>
              <w:autoSpaceDE w:val="0"/>
              <w:autoSpaceDN w:val="0"/>
              <w:adjustRightInd w:val="0"/>
              <w:jc w:val="center"/>
              <w:rPr>
                <w:rFonts w:eastAsia="Calibri"/>
                <w:sz w:val="28"/>
                <w:szCs w:val="28"/>
                <w:lang w:eastAsia="en-US"/>
              </w:rPr>
            </w:pPr>
            <w:r w:rsidRPr="00D75A94">
              <w:rPr>
                <w:rFonts w:eastAsia="Calibri"/>
                <w:sz w:val="28"/>
                <w:szCs w:val="28"/>
                <w:lang w:eastAsia="en-US"/>
              </w:rPr>
              <w:t>Поточные прыжки в длину</w:t>
            </w:r>
            <w:r w:rsidRPr="00D75A94">
              <w:rPr>
                <w:rFonts w:eastAsia="Calibri"/>
                <w:sz w:val="28"/>
                <w:szCs w:val="28"/>
                <w:lang w:eastAsia="en-US"/>
              </w:rPr>
              <w:br/>
              <w:t xml:space="preserve"> с двух ног за 15 </w:t>
            </w:r>
            <w:proofErr w:type="gramStart"/>
            <w:r w:rsidRPr="00D75A94">
              <w:rPr>
                <w:rFonts w:eastAsia="Calibri"/>
                <w:sz w:val="28"/>
                <w:szCs w:val="28"/>
                <w:lang w:eastAsia="en-US"/>
              </w:rPr>
              <w:t>с</w:t>
            </w:r>
            <w:proofErr w:type="gramEnd"/>
          </w:p>
          <w:p w:rsidR="00D75A94" w:rsidRPr="00D75A94" w:rsidRDefault="00D75A94" w:rsidP="00D75A94">
            <w:pPr>
              <w:widowControl w:val="0"/>
              <w:suppressAutoHyphens w:val="0"/>
              <w:autoSpaceDE w:val="0"/>
              <w:autoSpaceDN w:val="0"/>
              <w:adjustRightInd w:val="0"/>
              <w:jc w:val="center"/>
              <w:rPr>
                <w:rFonts w:eastAsia="Calibri"/>
                <w:sz w:val="28"/>
                <w:szCs w:val="28"/>
                <w:lang w:eastAsia="en-US"/>
              </w:rPr>
            </w:pPr>
            <w:r w:rsidRPr="00D75A94">
              <w:rPr>
                <w:rFonts w:eastAsia="Calibri"/>
                <w:sz w:val="28"/>
                <w:szCs w:val="28"/>
                <w:lang w:eastAsia="en-US"/>
              </w:rPr>
              <w:t>(не менее 20 м)</w:t>
            </w:r>
          </w:p>
        </w:tc>
        <w:tc>
          <w:tcPr>
            <w:tcW w:w="1815" w:type="pct"/>
            <w:vAlign w:val="center"/>
            <w:hideMark/>
          </w:tcPr>
          <w:p w:rsidR="00D75A94" w:rsidRPr="00D75A94" w:rsidRDefault="00D75A94" w:rsidP="00D75A94">
            <w:pPr>
              <w:widowControl w:val="0"/>
              <w:suppressAutoHyphens w:val="0"/>
              <w:autoSpaceDE w:val="0"/>
              <w:autoSpaceDN w:val="0"/>
              <w:adjustRightInd w:val="0"/>
              <w:jc w:val="center"/>
              <w:rPr>
                <w:rFonts w:eastAsia="Calibri"/>
                <w:sz w:val="28"/>
                <w:szCs w:val="28"/>
                <w:lang w:eastAsia="en-US"/>
              </w:rPr>
            </w:pPr>
            <w:r w:rsidRPr="00D75A94">
              <w:rPr>
                <w:rFonts w:eastAsia="Calibri"/>
                <w:sz w:val="28"/>
                <w:szCs w:val="28"/>
                <w:lang w:eastAsia="en-US"/>
              </w:rPr>
              <w:t>Поточные прыжки в длину</w:t>
            </w:r>
            <w:r w:rsidRPr="00D75A94">
              <w:rPr>
                <w:rFonts w:eastAsia="Calibri"/>
                <w:sz w:val="28"/>
                <w:szCs w:val="28"/>
                <w:lang w:eastAsia="en-US"/>
              </w:rPr>
              <w:br/>
              <w:t xml:space="preserve"> с двух ног за 15 </w:t>
            </w:r>
            <w:proofErr w:type="gramStart"/>
            <w:r w:rsidRPr="00D75A94">
              <w:rPr>
                <w:rFonts w:eastAsia="Calibri"/>
                <w:sz w:val="28"/>
                <w:szCs w:val="28"/>
                <w:lang w:eastAsia="en-US"/>
              </w:rPr>
              <w:t>с</w:t>
            </w:r>
            <w:proofErr w:type="gramEnd"/>
          </w:p>
          <w:p w:rsidR="00D75A94" w:rsidRPr="00D75A94" w:rsidRDefault="00D75A94" w:rsidP="00D75A94">
            <w:pPr>
              <w:widowControl w:val="0"/>
              <w:suppressAutoHyphens w:val="0"/>
              <w:autoSpaceDE w:val="0"/>
              <w:autoSpaceDN w:val="0"/>
              <w:adjustRightInd w:val="0"/>
              <w:jc w:val="center"/>
              <w:rPr>
                <w:rFonts w:eastAsia="Calibri"/>
                <w:sz w:val="28"/>
                <w:szCs w:val="28"/>
                <w:lang w:eastAsia="en-US"/>
              </w:rPr>
            </w:pPr>
            <w:r w:rsidRPr="00D75A94">
              <w:rPr>
                <w:rFonts w:eastAsia="Calibri"/>
                <w:sz w:val="28"/>
                <w:szCs w:val="28"/>
                <w:lang w:eastAsia="en-US"/>
              </w:rPr>
              <w:t xml:space="preserve"> (не менее 18 м)</w:t>
            </w:r>
          </w:p>
        </w:tc>
      </w:tr>
      <w:tr w:rsidR="00D75A94" w:rsidRPr="00D75A94" w:rsidTr="00236C9C">
        <w:trPr>
          <w:trHeight w:val="400"/>
          <w:jc w:val="center"/>
        </w:trPr>
        <w:tc>
          <w:tcPr>
            <w:tcW w:w="1337" w:type="pct"/>
            <w:vMerge/>
            <w:vAlign w:val="center"/>
            <w:hideMark/>
          </w:tcPr>
          <w:p w:rsidR="00D75A94" w:rsidRPr="00D75A94" w:rsidRDefault="00D75A94" w:rsidP="00D75A94">
            <w:pPr>
              <w:suppressAutoHyphens w:val="0"/>
              <w:jc w:val="center"/>
              <w:rPr>
                <w:rFonts w:eastAsia="Calibri"/>
                <w:sz w:val="28"/>
                <w:szCs w:val="28"/>
                <w:lang w:eastAsia="en-US"/>
              </w:rPr>
            </w:pPr>
          </w:p>
        </w:tc>
        <w:tc>
          <w:tcPr>
            <w:tcW w:w="1848" w:type="pct"/>
            <w:vAlign w:val="center"/>
            <w:hideMark/>
          </w:tcPr>
          <w:p w:rsidR="00D75A94" w:rsidRPr="00D75A94" w:rsidRDefault="00D75A94" w:rsidP="00D75A94">
            <w:pPr>
              <w:tabs>
                <w:tab w:val="left" w:pos="9498"/>
              </w:tabs>
              <w:suppressAutoHyphens w:val="0"/>
              <w:contextualSpacing/>
              <w:jc w:val="center"/>
              <w:rPr>
                <w:rFonts w:eastAsia="ヒラギノ角ゴ Pro W3"/>
                <w:sz w:val="28"/>
                <w:szCs w:val="28"/>
                <w:lang w:eastAsia="ru-RU"/>
              </w:rPr>
            </w:pPr>
            <w:r w:rsidRPr="00D75A94">
              <w:rPr>
                <w:rFonts w:eastAsia="ヒラギノ角ゴ Pro W3"/>
                <w:sz w:val="28"/>
                <w:szCs w:val="28"/>
                <w:lang w:eastAsia="ru-RU"/>
              </w:rPr>
              <w:t>Сгибание и разгибание рук</w:t>
            </w:r>
            <w:r w:rsidRPr="00D75A94">
              <w:rPr>
                <w:rFonts w:eastAsia="ヒラギノ角ゴ Pro W3"/>
                <w:sz w:val="28"/>
                <w:szCs w:val="28"/>
                <w:lang w:eastAsia="ru-RU"/>
              </w:rPr>
              <w:br/>
              <w:t xml:space="preserve"> в упоре лежа</w:t>
            </w:r>
            <w:r w:rsidRPr="00D75A94">
              <w:rPr>
                <w:rFonts w:eastAsia="ヒラギノ角ゴ Pro W3"/>
                <w:color w:val="000000"/>
                <w:sz w:val="28"/>
                <w:szCs w:val="28"/>
                <w:lang w:eastAsia="ru-RU"/>
              </w:rPr>
              <w:t xml:space="preserve"> за 30 </w:t>
            </w:r>
            <w:proofErr w:type="gramStart"/>
            <w:r w:rsidRPr="00D75A94">
              <w:rPr>
                <w:rFonts w:eastAsia="ヒラギノ角ゴ Pro W3"/>
                <w:color w:val="000000"/>
                <w:sz w:val="28"/>
                <w:szCs w:val="28"/>
                <w:lang w:eastAsia="ru-RU"/>
              </w:rPr>
              <w:t>с</w:t>
            </w:r>
            <w:proofErr w:type="gramEnd"/>
          </w:p>
          <w:p w:rsidR="00D75A94" w:rsidRPr="00D75A94" w:rsidRDefault="00D75A94" w:rsidP="00D75A94">
            <w:pPr>
              <w:widowControl w:val="0"/>
              <w:suppressAutoHyphens w:val="0"/>
              <w:autoSpaceDE w:val="0"/>
              <w:autoSpaceDN w:val="0"/>
              <w:adjustRightInd w:val="0"/>
              <w:jc w:val="center"/>
              <w:rPr>
                <w:rFonts w:eastAsia="Calibri"/>
                <w:sz w:val="28"/>
                <w:szCs w:val="28"/>
                <w:lang w:eastAsia="en-US"/>
              </w:rPr>
            </w:pPr>
            <w:r w:rsidRPr="00D75A94">
              <w:rPr>
                <w:rFonts w:eastAsia="Calibri"/>
                <w:sz w:val="28"/>
                <w:szCs w:val="28"/>
                <w:lang w:eastAsia="en-US"/>
              </w:rPr>
              <w:t>(не менее 10 раз)</w:t>
            </w:r>
          </w:p>
        </w:tc>
        <w:tc>
          <w:tcPr>
            <w:tcW w:w="1815" w:type="pct"/>
            <w:vAlign w:val="center"/>
            <w:hideMark/>
          </w:tcPr>
          <w:p w:rsidR="00D75A94" w:rsidRPr="00D75A94" w:rsidRDefault="00D75A94" w:rsidP="00D75A94">
            <w:pPr>
              <w:tabs>
                <w:tab w:val="left" w:pos="9498"/>
              </w:tabs>
              <w:suppressAutoHyphens w:val="0"/>
              <w:contextualSpacing/>
              <w:jc w:val="center"/>
              <w:rPr>
                <w:rFonts w:eastAsia="ヒラギノ角ゴ Pro W3"/>
                <w:sz w:val="28"/>
                <w:szCs w:val="28"/>
                <w:lang w:eastAsia="ru-RU"/>
              </w:rPr>
            </w:pPr>
            <w:r w:rsidRPr="00D75A94">
              <w:rPr>
                <w:rFonts w:eastAsia="ヒラギノ角ゴ Pro W3"/>
                <w:sz w:val="28"/>
                <w:szCs w:val="28"/>
                <w:lang w:eastAsia="ru-RU"/>
              </w:rPr>
              <w:t>Сгибание и разгибание рук</w:t>
            </w:r>
            <w:r w:rsidRPr="00D75A94">
              <w:rPr>
                <w:rFonts w:eastAsia="ヒラギノ角ゴ Pro W3"/>
                <w:sz w:val="28"/>
                <w:szCs w:val="28"/>
                <w:lang w:eastAsia="ru-RU"/>
              </w:rPr>
              <w:br/>
              <w:t xml:space="preserve"> в упоре лежа</w:t>
            </w:r>
            <w:r w:rsidRPr="00D75A94">
              <w:rPr>
                <w:rFonts w:eastAsia="ヒラギノ角ゴ Pro W3"/>
                <w:color w:val="000000"/>
                <w:sz w:val="28"/>
                <w:szCs w:val="28"/>
                <w:lang w:eastAsia="ru-RU"/>
              </w:rPr>
              <w:t xml:space="preserve"> за 30 </w:t>
            </w:r>
            <w:proofErr w:type="gramStart"/>
            <w:r w:rsidRPr="00D75A94">
              <w:rPr>
                <w:rFonts w:eastAsia="ヒラギノ角ゴ Pro W3"/>
                <w:color w:val="000000"/>
                <w:sz w:val="28"/>
                <w:szCs w:val="28"/>
                <w:lang w:eastAsia="ru-RU"/>
              </w:rPr>
              <w:t>с</w:t>
            </w:r>
            <w:proofErr w:type="gramEnd"/>
          </w:p>
          <w:p w:rsidR="00D75A94" w:rsidRPr="00D75A94" w:rsidRDefault="00D75A94" w:rsidP="00D75A94">
            <w:pPr>
              <w:widowControl w:val="0"/>
              <w:suppressAutoHyphens w:val="0"/>
              <w:autoSpaceDE w:val="0"/>
              <w:autoSpaceDN w:val="0"/>
              <w:adjustRightInd w:val="0"/>
              <w:jc w:val="center"/>
              <w:rPr>
                <w:rFonts w:eastAsia="Calibri"/>
                <w:sz w:val="28"/>
                <w:szCs w:val="28"/>
                <w:lang w:eastAsia="en-US"/>
              </w:rPr>
            </w:pPr>
            <w:r w:rsidRPr="00D75A94">
              <w:rPr>
                <w:rFonts w:eastAsia="Calibri"/>
                <w:sz w:val="28"/>
                <w:szCs w:val="28"/>
                <w:lang w:eastAsia="en-US"/>
              </w:rPr>
              <w:t>(не менее 8 раз)</w:t>
            </w:r>
          </w:p>
        </w:tc>
      </w:tr>
      <w:tr w:rsidR="00D75A94" w:rsidRPr="00D75A94" w:rsidTr="00236C9C">
        <w:trPr>
          <w:trHeight w:val="400"/>
          <w:jc w:val="center"/>
        </w:trPr>
        <w:tc>
          <w:tcPr>
            <w:tcW w:w="1337" w:type="pct"/>
            <w:vAlign w:val="center"/>
            <w:hideMark/>
          </w:tcPr>
          <w:p w:rsidR="00D75A94" w:rsidRPr="00D75A94" w:rsidRDefault="00D75A94" w:rsidP="00D75A94">
            <w:pPr>
              <w:suppressAutoHyphens w:val="0"/>
              <w:jc w:val="center"/>
              <w:rPr>
                <w:rFonts w:eastAsia="Calibri"/>
                <w:sz w:val="28"/>
                <w:szCs w:val="28"/>
                <w:lang w:eastAsia="en-US"/>
              </w:rPr>
            </w:pPr>
            <w:r w:rsidRPr="00D75A94">
              <w:rPr>
                <w:rFonts w:eastAsia="Calibri"/>
                <w:sz w:val="28"/>
                <w:szCs w:val="28"/>
                <w:lang w:eastAsia="en-US"/>
              </w:rPr>
              <w:t>Спортивный разряд</w:t>
            </w:r>
          </w:p>
        </w:tc>
        <w:tc>
          <w:tcPr>
            <w:tcW w:w="3663" w:type="pct"/>
            <w:gridSpan w:val="2"/>
            <w:vAlign w:val="center"/>
            <w:hideMark/>
          </w:tcPr>
          <w:p w:rsidR="00D75A94" w:rsidRPr="00D75A94" w:rsidRDefault="00D75A94" w:rsidP="00D75A94">
            <w:pPr>
              <w:widowControl w:val="0"/>
              <w:suppressAutoHyphens w:val="0"/>
              <w:autoSpaceDE w:val="0"/>
              <w:autoSpaceDN w:val="0"/>
              <w:adjustRightInd w:val="0"/>
              <w:jc w:val="center"/>
              <w:rPr>
                <w:rFonts w:eastAsia="Calibri"/>
                <w:sz w:val="28"/>
                <w:szCs w:val="28"/>
                <w:lang w:eastAsia="en-US"/>
              </w:rPr>
            </w:pPr>
            <w:r w:rsidRPr="00E610AE">
              <w:rPr>
                <w:rFonts w:eastAsia="Calibri"/>
                <w:sz w:val="28"/>
                <w:szCs w:val="28"/>
                <w:lang w:eastAsia="en-US"/>
              </w:rPr>
              <w:t>Третий спортивный разряд</w:t>
            </w:r>
          </w:p>
        </w:tc>
      </w:tr>
    </w:tbl>
    <w:p w:rsidR="007D128B" w:rsidRDefault="007D128B" w:rsidP="00D75A94">
      <w:pPr>
        <w:suppressAutoHyphens w:val="0"/>
        <w:spacing w:after="200"/>
        <w:contextualSpacing/>
        <w:jc w:val="center"/>
        <w:rPr>
          <w:rFonts w:eastAsia="Calibri"/>
          <w:b/>
          <w:sz w:val="28"/>
          <w:szCs w:val="28"/>
          <w:lang w:eastAsia="en-US"/>
        </w:rPr>
      </w:pPr>
    </w:p>
    <w:p w:rsidR="00397F29" w:rsidRDefault="00397F29" w:rsidP="00D75A94">
      <w:pPr>
        <w:suppressAutoHyphens w:val="0"/>
        <w:spacing w:after="200"/>
        <w:contextualSpacing/>
        <w:jc w:val="center"/>
        <w:rPr>
          <w:rFonts w:eastAsia="Calibri"/>
          <w:b/>
          <w:sz w:val="28"/>
          <w:szCs w:val="28"/>
          <w:lang w:eastAsia="en-US"/>
        </w:rPr>
      </w:pPr>
    </w:p>
    <w:p w:rsidR="00D75A94" w:rsidRPr="00D75A94" w:rsidRDefault="00D75A94" w:rsidP="00D75A94">
      <w:pPr>
        <w:suppressAutoHyphens w:val="0"/>
        <w:spacing w:after="200"/>
        <w:contextualSpacing/>
        <w:jc w:val="center"/>
        <w:rPr>
          <w:rFonts w:eastAsia="Calibri"/>
          <w:b/>
          <w:sz w:val="28"/>
          <w:szCs w:val="28"/>
          <w:lang w:eastAsia="en-US"/>
        </w:rPr>
      </w:pPr>
      <w:r w:rsidRPr="00D75A94">
        <w:rPr>
          <w:rFonts w:eastAsia="Calibri"/>
          <w:b/>
          <w:sz w:val="28"/>
          <w:szCs w:val="28"/>
          <w:lang w:eastAsia="en-US"/>
        </w:rPr>
        <w:t>Нормативы общей физической и специальной физической подготовки</w:t>
      </w:r>
    </w:p>
    <w:p w:rsidR="00236C9C" w:rsidRDefault="00D75A94" w:rsidP="00D75A94">
      <w:pPr>
        <w:suppressAutoHyphens w:val="0"/>
        <w:spacing w:after="200"/>
        <w:contextualSpacing/>
        <w:jc w:val="center"/>
        <w:rPr>
          <w:rFonts w:eastAsia="Calibri"/>
          <w:b/>
          <w:sz w:val="28"/>
          <w:szCs w:val="28"/>
          <w:lang w:eastAsia="en-US"/>
        </w:rPr>
      </w:pPr>
      <w:r w:rsidRPr="00D75A94">
        <w:rPr>
          <w:rFonts w:eastAsia="Calibri"/>
          <w:b/>
          <w:sz w:val="28"/>
          <w:szCs w:val="28"/>
          <w:lang w:eastAsia="en-US"/>
        </w:rPr>
        <w:t xml:space="preserve">для зачисления в группы </w:t>
      </w:r>
    </w:p>
    <w:p w:rsidR="00D75A94" w:rsidRDefault="00236C9C" w:rsidP="00236C9C">
      <w:pPr>
        <w:suppressAutoHyphens w:val="0"/>
        <w:spacing w:after="200"/>
        <w:contextualSpacing/>
        <w:jc w:val="center"/>
        <w:rPr>
          <w:rFonts w:eastAsia="Calibri"/>
          <w:b/>
          <w:sz w:val="28"/>
          <w:szCs w:val="28"/>
          <w:lang w:eastAsia="en-US"/>
        </w:rPr>
      </w:pPr>
      <w:r>
        <w:rPr>
          <w:rFonts w:eastAsia="Calibri"/>
          <w:b/>
          <w:sz w:val="28"/>
          <w:szCs w:val="28"/>
          <w:lang w:eastAsia="en-US"/>
        </w:rPr>
        <w:t xml:space="preserve">на этапе совершенствования </w:t>
      </w:r>
      <w:r w:rsidR="00D75A94" w:rsidRPr="00D75A94">
        <w:rPr>
          <w:rFonts w:eastAsia="Calibri"/>
          <w:b/>
          <w:sz w:val="28"/>
          <w:szCs w:val="28"/>
          <w:lang w:eastAsia="en-US"/>
        </w:rPr>
        <w:t>спортивного мастерства</w:t>
      </w:r>
    </w:p>
    <w:p w:rsidR="009218BF" w:rsidRPr="009218BF" w:rsidRDefault="009218BF" w:rsidP="009218BF">
      <w:pPr>
        <w:suppressAutoHyphens w:val="0"/>
        <w:spacing w:after="200"/>
        <w:contextualSpacing/>
        <w:jc w:val="right"/>
        <w:rPr>
          <w:rFonts w:eastAsia="Calibri"/>
          <w:sz w:val="28"/>
          <w:szCs w:val="28"/>
          <w:lang w:eastAsia="en-US"/>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2126"/>
        <w:gridCol w:w="3969"/>
        <w:gridCol w:w="3686"/>
      </w:tblGrid>
      <w:tr w:rsidR="00D75A94" w:rsidRPr="00D75A94" w:rsidTr="00236C9C">
        <w:trPr>
          <w:cantSplit/>
          <w:trHeight w:val="400"/>
          <w:jc w:val="center"/>
        </w:trPr>
        <w:tc>
          <w:tcPr>
            <w:tcW w:w="2126" w:type="dxa"/>
            <w:vMerge w:val="restart"/>
            <w:vAlign w:val="center"/>
            <w:hideMark/>
          </w:tcPr>
          <w:p w:rsidR="00D75A94" w:rsidRPr="00D75A94" w:rsidRDefault="00D75A94" w:rsidP="00D75A94">
            <w:pPr>
              <w:widowControl w:val="0"/>
              <w:suppressAutoHyphens w:val="0"/>
              <w:autoSpaceDE w:val="0"/>
              <w:autoSpaceDN w:val="0"/>
              <w:adjustRightInd w:val="0"/>
              <w:jc w:val="center"/>
              <w:rPr>
                <w:rFonts w:eastAsia="Calibri"/>
                <w:sz w:val="28"/>
                <w:szCs w:val="28"/>
                <w:lang w:eastAsia="en-US"/>
              </w:rPr>
            </w:pPr>
            <w:r w:rsidRPr="00D75A94">
              <w:rPr>
                <w:rFonts w:eastAsia="Calibri"/>
                <w:sz w:val="28"/>
                <w:szCs w:val="28"/>
                <w:lang w:eastAsia="en-US"/>
              </w:rPr>
              <w:t>Развиваемое физическое  качество</w:t>
            </w:r>
          </w:p>
        </w:tc>
        <w:tc>
          <w:tcPr>
            <w:tcW w:w="7655" w:type="dxa"/>
            <w:gridSpan w:val="2"/>
            <w:vAlign w:val="center"/>
            <w:hideMark/>
          </w:tcPr>
          <w:p w:rsidR="00D75A94" w:rsidRPr="00D75A94" w:rsidRDefault="00D75A94" w:rsidP="00D75A94">
            <w:pPr>
              <w:widowControl w:val="0"/>
              <w:suppressAutoHyphens w:val="0"/>
              <w:autoSpaceDE w:val="0"/>
              <w:autoSpaceDN w:val="0"/>
              <w:adjustRightInd w:val="0"/>
              <w:jc w:val="center"/>
              <w:rPr>
                <w:rFonts w:eastAsia="Calibri"/>
                <w:sz w:val="28"/>
                <w:szCs w:val="28"/>
                <w:lang w:eastAsia="en-US"/>
              </w:rPr>
            </w:pPr>
            <w:r w:rsidRPr="00D75A94">
              <w:rPr>
                <w:rFonts w:eastAsia="Calibri"/>
                <w:sz w:val="28"/>
                <w:szCs w:val="28"/>
                <w:lang w:eastAsia="en-US"/>
              </w:rPr>
              <w:t>Контрольные упражнения (тесты)</w:t>
            </w:r>
          </w:p>
        </w:tc>
      </w:tr>
      <w:tr w:rsidR="00D75A94" w:rsidRPr="00D75A94" w:rsidTr="00236C9C">
        <w:trPr>
          <w:cantSplit/>
          <w:trHeight w:val="400"/>
          <w:jc w:val="center"/>
        </w:trPr>
        <w:tc>
          <w:tcPr>
            <w:tcW w:w="2126" w:type="dxa"/>
            <w:vMerge/>
            <w:vAlign w:val="center"/>
            <w:hideMark/>
          </w:tcPr>
          <w:p w:rsidR="00D75A94" w:rsidRPr="00D75A94" w:rsidRDefault="00D75A94" w:rsidP="00D75A94">
            <w:pPr>
              <w:suppressAutoHyphens w:val="0"/>
              <w:rPr>
                <w:rFonts w:eastAsia="Calibri"/>
                <w:sz w:val="28"/>
                <w:szCs w:val="28"/>
                <w:lang w:eastAsia="en-US"/>
              </w:rPr>
            </w:pPr>
          </w:p>
        </w:tc>
        <w:tc>
          <w:tcPr>
            <w:tcW w:w="3969" w:type="dxa"/>
            <w:vAlign w:val="center"/>
            <w:hideMark/>
          </w:tcPr>
          <w:p w:rsidR="00D75A94" w:rsidRPr="00D75A94" w:rsidRDefault="00D75A94" w:rsidP="00D75A94">
            <w:pPr>
              <w:widowControl w:val="0"/>
              <w:suppressAutoHyphens w:val="0"/>
              <w:autoSpaceDE w:val="0"/>
              <w:autoSpaceDN w:val="0"/>
              <w:adjustRightInd w:val="0"/>
              <w:jc w:val="center"/>
              <w:rPr>
                <w:rFonts w:eastAsia="Calibri"/>
                <w:sz w:val="28"/>
                <w:szCs w:val="28"/>
                <w:lang w:eastAsia="en-US"/>
              </w:rPr>
            </w:pPr>
            <w:r w:rsidRPr="00D75A94">
              <w:rPr>
                <w:rFonts w:eastAsia="Calibri"/>
                <w:sz w:val="28"/>
                <w:szCs w:val="28"/>
                <w:lang w:eastAsia="en-US"/>
              </w:rPr>
              <w:t>Юноши</w:t>
            </w:r>
          </w:p>
        </w:tc>
        <w:tc>
          <w:tcPr>
            <w:tcW w:w="3686" w:type="dxa"/>
            <w:vAlign w:val="center"/>
            <w:hideMark/>
          </w:tcPr>
          <w:p w:rsidR="00D75A94" w:rsidRPr="00D75A94" w:rsidRDefault="00D75A94" w:rsidP="00D75A94">
            <w:pPr>
              <w:widowControl w:val="0"/>
              <w:suppressAutoHyphens w:val="0"/>
              <w:autoSpaceDE w:val="0"/>
              <w:autoSpaceDN w:val="0"/>
              <w:adjustRightInd w:val="0"/>
              <w:jc w:val="center"/>
              <w:rPr>
                <w:rFonts w:eastAsia="Calibri"/>
                <w:sz w:val="28"/>
                <w:szCs w:val="28"/>
                <w:lang w:eastAsia="en-US"/>
              </w:rPr>
            </w:pPr>
            <w:r w:rsidRPr="00D75A94">
              <w:rPr>
                <w:rFonts w:eastAsia="Calibri"/>
                <w:sz w:val="28"/>
                <w:szCs w:val="28"/>
                <w:lang w:eastAsia="en-US"/>
              </w:rPr>
              <w:t>Девушки</w:t>
            </w:r>
          </w:p>
        </w:tc>
      </w:tr>
      <w:tr w:rsidR="00D75A94" w:rsidRPr="00D75A94" w:rsidTr="00236C9C">
        <w:trPr>
          <w:cantSplit/>
          <w:trHeight w:val="400"/>
          <w:jc w:val="center"/>
        </w:trPr>
        <w:tc>
          <w:tcPr>
            <w:tcW w:w="2126" w:type="dxa"/>
            <w:vAlign w:val="center"/>
            <w:hideMark/>
          </w:tcPr>
          <w:p w:rsidR="00D75A94" w:rsidRPr="00D75A94" w:rsidRDefault="00D75A94" w:rsidP="00D75A94">
            <w:pPr>
              <w:widowControl w:val="0"/>
              <w:suppressAutoHyphens w:val="0"/>
              <w:autoSpaceDE w:val="0"/>
              <w:autoSpaceDN w:val="0"/>
              <w:adjustRightInd w:val="0"/>
              <w:jc w:val="center"/>
              <w:rPr>
                <w:rFonts w:eastAsia="Calibri"/>
                <w:sz w:val="28"/>
                <w:szCs w:val="28"/>
                <w:lang w:eastAsia="en-US"/>
              </w:rPr>
            </w:pPr>
            <w:r w:rsidRPr="00D75A94">
              <w:rPr>
                <w:rFonts w:eastAsia="Calibri"/>
                <w:sz w:val="28"/>
                <w:szCs w:val="28"/>
                <w:lang w:eastAsia="en-US"/>
              </w:rPr>
              <w:t>Быстрота</w:t>
            </w:r>
          </w:p>
        </w:tc>
        <w:tc>
          <w:tcPr>
            <w:tcW w:w="3969" w:type="dxa"/>
            <w:vAlign w:val="center"/>
            <w:hideMark/>
          </w:tcPr>
          <w:p w:rsidR="00D75A94" w:rsidRPr="00D75A94" w:rsidRDefault="00D75A94" w:rsidP="00D75A94">
            <w:pPr>
              <w:widowControl w:val="0"/>
              <w:suppressAutoHyphens w:val="0"/>
              <w:autoSpaceDE w:val="0"/>
              <w:autoSpaceDN w:val="0"/>
              <w:adjustRightInd w:val="0"/>
              <w:jc w:val="center"/>
              <w:rPr>
                <w:rFonts w:eastAsia="Calibri"/>
                <w:sz w:val="28"/>
                <w:szCs w:val="28"/>
                <w:lang w:eastAsia="en-US"/>
              </w:rPr>
            </w:pPr>
            <w:r w:rsidRPr="00D75A94">
              <w:rPr>
                <w:rFonts w:eastAsia="Calibri"/>
                <w:sz w:val="28"/>
                <w:szCs w:val="28"/>
                <w:lang w:eastAsia="en-US"/>
              </w:rPr>
              <w:t xml:space="preserve">Бег 100 м </w:t>
            </w:r>
          </w:p>
          <w:p w:rsidR="00D75A94" w:rsidRPr="00D75A94" w:rsidRDefault="00D75A94" w:rsidP="00D75A94">
            <w:pPr>
              <w:widowControl w:val="0"/>
              <w:suppressAutoHyphens w:val="0"/>
              <w:autoSpaceDE w:val="0"/>
              <w:autoSpaceDN w:val="0"/>
              <w:adjustRightInd w:val="0"/>
              <w:jc w:val="center"/>
              <w:rPr>
                <w:rFonts w:eastAsia="Calibri"/>
                <w:sz w:val="28"/>
                <w:szCs w:val="28"/>
                <w:lang w:eastAsia="en-US"/>
              </w:rPr>
            </w:pPr>
            <w:r w:rsidRPr="00D75A94">
              <w:rPr>
                <w:rFonts w:eastAsia="Calibri"/>
                <w:sz w:val="28"/>
                <w:szCs w:val="28"/>
                <w:lang w:eastAsia="en-US"/>
              </w:rPr>
              <w:t>(не более 13,5 с)</w:t>
            </w:r>
          </w:p>
        </w:tc>
        <w:tc>
          <w:tcPr>
            <w:tcW w:w="3686" w:type="dxa"/>
            <w:vAlign w:val="center"/>
            <w:hideMark/>
          </w:tcPr>
          <w:p w:rsidR="00D75A94" w:rsidRPr="00D75A94" w:rsidRDefault="00D75A94" w:rsidP="00D75A94">
            <w:pPr>
              <w:widowControl w:val="0"/>
              <w:suppressAutoHyphens w:val="0"/>
              <w:autoSpaceDE w:val="0"/>
              <w:autoSpaceDN w:val="0"/>
              <w:adjustRightInd w:val="0"/>
              <w:jc w:val="center"/>
              <w:rPr>
                <w:rFonts w:eastAsia="Calibri"/>
                <w:sz w:val="28"/>
                <w:szCs w:val="28"/>
                <w:lang w:eastAsia="en-US"/>
              </w:rPr>
            </w:pPr>
            <w:r w:rsidRPr="00D75A94">
              <w:rPr>
                <w:rFonts w:eastAsia="Calibri"/>
                <w:sz w:val="28"/>
                <w:szCs w:val="28"/>
                <w:lang w:eastAsia="en-US"/>
              </w:rPr>
              <w:t>Бег 100 м</w:t>
            </w:r>
          </w:p>
          <w:p w:rsidR="00D75A94" w:rsidRPr="00D75A94" w:rsidRDefault="00D75A94" w:rsidP="00D75A94">
            <w:pPr>
              <w:widowControl w:val="0"/>
              <w:suppressAutoHyphens w:val="0"/>
              <w:autoSpaceDE w:val="0"/>
              <w:autoSpaceDN w:val="0"/>
              <w:adjustRightInd w:val="0"/>
              <w:jc w:val="center"/>
              <w:rPr>
                <w:rFonts w:eastAsia="Calibri"/>
                <w:sz w:val="28"/>
                <w:szCs w:val="28"/>
                <w:lang w:eastAsia="en-US"/>
              </w:rPr>
            </w:pPr>
            <w:r w:rsidRPr="00D75A94">
              <w:rPr>
                <w:rFonts w:eastAsia="Calibri"/>
                <w:sz w:val="28"/>
                <w:szCs w:val="28"/>
                <w:lang w:eastAsia="en-US"/>
              </w:rPr>
              <w:t xml:space="preserve"> (не более 15 с)</w:t>
            </w:r>
          </w:p>
        </w:tc>
      </w:tr>
      <w:tr w:rsidR="00D75A94" w:rsidRPr="00D75A94" w:rsidTr="00236C9C">
        <w:trPr>
          <w:cantSplit/>
          <w:trHeight w:val="400"/>
          <w:jc w:val="center"/>
        </w:trPr>
        <w:tc>
          <w:tcPr>
            <w:tcW w:w="2126" w:type="dxa"/>
            <w:vAlign w:val="center"/>
            <w:hideMark/>
          </w:tcPr>
          <w:p w:rsidR="00D75A94" w:rsidRPr="00D75A94" w:rsidRDefault="00D75A94" w:rsidP="00D75A94">
            <w:pPr>
              <w:widowControl w:val="0"/>
              <w:suppressAutoHyphens w:val="0"/>
              <w:autoSpaceDE w:val="0"/>
              <w:autoSpaceDN w:val="0"/>
              <w:adjustRightInd w:val="0"/>
              <w:jc w:val="center"/>
              <w:rPr>
                <w:rFonts w:eastAsia="Calibri"/>
                <w:sz w:val="28"/>
                <w:szCs w:val="28"/>
                <w:lang w:eastAsia="en-US"/>
              </w:rPr>
            </w:pPr>
            <w:r w:rsidRPr="00D75A94">
              <w:rPr>
                <w:rFonts w:eastAsia="Calibri"/>
                <w:sz w:val="28"/>
                <w:szCs w:val="28"/>
                <w:lang w:eastAsia="en-US"/>
              </w:rPr>
              <w:t>Скоростно-силовые качества</w:t>
            </w:r>
          </w:p>
        </w:tc>
        <w:tc>
          <w:tcPr>
            <w:tcW w:w="3969" w:type="dxa"/>
            <w:vAlign w:val="center"/>
            <w:hideMark/>
          </w:tcPr>
          <w:p w:rsidR="00D75A94" w:rsidRPr="00D75A94" w:rsidRDefault="00D75A94" w:rsidP="00D75A94">
            <w:pPr>
              <w:tabs>
                <w:tab w:val="left" w:pos="9498"/>
              </w:tabs>
              <w:suppressAutoHyphens w:val="0"/>
              <w:contextualSpacing/>
              <w:jc w:val="center"/>
              <w:rPr>
                <w:rFonts w:eastAsia="ヒラギノ角ゴ Pro W3"/>
                <w:sz w:val="28"/>
                <w:szCs w:val="28"/>
                <w:lang w:eastAsia="ru-RU"/>
              </w:rPr>
            </w:pPr>
            <w:r w:rsidRPr="00D75A94">
              <w:rPr>
                <w:rFonts w:eastAsia="ヒラギノ角ゴ Pro W3"/>
                <w:sz w:val="28"/>
                <w:szCs w:val="28"/>
                <w:lang w:eastAsia="ru-RU"/>
              </w:rPr>
              <w:t>Сгибание и разгибание рук</w:t>
            </w:r>
            <w:r w:rsidRPr="00D75A94">
              <w:rPr>
                <w:rFonts w:eastAsia="ヒラギノ角ゴ Pro W3"/>
                <w:sz w:val="28"/>
                <w:szCs w:val="28"/>
                <w:lang w:eastAsia="ru-RU"/>
              </w:rPr>
              <w:br/>
              <w:t xml:space="preserve"> в упоре лежа</w:t>
            </w:r>
            <w:r w:rsidRPr="00D75A94">
              <w:rPr>
                <w:rFonts w:eastAsia="ヒラギノ角ゴ Pro W3"/>
                <w:color w:val="000000"/>
                <w:sz w:val="28"/>
                <w:szCs w:val="28"/>
                <w:lang w:eastAsia="ru-RU"/>
              </w:rPr>
              <w:t xml:space="preserve"> за 30 </w:t>
            </w:r>
            <w:proofErr w:type="gramStart"/>
            <w:r w:rsidRPr="00D75A94">
              <w:rPr>
                <w:rFonts w:eastAsia="ヒラギノ角ゴ Pro W3"/>
                <w:color w:val="000000"/>
                <w:sz w:val="28"/>
                <w:szCs w:val="28"/>
                <w:lang w:eastAsia="ru-RU"/>
              </w:rPr>
              <w:t>с</w:t>
            </w:r>
            <w:proofErr w:type="gramEnd"/>
          </w:p>
          <w:p w:rsidR="00D75A94" w:rsidRPr="00D75A94" w:rsidRDefault="00D75A94" w:rsidP="00D75A94">
            <w:pPr>
              <w:widowControl w:val="0"/>
              <w:suppressAutoHyphens w:val="0"/>
              <w:autoSpaceDE w:val="0"/>
              <w:autoSpaceDN w:val="0"/>
              <w:adjustRightInd w:val="0"/>
              <w:jc w:val="center"/>
              <w:rPr>
                <w:rFonts w:eastAsia="Calibri"/>
                <w:sz w:val="28"/>
                <w:szCs w:val="28"/>
                <w:lang w:eastAsia="en-US"/>
              </w:rPr>
            </w:pPr>
            <w:r w:rsidRPr="00D75A94">
              <w:rPr>
                <w:rFonts w:eastAsia="Calibri"/>
                <w:sz w:val="28"/>
                <w:szCs w:val="28"/>
                <w:lang w:eastAsia="en-US"/>
              </w:rPr>
              <w:t>(не менее 12 раз)</w:t>
            </w:r>
          </w:p>
        </w:tc>
        <w:tc>
          <w:tcPr>
            <w:tcW w:w="3686" w:type="dxa"/>
            <w:vAlign w:val="center"/>
            <w:hideMark/>
          </w:tcPr>
          <w:p w:rsidR="00D75A94" w:rsidRPr="00D75A94" w:rsidRDefault="00D75A94" w:rsidP="00D75A94">
            <w:pPr>
              <w:tabs>
                <w:tab w:val="left" w:pos="9498"/>
              </w:tabs>
              <w:suppressAutoHyphens w:val="0"/>
              <w:contextualSpacing/>
              <w:jc w:val="center"/>
              <w:rPr>
                <w:rFonts w:eastAsia="ヒラギノ角ゴ Pro W3"/>
                <w:sz w:val="28"/>
                <w:szCs w:val="28"/>
                <w:lang w:eastAsia="ru-RU"/>
              </w:rPr>
            </w:pPr>
            <w:r w:rsidRPr="00D75A94">
              <w:rPr>
                <w:rFonts w:eastAsia="ヒラギノ角ゴ Pro W3"/>
                <w:sz w:val="28"/>
                <w:szCs w:val="28"/>
                <w:lang w:eastAsia="ru-RU"/>
              </w:rPr>
              <w:t>Сгибание и разгибание рук</w:t>
            </w:r>
            <w:r w:rsidRPr="00D75A94">
              <w:rPr>
                <w:rFonts w:eastAsia="ヒラギノ角ゴ Pro W3"/>
                <w:sz w:val="28"/>
                <w:szCs w:val="28"/>
                <w:lang w:eastAsia="ru-RU"/>
              </w:rPr>
              <w:br/>
              <w:t xml:space="preserve"> в упоре лежа</w:t>
            </w:r>
            <w:r w:rsidRPr="00D75A94">
              <w:rPr>
                <w:rFonts w:eastAsia="ヒラギノ角ゴ Pro W3"/>
                <w:color w:val="000000"/>
                <w:sz w:val="28"/>
                <w:szCs w:val="28"/>
                <w:lang w:eastAsia="ru-RU"/>
              </w:rPr>
              <w:t xml:space="preserve"> за 30 </w:t>
            </w:r>
            <w:proofErr w:type="gramStart"/>
            <w:r w:rsidRPr="00D75A94">
              <w:rPr>
                <w:rFonts w:eastAsia="ヒラギノ角ゴ Pro W3"/>
                <w:color w:val="000000"/>
                <w:sz w:val="28"/>
                <w:szCs w:val="28"/>
                <w:lang w:eastAsia="ru-RU"/>
              </w:rPr>
              <w:t>с</w:t>
            </w:r>
            <w:proofErr w:type="gramEnd"/>
          </w:p>
          <w:p w:rsidR="00D75A94" w:rsidRPr="00D75A94" w:rsidRDefault="00D75A94" w:rsidP="00D75A94">
            <w:pPr>
              <w:widowControl w:val="0"/>
              <w:suppressAutoHyphens w:val="0"/>
              <w:autoSpaceDE w:val="0"/>
              <w:autoSpaceDN w:val="0"/>
              <w:adjustRightInd w:val="0"/>
              <w:jc w:val="center"/>
              <w:rPr>
                <w:rFonts w:eastAsia="Calibri"/>
                <w:sz w:val="28"/>
                <w:szCs w:val="28"/>
                <w:lang w:eastAsia="en-US"/>
              </w:rPr>
            </w:pPr>
            <w:r w:rsidRPr="00D75A94">
              <w:rPr>
                <w:rFonts w:eastAsia="Calibri"/>
                <w:sz w:val="28"/>
                <w:szCs w:val="28"/>
                <w:lang w:eastAsia="en-US"/>
              </w:rPr>
              <w:t>(не менее 10 раз)</w:t>
            </w:r>
          </w:p>
        </w:tc>
      </w:tr>
      <w:tr w:rsidR="00D75A94" w:rsidRPr="00D75A94" w:rsidTr="00236C9C">
        <w:trPr>
          <w:cantSplit/>
          <w:trHeight w:val="400"/>
          <w:jc w:val="center"/>
        </w:trPr>
        <w:tc>
          <w:tcPr>
            <w:tcW w:w="2126" w:type="dxa"/>
            <w:vAlign w:val="center"/>
            <w:hideMark/>
          </w:tcPr>
          <w:p w:rsidR="00D75A94" w:rsidRPr="00D75A94" w:rsidRDefault="00D75A94" w:rsidP="00D75A94">
            <w:pPr>
              <w:widowControl w:val="0"/>
              <w:suppressAutoHyphens w:val="0"/>
              <w:autoSpaceDE w:val="0"/>
              <w:autoSpaceDN w:val="0"/>
              <w:adjustRightInd w:val="0"/>
              <w:jc w:val="center"/>
              <w:rPr>
                <w:rFonts w:eastAsia="Calibri"/>
                <w:sz w:val="28"/>
                <w:szCs w:val="28"/>
                <w:lang w:eastAsia="en-US"/>
              </w:rPr>
            </w:pPr>
            <w:r w:rsidRPr="00D75A94">
              <w:rPr>
                <w:rFonts w:eastAsia="Calibri"/>
                <w:sz w:val="28"/>
                <w:szCs w:val="28"/>
                <w:lang w:eastAsia="en-US"/>
              </w:rPr>
              <w:t>Выносливость</w:t>
            </w:r>
          </w:p>
        </w:tc>
        <w:tc>
          <w:tcPr>
            <w:tcW w:w="3969" w:type="dxa"/>
            <w:vAlign w:val="center"/>
            <w:hideMark/>
          </w:tcPr>
          <w:p w:rsidR="00D75A94" w:rsidRPr="00D75A94" w:rsidRDefault="00D75A94" w:rsidP="00D75A94">
            <w:pPr>
              <w:widowControl w:val="0"/>
              <w:suppressAutoHyphens w:val="0"/>
              <w:autoSpaceDE w:val="0"/>
              <w:autoSpaceDN w:val="0"/>
              <w:adjustRightInd w:val="0"/>
              <w:jc w:val="center"/>
              <w:rPr>
                <w:rFonts w:eastAsia="Calibri"/>
                <w:sz w:val="28"/>
                <w:szCs w:val="28"/>
                <w:lang w:eastAsia="en-US"/>
              </w:rPr>
            </w:pPr>
            <w:r w:rsidRPr="00D75A94">
              <w:rPr>
                <w:rFonts w:eastAsia="Calibri"/>
                <w:sz w:val="28"/>
                <w:szCs w:val="28"/>
                <w:lang w:eastAsia="en-US"/>
              </w:rPr>
              <w:t>Бег 3000 м</w:t>
            </w:r>
          </w:p>
          <w:p w:rsidR="00D75A94" w:rsidRPr="00D75A94" w:rsidRDefault="00D75A94" w:rsidP="00D75A94">
            <w:pPr>
              <w:widowControl w:val="0"/>
              <w:suppressAutoHyphens w:val="0"/>
              <w:autoSpaceDE w:val="0"/>
              <w:autoSpaceDN w:val="0"/>
              <w:adjustRightInd w:val="0"/>
              <w:jc w:val="center"/>
              <w:rPr>
                <w:rFonts w:eastAsia="Calibri"/>
                <w:sz w:val="28"/>
                <w:szCs w:val="28"/>
                <w:lang w:eastAsia="en-US"/>
              </w:rPr>
            </w:pPr>
            <w:r w:rsidRPr="00D75A94">
              <w:rPr>
                <w:rFonts w:eastAsia="Calibri"/>
                <w:sz w:val="28"/>
                <w:szCs w:val="28"/>
                <w:lang w:eastAsia="en-US"/>
              </w:rPr>
              <w:t xml:space="preserve"> (не более 12 мин 45 с)</w:t>
            </w:r>
          </w:p>
        </w:tc>
        <w:tc>
          <w:tcPr>
            <w:tcW w:w="3686" w:type="dxa"/>
            <w:vAlign w:val="center"/>
            <w:hideMark/>
          </w:tcPr>
          <w:p w:rsidR="00D75A94" w:rsidRPr="00D75A94" w:rsidRDefault="00D75A94" w:rsidP="00D75A94">
            <w:pPr>
              <w:widowControl w:val="0"/>
              <w:suppressAutoHyphens w:val="0"/>
              <w:autoSpaceDE w:val="0"/>
              <w:autoSpaceDN w:val="0"/>
              <w:adjustRightInd w:val="0"/>
              <w:jc w:val="center"/>
              <w:rPr>
                <w:rFonts w:eastAsia="Calibri"/>
                <w:sz w:val="28"/>
                <w:szCs w:val="28"/>
                <w:lang w:eastAsia="en-US"/>
              </w:rPr>
            </w:pPr>
            <w:r w:rsidRPr="00D75A94">
              <w:rPr>
                <w:rFonts w:eastAsia="Calibri"/>
                <w:sz w:val="28"/>
                <w:szCs w:val="28"/>
                <w:lang w:eastAsia="en-US"/>
              </w:rPr>
              <w:t>Бег 3000 м</w:t>
            </w:r>
          </w:p>
          <w:p w:rsidR="00D75A94" w:rsidRPr="00D75A94" w:rsidRDefault="00D75A94" w:rsidP="00D75A94">
            <w:pPr>
              <w:widowControl w:val="0"/>
              <w:suppressAutoHyphens w:val="0"/>
              <w:autoSpaceDE w:val="0"/>
              <w:autoSpaceDN w:val="0"/>
              <w:adjustRightInd w:val="0"/>
              <w:jc w:val="center"/>
              <w:rPr>
                <w:rFonts w:eastAsia="Calibri"/>
                <w:sz w:val="28"/>
                <w:szCs w:val="28"/>
                <w:lang w:eastAsia="en-US"/>
              </w:rPr>
            </w:pPr>
            <w:r w:rsidRPr="00D75A94">
              <w:rPr>
                <w:rFonts w:eastAsia="Calibri"/>
                <w:sz w:val="28"/>
                <w:szCs w:val="28"/>
                <w:lang w:eastAsia="en-US"/>
              </w:rPr>
              <w:t xml:space="preserve"> (не более 14 мин 15 с)</w:t>
            </w:r>
          </w:p>
        </w:tc>
      </w:tr>
      <w:tr w:rsidR="00D75A94" w:rsidRPr="00D75A94" w:rsidTr="00236C9C">
        <w:trPr>
          <w:cantSplit/>
          <w:trHeight w:val="400"/>
          <w:jc w:val="center"/>
        </w:trPr>
        <w:tc>
          <w:tcPr>
            <w:tcW w:w="2126" w:type="dxa"/>
            <w:vAlign w:val="center"/>
            <w:hideMark/>
          </w:tcPr>
          <w:p w:rsidR="00D75A94" w:rsidRPr="00D75A94" w:rsidRDefault="00D75A94" w:rsidP="00D75A94">
            <w:pPr>
              <w:widowControl w:val="0"/>
              <w:suppressAutoHyphens w:val="0"/>
              <w:autoSpaceDE w:val="0"/>
              <w:autoSpaceDN w:val="0"/>
              <w:adjustRightInd w:val="0"/>
              <w:jc w:val="center"/>
              <w:rPr>
                <w:rFonts w:eastAsia="Calibri"/>
                <w:sz w:val="28"/>
                <w:szCs w:val="28"/>
                <w:lang w:eastAsia="en-US"/>
              </w:rPr>
            </w:pPr>
            <w:r w:rsidRPr="00D75A94">
              <w:rPr>
                <w:rFonts w:eastAsia="Calibri"/>
                <w:sz w:val="28"/>
                <w:szCs w:val="28"/>
                <w:lang w:eastAsia="en-US"/>
              </w:rPr>
              <w:t>Сила</w:t>
            </w:r>
          </w:p>
        </w:tc>
        <w:tc>
          <w:tcPr>
            <w:tcW w:w="3969" w:type="dxa"/>
            <w:vAlign w:val="center"/>
            <w:hideMark/>
          </w:tcPr>
          <w:p w:rsidR="00D75A94" w:rsidRPr="00D75A94" w:rsidRDefault="00D75A94" w:rsidP="00D75A94">
            <w:pPr>
              <w:widowControl w:val="0"/>
              <w:suppressAutoHyphens w:val="0"/>
              <w:autoSpaceDE w:val="0"/>
              <w:autoSpaceDN w:val="0"/>
              <w:adjustRightInd w:val="0"/>
              <w:jc w:val="center"/>
              <w:rPr>
                <w:rFonts w:eastAsia="Calibri"/>
                <w:sz w:val="28"/>
                <w:szCs w:val="28"/>
                <w:lang w:eastAsia="en-US"/>
              </w:rPr>
            </w:pPr>
            <w:r w:rsidRPr="00D75A94">
              <w:rPr>
                <w:rFonts w:eastAsia="Calibri"/>
                <w:sz w:val="28"/>
                <w:szCs w:val="28"/>
                <w:lang w:eastAsia="en-US"/>
              </w:rPr>
              <w:t xml:space="preserve">Тяга </w:t>
            </w:r>
            <w:proofErr w:type="gramStart"/>
            <w:r w:rsidRPr="00D75A94">
              <w:rPr>
                <w:rFonts w:eastAsia="Calibri"/>
                <w:sz w:val="28"/>
                <w:szCs w:val="28"/>
                <w:lang w:eastAsia="en-US"/>
              </w:rPr>
              <w:t>штанги</w:t>
            </w:r>
            <w:proofErr w:type="gramEnd"/>
            <w:r w:rsidRPr="00D75A94">
              <w:rPr>
                <w:rFonts w:eastAsia="Calibri"/>
                <w:sz w:val="28"/>
                <w:szCs w:val="28"/>
                <w:lang w:eastAsia="en-US"/>
              </w:rPr>
              <w:t xml:space="preserve"> лежа</w:t>
            </w:r>
            <w:r w:rsidRPr="00D75A94">
              <w:rPr>
                <w:rFonts w:eastAsia="Calibri"/>
                <w:sz w:val="28"/>
                <w:szCs w:val="28"/>
                <w:lang w:eastAsia="en-US"/>
              </w:rPr>
              <w:br/>
              <w:t>(весом не менее 95% от собственного веса)</w:t>
            </w:r>
          </w:p>
        </w:tc>
        <w:tc>
          <w:tcPr>
            <w:tcW w:w="3686" w:type="dxa"/>
            <w:vAlign w:val="center"/>
            <w:hideMark/>
          </w:tcPr>
          <w:p w:rsidR="00D75A94" w:rsidRPr="00D75A94" w:rsidRDefault="00D75A94" w:rsidP="00D75A94">
            <w:pPr>
              <w:widowControl w:val="0"/>
              <w:suppressAutoHyphens w:val="0"/>
              <w:autoSpaceDE w:val="0"/>
              <w:autoSpaceDN w:val="0"/>
              <w:adjustRightInd w:val="0"/>
              <w:jc w:val="center"/>
              <w:rPr>
                <w:rFonts w:eastAsia="Calibri"/>
                <w:sz w:val="28"/>
                <w:szCs w:val="28"/>
                <w:lang w:eastAsia="en-US"/>
              </w:rPr>
            </w:pPr>
            <w:r w:rsidRPr="00D75A94">
              <w:rPr>
                <w:rFonts w:eastAsia="Calibri"/>
                <w:sz w:val="28"/>
                <w:szCs w:val="28"/>
                <w:lang w:eastAsia="en-US"/>
              </w:rPr>
              <w:t xml:space="preserve">Тяга </w:t>
            </w:r>
            <w:proofErr w:type="gramStart"/>
            <w:r w:rsidRPr="00D75A94">
              <w:rPr>
                <w:rFonts w:eastAsia="Calibri"/>
                <w:sz w:val="28"/>
                <w:szCs w:val="28"/>
                <w:lang w:eastAsia="en-US"/>
              </w:rPr>
              <w:t>штанги</w:t>
            </w:r>
            <w:proofErr w:type="gramEnd"/>
            <w:r w:rsidRPr="00D75A94">
              <w:rPr>
                <w:rFonts w:eastAsia="Calibri"/>
                <w:sz w:val="28"/>
                <w:szCs w:val="28"/>
                <w:lang w:eastAsia="en-US"/>
              </w:rPr>
              <w:t xml:space="preserve"> лежа</w:t>
            </w:r>
            <w:r w:rsidRPr="00D75A94">
              <w:rPr>
                <w:rFonts w:eastAsia="Calibri"/>
                <w:sz w:val="28"/>
                <w:szCs w:val="28"/>
                <w:lang w:eastAsia="en-US"/>
              </w:rPr>
              <w:br/>
              <w:t xml:space="preserve">(весом не менее 85% от собственного веса) </w:t>
            </w:r>
          </w:p>
        </w:tc>
      </w:tr>
      <w:tr w:rsidR="00D75A94" w:rsidRPr="00D75A94" w:rsidTr="00236C9C">
        <w:trPr>
          <w:cantSplit/>
          <w:trHeight w:val="400"/>
          <w:jc w:val="center"/>
        </w:trPr>
        <w:tc>
          <w:tcPr>
            <w:tcW w:w="2126" w:type="dxa"/>
            <w:vAlign w:val="center"/>
            <w:hideMark/>
          </w:tcPr>
          <w:p w:rsidR="00D75A94" w:rsidRPr="00D75A94" w:rsidRDefault="00D75A94" w:rsidP="00D75A94">
            <w:pPr>
              <w:widowControl w:val="0"/>
              <w:suppressAutoHyphens w:val="0"/>
              <w:autoSpaceDE w:val="0"/>
              <w:autoSpaceDN w:val="0"/>
              <w:adjustRightInd w:val="0"/>
              <w:jc w:val="center"/>
              <w:rPr>
                <w:rFonts w:eastAsia="Calibri"/>
                <w:sz w:val="28"/>
                <w:szCs w:val="28"/>
                <w:lang w:eastAsia="en-US"/>
              </w:rPr>
            </w:pPr>
            <w:r w:rsidRPr="00D75A94">
              <w:rPr>
                <w:rFonts w:eastAsia="Calibri"/>
                <w:sz w:val="28"/>
                <w:szCs w:val="28"/>
                <w:lang w:eastAsia="en-US"/>
              </w:rPr>
              <w:t>Силовая выносливость</w:t>
            </w:r>
          </w:p>
        </w:tc>
        <w:tc>
          <w:tcPr>
            <w:tcW w:w="3969" w:type="dxa"/>
            <w:vAlign w:val="center"/>
            <w:hideMark/>
          </w:tcPr>
          <w:p w:rsidR="00D75A94" w:rsidRPr="00D75A94" w:rsidRDefault="00D75A94" w:rsidP="00D75A94">
            <w:pPr>
              <w:widowControl w:val="0"/>
              <w:suppressAutoHyphens w:val="0"/>
              <w:autoSpaceDE w:val="0"/>
              <w:autoSpaceDN w:val="0"/>
              <w:adjustRightInd w:val="0"/>
              <w:jc w:val="center"/>
              <w:rPr>
                <w:rFonts w:eastAsia="Calibri"/>
                <w:sz w:val="28"/>
                <w:szCs w:val="28"/>
                <w:lang w:eastAsia="en-US"/>
              </w:rPr>
            </w:pPr>
            <w:r w:rsidRPr="00D75A94">
              <w:rPr>
                <w:rFonts w:eastAsia="Calibri"/>
                <w:sz w:val="28"/>
                <w:szCs w:val="28"/>
                <w:lang w:eastAsia="en-US"/>
              </w:rPr>
              <w:t xml:space="preserve">Тяга </w:t>
            </w:r>
            <w:proofErr w:type="gramStart"/>
            <w:r w:rsidRPr="00D75A94">
              <w:rPr>
                <w:rFonts w:eastAsia="Calibri"/>
                <w:sz w:val="28"/>
                <w:szCs w:val="28"/>
                <w:lang w:eastAsia="en-US"/>
              </w:rPr>
              <w:t>штанги</w:t>
            </w:r>
            <w:proofErr w:type="gramEnd"/>
            <w:r w:rsidRPr="00D75A94">
              <w:rPr>
                <w:rFonts w:eastAsia="Calibri"/>
                <w:sz w:val="28"/>
                <w:szCs w:val="28"/>
                <w:lang w:eastAsia="en-US"/>
              </w:rPr>
              <w:t xml:space="preserve"> лежа</w:t>
            </w:r>
            <w:r w:rsidRPr="00D75A94">
              <w:rPr>
                <w:rFonts w:eastAsia="Calibri"/>
                <w:sz w:val="28"/>
                <w:szCs w:val="28"/>
                <w:lang w:eastAsia="en-US"/>
              </w:rPr>
              <w:br/>
              <w:t>за 7 мин весом 50 кг</w:t>
            </w:r>
            <w:r w:rsidRPr="00D75A94">
              <w:rPr>
                <w:rFonts w:eastAsia="Calibri"/>
                <w:sz w:val="28"/>
                <w:szCs w:val="28"/>
                <w:lang w:eastAsia="en-US"/>
              </w:rPr>
              <w:br/>
              <w:t>(не менее 190 раз)</w:t>
            </w:r>
          </w:p>
        </w:tc>
        <w:tc>
          <w:tcPr>
            <w:tcW w:w="3686" w:type="dxa"/>
            <w:vAlign w:val="center"/>
            <w:hideMark/>
          </w:tcPr>
          <w:p w:rsidR="00D75A94" w:rsidRPr="00D75A94" w:rsidRDefault="00D75A94" w:rsidP="00D75A94">
            <w:pPr>
              <w:widowControl w:val="0"/>
              <w:suppressAutoHyphens w:val="0"/>
              <w:autoSpaceDE w:val="0"/>
              <w:autoSpaceDN w:val="0"/>
              <w:adjustRightInd w:val="0"/>
              <w:jc w:val="center"/>
              <w:rPr>
                <w:rFonts w:eastAsia="Calibri"/>
                <w:sz w:val="28"/>
                <w:szCs w:val="28"/>
                <w:lang w:eastAsia="en-US"/>
              </w:rPr>
            </w:pPr>
            <w:r w:rsidRPr="00D75A94">
              <w:rPr>
                <w:rFonts w:eastAsia="Calibri"/>
                <w:sz w:val="28"/>
                <w:szCs w:val="28"/>
                <w:lang w:eastAsia="en-US"/>
              </w:rPr>
              <w:t xml:space="preserve">Тяга </w:t>
            </w:r>
            <w:proofErr w:type="gramStart"/>
            <w:r w:rsidRPr="00D75A94">
              <w:rPr>
                <w:rFonts w:eastAsia="Calibri"/>
                <w:sz w:val="28"/>
                <w:szCs w:val="28"/>
                <w:lang w:eastAsia="en-US"/>
              </w:rPr>
              <w:t>штанги</w:t>
            </w:r>
            <w:proofErr w:type="gramEnd"/>
            <w:r w:rsidRPr="00D75A94">
              <w:rPr>
                <w:rFonts w:eastAsia="Calibri"/>
                <w:sz w:val="28"/>
                <w:szCs w:val="28"/>
                <w:lang w:eastAsia="en-US"/>
              </w:rPr>
              <w:t xml:space="preserve"> лежа</w:t>
            </w:r>
            <w:r w:rsidRPr="00D75A94">
              <w:rPr>
                <w:rFonts w:eastAsia="Calibri"/>
                <w:sz w:val="28"/>
                <w:szCs w:val="28"/>
                <w:lang w:eastAsia="en-US"/>
              </w:rPr>
              <w:br/>
              <w:t>за 7 мин весом 40 кг</w:t>
            </w:r>
            <w:r w:rsidRPr="00D75A94">
              <w:rPr>
                <w:rFonts w:eastAsia="Calibri"/>
                <w:sz w:val="28"/>
                <w:szCs w:val="28"/>
                <w:lang w:eastAsia="en-US"/>
              </w:rPr>
              <w:br/>
              <w:t>(не менее 165 раз)</w:t>
            </w:r>
          </w:p>
        </w:tc>
      </w:tr>
      <w:tr w:rsidR="00D75A94" w:rsidRPr="00D75A94" w:rsidTr="00236C9C">
        <w:trPr>
          <w:cantSplit/>
          <w:trHeight w:val="400"/>
          <w:jc w:val="center"/>
        </w:trPr>
        <w:tc>
          <w:tcPr>
            <w:tcW w:w="2126" w:type="dxa"/>
            <w:vAlign w:val="center"/>
            <w:hideMark/>
          </w:tcPr>
          <w:p w:rsidR="00D75A94" w:rsidRPr="00D75A94" w:rsidRDefault="00D75A94" w:rsidP="00D75A94">
            <w:pPr>
              <w:widowControl w:val="0"/>
              <w:suppressAutoHyphens w:val="0"/>
              <w:autoSpaceDE w:val="0"/>
              <w:autoSpaceDN w:val="0"/>
              <w:adjustRightInd w:val="0"/>
              <w:jc w:val="center"/>
              <w:rPr>
                <w:rFonts w:eastAsia="Calibri"/>
                <w:sz w:val="28"/>
                <w:szCs w:val="28"/>
                <w:lang w:eastAsia="en-US"/>
              </w:rPr>
            </w:pPr>
            <w:r w:rsidRPr="00D75A94">
              <w:rPr>
                <w:rFonts w:eastAsia="Calibri"/>
                <w:sz w:val="28"/>
                <w:szCs w:val="28"/>
                <w:lang w:eastAsia="en-US"/>
              </w:rPr>
              <w:t>Спортивный разряд</w:t>
            </w:r>
          </w:p>
        </w:tc>
        <w:tc>
          <w:tcPr>
            <w:tcW w:w="7655" w:type="dxa"/>
            <w:gridSpan w:val="2"/>
            <w:vAlign w:val="center"/>
            <w:hideMark/>
          </w:tcPr>
          <w:p w:rsidR="00D75A94" w:rsidRPr="00D75A94" w:rsidRDefault="00D75A94" w:rsidP="00236C9C">
            <w:pPr>
              <w:widowControl w:val="0"/>
              <w:suppressAutoHyphens w:val="0"/>
              <w:autoSpaceDE w:val="0"/>
              <w:autoSpaceDN w:val="0"/>
              <w:adjustRightInd w:val="0"/>
              <w:ind w:left="1080"/>
              <w:jc w:val="center"/>
              <w:rPr>
                <w:rFonts w:eastAsia="Calibri"/>
                <w:sz w:val="28"/>
                <w:szCs w:val="28"/>
                <w:lang w:eastAsia="en-US"/>
              </w:rPr>
            </w:pPr>
            <w:r w:rsidRPr="00D75A94">
              <w:rPr>
                <w:rFonts w:eastAsia="Calibri"/>
                <w:sz w:val="28"/>
                <w:szCs w:val="28"/>
                <w:lang w:eastAsia="en-US"/>
              </w:rPr>
              <w:t>Кандидат в мастера спорта</w:t>
            </w:r>
          </w:p>
        </w:tc>
      </w:tr>
    </w:tbl>
    <w:p w:rsidR="00397F29" w:rsidRDefault="00397F29" w:rsidP="00040D72">
      <w:pPr>
        <w:suppressAutoHyphens w:val="0"/>
        <w:spacing w:after="100" w:afterAutospacing="1"/>
        <w:contextualSpacing/>
        <w:rPr>
          <w:rFonts w:eastAsia="Calibri"/>
          <w:sz w:val="28"/>
          <w:szCs w:val="28"/>
          <w:lang w:eastAsia="en-US"/>
        </w:rPr>
      </w:pPr>
    </w:p>
    <w:p w:rsidR="00D75A94" w:rsidRDefault="00D75A94" w:rsidP="00236C9C">
      <w:pPr>
        <w:suppressAutoHyphens w:val="0"/>
        <w:spacing w:after="100" w:afterAutospacing="1"/>
        <w:contextualSpacing/>
        <w:jc w:val="center"/>
        <w:rPr>
          <w:rFonts w:eastAsia="Calibri"/>
          <w:b/>
          <w:sz w:val="28"/>
          <w:szCs w:val="28"/>
          <w:lang w:eastAsia="en-US"/>
        </w:rPr>
      </w:pPr>
      <w:r w:rsidRPr="00D75A94">
        <w:rPr>
          <w:rFonts w:eastAsia="Calibri"/>
          <w:b/>
          <w:sz w:val="28"/>
          <w:szCs w:val="28"/>
          <w:lang w:eastAsia="en-US"/>
        </w:rPr>
        <w:t>Нормативы общей физической и специальной физической подготовки для зачисления в группы на этапе высшего спортивного мастерства</w:t>
      </w:r>
    </w:p>
    <w:p w:rsidR="009218BF" w:rsidRPr="009218BF" w:rsidRDefault="009218BF" w:rsidP="009218BF">
      <w:pPr>
        <w:suppressAutoHyphens w:val="0"/>
        <w:spacing w:after="100" w:afterAutospacing="1"/>
        <w:contextualSpacing/>
        <w:jc w:val="right"/>
        <w:rPr>
          <w:rFonts w:eastAsia="Calibri"/>
          <w:sz w:val="28"/>
          <w:szCs w:val="28"/>
          <w:lang w:eastAsia="en-US"/>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2126"/>
        <w:gridCol w:w="3969"/>
        <w:gridCol w:w="3686"/>
      </w:tblGrid>
      <w:tr w:rsidR="00D75A94" w:rsidRPr="00D75A94" w:rsidTr="00236C9C">
        <w:trPr>
          <w:cantSplit/>
          <w:trHeight w:val="400"/>
          <w:jc w:val="center"/>
        </w:trPr>
        <w:tc>
          <w:tcPr>
            <w:tcW w:w="2126" w:type="dxa"/>
            <w:vMerge w:val="restart"/>
            <w:vAlign w:val="center"/>
            <w:hideMark/>
          </w:tcPr>
          <w:p w:rsidR="00D75A94" w:rsidRPr="00D75A94" w:rsidRDefault="00D75A94" w:rsidP="00D75A94">
            <w:pPr>
              <w:widowControl w:val="0"/>
              <w:suppressAutoHyphens w:val="0"/>
              <w:autoSpaceDE w:val="0"/>
              <w:autoSpaceDN w:val="0"/>
              <w:adjustRightInd w:val="0"/>
              <w:jc w:val="center"/>
              <w:rPr>
                <w:rFonts w:eastAsia="Calibri"/>
                <w:sz w:val="28"/>
                <w:szCs w:val="28"/>
                <w:lang w:eastAsia="en-US"/>
              </w:rPr>
            </w:pPr>
            <w:r w:rsidRPr="00D75A94">
              <w:rPr>
                <w:rFonts w:eastAsia="Calibri"/>
                <w:sz w:val="28"/>
                <w:szCs w:val="28"/>
                <w:lang w:eastAsia="en-US"/>
              </w:rPr>
              <w:t xml:space="preserve">Развиваемое </w:t>
            </w:r>
            <w:r w:rsidR="00236C9C" w:rsidRPr="00D75A94">
              <w:rPr>
                <w:rFonts w:eastAsia="Calibri"/>
                <w:sz w:val="28"/>
                <w:szCs w:val="28"/>
                <w:lang w:eastAsia="en-US"/>
              </w:rPr>
              <w:t>физическое качество</w:t>
            </w:r>
          </w:p>
        </w:tc>
        <w:tc>
          <w:tcPr>
            <w:tcW w:w="7655" w:type="dxa"/>
            <w:gridSpan w:val="2"/>
            <w:vAlign w:val="center"/>
            <w:hideMark/>
          </w:tcPr>
          <w:p w:rsidR="00D75A94" w:rsidRPr="00D75A94" w:rsidRDefault="00D75A94" w:rsidP="00D75A94">
            <w:pPr>
              <w:widowControl w:val="0"/>
              <w:suppressAutoHyphens w:val="0"/>
              <w:autoSpaceDE w:val="0"/>
              <w:autoSpaceDN w:val="0"/>
              <w:adjustRightInd w:val="0"/>
              <w:jc w:val="center"/>
              <w:rPr>
                <w:rFonts w:eastAsia="Calibri"/>
                <w:sz w:val="28"/>
                <w:szCs w:val="28"/>
                <w:lang w:eastAsia="en-US"/>
              </w:rPr>
            </w:pPr>
            <w:r w:rsidRPr="00D75A94">
              <w:rPr>
                <w:rFonts w:eastAsia="Calibri"/>
                <w:sz w:val="28"/>
                <w:szCs w:val="28"/>
                <w:lang w:eastAsia="en-US"/>
              </w:rPr>
              <w:t>Контрольные упражнения (тесты)</w:t>
            </w:r>
          </w:p>
        </w:tc>
      </w:tr>
      <w:tr w:rsidR="00D75A94" w:rsidRPr="00D75A94" w:rsidTr="00236C9C">
        <w:trPr>
          <w:cantSplit/>
          <w:trHeight w:val="400"/>
          <w:jc w:val="center"/>
        </w:trPr>
        <w:tc>
          <w:tcPr>
            <w:tcW w:w="2126" w:type="dxa"/>
            <w:vMerge/>
            <w:vAlign w:val="center"/>
            <w:hideMark/>
          </w:tcPr>
          <w:p w:rsidR="00D75A94" w:rsidRPr="00D75A94" w:rsidRDefault="00D75A94" w:rsidP="00D75A94">
            <w:pPr>
              <w:suppressAutoHyphens w:val="0"/>
              <w:rPr>
                <w:rFonts w:eastAsia="Calibri"/>
                <w:sz w:val="28"/>
                <w:szCs w:val="28"/>
                <w:lang w:eastAsia="en-US"/>
              </w:rPr>
            </w:pPr>
          </w:p>
        </w:tc>
        <w:tc>
          <w:tcPr>
            <w:tcW w:w="3969" w:type="dxa"/>
            <w:vAlign w:val="center"/>
            <w:hideMark/>
          </w:tcPr>
          <w:p w:rsidR="00D75A94" w:rsidRPr="00D75A94" w:rsidRDefault="00D75A94" w:rsidP="00D75A94">
            <w:pPr>
              <w:widowControl w:val="0"/>
              <w:suppressAutoHyphens w:val="0"/>
              <w:autoSpaceDE w:val="0"/>
              <w:autoSpaceDN w:val="0"/>
              <w:adjustRightInd w:val="0"/>
              <w:jc w:val="center"/>
              <w:rPr>
                <w:rFonts w:eastAsia="Calibri"/>
                <w:sz w:val="28"/>
                <w:szCs w:val="28"/>
                <w:lang w:eastAsia="en-US"/>
              </w:rPr>
            </w:pPr>
            <w:r w:rsidRPr="00D75A94">
              <w:rPr>
                <w:rFonts w:eastAsia="Calibri"/>
                <w:sz w:val="28"/>
                <w:szCs w:val="28"/>
                <w:lang w:eastAsia="en-US"/>
              </w:rPr>
              <w:t>Мужчины</w:t>
            </w:r>
          </w:p>
        </w:tc>
        <w:tc>
          <w:tcPr>
            <w:tcW w:w="3686" w:type="dxa"/>
            <w:vAlign w:val="center"/>
            <w:hideMark/>
          </w:tcPr>
          <w:p w:rsidR="00D75A94" w:rsidRPr="00D75A94" w:rsidRDefault="00D75A94" w:rsidP="00D75A94">
            <w:pPr>
              <w:widowControl w:val="0"/>
              <w:suppressAutoHyphens w:val="0"/>
              <w:autoSpaceDE w:val="0"/>
              <w:autoSpaceDN w:val="0"/>
              <w:adjustRightInd w:val="0"/>
              <w:jc w:val="center"/>
              <w:rPr>
                <w:rFonts w:eastAsia="Calibri"/>
                <w:sz w:val="28"/>
                <w:szCs w:val="28"/>
                <w:lang w:eastAsia="en-US"/>
              </w:rPr>
            </w:pPr>
            <w:r w:rsidRPr="00D75A94">
              <w:rPr>
                <w:rFonts w:eastAsia="Calibri"/>
                <w:sz w:val="28"/>
                <w:szCs w:val="28"/>
                <w:lang w:eastAsia="en-US"/>
              </w:rPr>
              <w:t>Женщины</w:t>
            </w:r>
          </w:p>
        </w:tc>
      </w:tr>
      <w:tr w:rsidR="00D75A94" w:rsidRPr="00D75A94" w:rsidTr="00236C9C">
        <w:trPr>
          <w:cantSplit/>
          <w:trHeight w:val="400"/>
          <w:jc w:val="center"/>
        </w:trPr>
        <w:tc>
          <w:tcPr>
            <w:tcW w:w="2126" w:type="dxa"/>
            <w:vAlign w:val="center"/>
            <w:hideMark/>
          </w:tcPr>
          <w:p w:rsidR="00D75A94" w:rsidRPr="00D75A94" w:rsidRDefault="00D75A94" w:rsidP="00D75A94">
            <w:pPr>
              <w:widowControl w:val="0"/>
              <w:suppressAutoHyphens w:val="0"/>
              <w:autoSpaceDE w:val="0"/>
              <w:autoSpaceDN w:val="0"/>
              <w:adjustRightInd w:val="0"/>
              <w:jc w:val="center"/>
              <w:rPr>
                <w:rFonts w:eastAsia="Calibri"/>
                <w:sz w:val="28"/>
                <w:szCs w:val="28"/>
                <w:lang w:eastAsia="en-US"/>
              </w:rPr>
            </w:pPr>
            <w:r w:rsidRPr="00D75A94">
              <w:rPr>
                <w:rFonts w:eastAsia="Calibri"/>
                <w:sz w:val="28"/>
                <w:szCs w:val="28"/>
                <w:lang w:eastAsia="en-US"/>
              </w:rPr>
              <w:lastRenderedPageBreak/>
              <w:t>Быстрота</w:t>
            </w:r>
          </w:p>
        </w:tc>
        <w:tc>
          <w:tcPr>
            <w:tcW w:w="3969" w:type="dxa"/>
            <w:vAlign w:val="center"/>
            <w:hideMark/>
          </w:tcPr>
          <w:p w:rsidR="00D75A94" w:rsidRPr="00D75A94" w:rsidRDefault="00D75A94" w:rsidP="00D75A94">
            <w:pPr>
              <w:widowControl w:val="0"/>
              <w:suppressAutoHyphens w:val="0"/>
              <w:autoSpaceDE w:val="0"/>
              <w:autoSpaceDN w:val="0"/>
              <w:adjustRightInd w:val="0"/>
              <w:jc w:val="center"/>
              <w:rPr>
                <w:rFonts w:eastAsia="Calibri"/>
                <w:sz w:val="28"/>
                <w:szCs w:val="28"/>
                <w:lang w:eastAsia="en-US"/>
              </w:rPr>
            </w:pPr>
            <w:r w:rsidRPr="00D75A94">
              <w:rPr>
                <w:rFonts w:eastAsia="Calibri"/>
                <w:sz w:val="28"/>
                <w:szCs w:val="28"/>
                <w:lang w:eastAsia="en-US"/>
              </w:rPr>
              <w:t xml:space="preserve">Бег 100 м </w:t>
            </w:r>
          </w:p>
          <w:p w:rsidR="00D75A94" w:rsidRPr="00D75A94" w:rsidRDefault="00D75A94" w:rsidP="00D75A94">
            <w:pPr>
              <w:widowControl w:val="0"/>
              <w:suppressAutoHyphens w:val="0"/>
              <w:autoSpaceDE w:val="0"/>
              <w:autoSpaceDN w:val="0"/>
              <w:adjustRightInd w:val="0"/>
              <w:jc w:val="center"/>
              <w:rPr>
                <w:rFonts w:eastAsia="Calibri"/>
                <w:sz w:val="28"/>
                <w:szCs w:val="28"/>
                <w:lang w:eastAsia="en-US"/>
              </w:rPr>
            </w:pPr>
            <w:r w:rsidRPr="00D75A94">
              <w:rPr>
                <w:rFonts w:eastAsia="Calibri"/>
                <w:sz w:val="28"/>
                <w:szCs w:val="28"/>
                <w:lang w:eastAsia="en-US"/>
              </w:rPr>
              <w:t>(не более 13,0 с)</w:t>
            </w:r>
          </w:p>
        </w:tc>
        <w:tc>
          <w:tcPr>
            <w:tcW w:w="3686" w:type="dxa"/>
            <w:vAlign w:val="center"/>
            <w:hideMark/>
          </w:tcPr>
          <w:p w:rsidR="00D75A94" w:rsidRPr="00D75A94" w:rsidRDefault="00D75A94" w:rsidP="00D75A94">
            <w:pPr>
              <w:widowControl w:val="0"/>
              <w:suppressAutoHyphens w:val="0"/>
              <w:autoSpaceDE w:val="0"/>
              <w:autoSpaceDN w:val="0"/>
              <w:adjustRightInd w:val="0"/>
              <w:jc w:val="center"/>
              <w:rPr>
                <w:rFonts w:eastAsia="Calibri"/>
                <w:sz w:val="28"/>
                <w:szCs w:val="28"/>
                <w:lang w:eastAsia="en-US"/>
              </w:rPr>
            </w:pPr>
            <w:r w:rsidRPr="00D75A94">
              <w:rPr>
                <w:rFonts w:eastAsia="Calibri"/>
                <w:sz w:val="28"/>
                <w:szCs w:val="28"/>
                <w:lang w:eastAsia="en-US"/>
              </w:rPr>
              <w:t>Бег 100 м</w:t>
            </w:r>
          </w:p>
          <w:p w:rsidR="00D75A94" w:rsidRPr="00D75A94" w:rsidRDefault="00D75A94" w:rsidP="00D75A94">
            <w:pPr>
              <w:widowControl w:val="0"/>
              <w:suppressAutoHyphens w:val="0"/>
              <w:autoSpaceDE w:val="0"/>
              <w:autoSpaceDN w:val="0"/>
              <w:adjustRightInd w:val="0"/>
              <w:jc w:val="center"/>
              <w:rPr>
                <w:rFonts w:eastAsia="Calibri"/>
                <w:sz w:val="28"/>
                <w:szCs w:val="28"/>
                <w:lang w:eastAsia="en-US"/>
              </w:rPr>
            </w:pPr>
            <w:r w:rsidRPr="00D75A94">
              <w:rPr>
                <w:rFonts w:eastAsia="Calibri"/>
                <w:sz w:val="28"/>
                <w:szCs w:val="28"/>
                <w:lang w:eastAsia="en-US"/>
              </w:rPr>
              <w:t xml:space="preserve"> (не более 14,5 с)</w:t>
            </w:r>
          </w:p>
        </w:tc>
      </w:tr>
      <w:tr w:rsidR="00D75A94" w:rsidRPr="00D75A94" w:rsidTr="00236C9C">
        <w:trPr>
          <w:cantSplit/>
          <w:trHeight w:val="400"/>
          <w:jc w:val="center"/>
        </w:trPr>
        <w:tc>
          <w:tcPr>
            <w:tcW w:w="2126" w:type="dxa"/>
            <w:vAlign w:val="center"/>
            <w:hideMark/>
          </w:tcPr>
          <w:p w:rsidR="00D75A94" w:rsidRPr="00D75A94" w:rsidRDefault="00D75A94" w:rsidP="00D75A94">
            <w:pPr>
              <w:widowControl w:val="0"/>
              <w:suppressAutoHyphens w:val="0"/>
              <w:autoSpaceDE w:val="0"/>
              <w:autoSpaceDN w:val="0"/>
              <w:adjustRightInd w:val="0"/>
              <w:jc w:val="center"/>
              <w:rPr>
                <w:rFonts w:eastAsia="Calibri"/>
                <w:sz w:val="28"/>
                <w:szCs w:val="28"/>
                <w:lang w:eastAsia="en-US"/>
              </w:rPr>
            </w:pPr>
            <w:r w:rsidRPr="00D75A94">
              <w:rPr>
                <w:rFonts w:eastAsia="Calibri"/>
                <w:sz w:val="28"/>
                <w:szCs w:val="28"/>
                <w:lang w:eastAsia="en-US"/>
              </w:rPr>
              <w:t>Выносливость</w:t>
            </w:r>
          </w:p>
        </w:tc>
        <w:tc>
          <w:tcPr>
            <w:tcW w:w="3969" w:type="dxa"/>
            <w:vAlign w:val="center"/>
            <w:hideMark/>
          </w:tcPr>
          <w:p w:rsidR="00D75A94" w:rsidRPr="00D75A94" w:rsidRDefault="00D75A94" w:rsidP="00D75A94">
            <w:pPr>
              <w:widowControl w:val="0"/>
              <w:suppressAutoHyphens w:val="0"/>
              <w:autoSpaceDE w:val="0"/>
              <w:autoSpaceDN w:val="0"/>
              <w:adjustRightInd w:val="0"/>
              <w:jc w:val="center"/>
              <w:rPr>
                <w:rFonts w:eastAsia="Calibri"/>
                <w:sz w:val="28"/>
                <w:szCs w:val="28"/>
                <w:lang w:eastAsia="en-US"/>
              </w:rPr>
            </w:pPr>
            <w:r w:rsidRPr="00D75A94">
              <w:rPr>
                <w:rFonts w:eastAsia="Calibri"/>
                <w:sz w:val="28"/>
                <w:szCs w:val="28"/>
                <w:lang w:eastAsia="en-US"/>
              </w:rPr>
              <w:t>Бег 3000 м</w:t>
            </w:r>
          </w:p>
          <w:p w:rsidR="00D75A94" w:rsidRPr="00D75A94" w:rsidRDefault="00D75A94" w:rsidP="00D75A94">
            <w:pPr>
              <w:widowControl w:val="0"/>
              <w:suppressAutoHyphens w:val="0"/>
              <w:autoSpaceDE w:val="0"/>
              <w:autoSpaceDN w:val="0"/>
              <w:adjustRightInd w:val="0"/>
              <w:jc w:val="center"/>
              <w:rPr>
                <w:rFonts w:eastAsia="Calibri"/>
                <w:sz w:val="28"/>
                <w:szCs w:val="28"/>
                <w:lang w:eastAsia="en-US"/>
              </w:rPr>
            </w:pPr>
            <w:r w:rsidRPr="00D75A94">
              <w:rPr>
                <w:rFonts w:eastAsia="Calibri"/>
                <w:sz w:val="28"/>
                <w:szCs w:val="28"/>
                <w:lang w:eastAsia="en-US"/>
              </w:rPr>
              <w:t xml:space="preserve"> (не более 12 мин 15 с)</w:t>
            </w:r>
          </w:p>
        </w:tc>
        <w:tc>
          <w:tcPr>
            <w:tcW w:w="3686" w:type="dxa"/>
            <w:vAlign w:val="center"/>
            <w:hideMark/>
          </w:tcPr>
          <w:p w:rsidR="00D75A94" w:rsidRPr="00D75A94" w:rsidRDefault="00D75A94" w:rsidP="00D75A94">
            <w:pPr>
              <w:widowControl w:val="0"/>
              <w:suppressAutoHyphens w:val="0"/>
              <w:autoSpaceDE w:val="0"/>
              <w:autoSpaceDN w:val="0"/>
              <w:adjustRightInd w:val="0"/>
              <w:jc w:val="center"/>
              <w:rPr>
                <w:rFonts w:eastAsia="Calibri"/>
                <w:sz w:val="28"/>
                <w:szCs w:val="28"/>
                <w:lang w:eastAsia="en-US"/>
              </w:rPr>
            </w:pPr>
            <w:r w:rsidRPr="00D75A94">
              <w:rPr>
                <w:rFonts w:eastAsia="Calibri"/>
                <w:sz w:val="28"/>
                <w:szCs w:val="28"/>
                <w:lang w:eastAsia="en-US"/>
              </w:rPr>
              <w:t>Бег 3000 м</w:t>
            </w:r>
          </w:p>
          <w:p w:rsidR="00D75A94" w:rsidRPr="00D75A94" w:rsidRDefault="00D75A94" w:rsidP="00D75A94">
            <w:pPr>
              <w:widowControl w:val="0"/>
              <w:suppressAutoHyphens w:val="0"/>
              <w:autoSpaceDE w:val="0"/>
              <w:autoSpaceDN w:val="0"/>
              <w:adjustRightInd w:val="0"/>
              <w:jc w:val="center"/>
              <w:rPr>
                <w:rFonts w:eastAsia="Calibri"/>
                <w:sz w:val="28"/>
                <w:szCs w:val="28"/>
                <w:lang w:eastAsia="en-US"/>
              </w:rPr>
            </w:pPr>
            <w:r w:rsidRPr="00D75A94">
              <w:rPr>
                <w:rFonts w:eastAsia="Calibri"/>
                <w:sz w:val="28"/>
                <w:szCs w:val="28"/>
                <w:lang w:eastAsia="en-US"/>
              </w:rPr>
              <w:t xml:space="preserve"> (не более 13 мин 45 с)</w:t>
            </w:r>
          </w:p>
        </w:tc>
      </w:tr>
      <w:tr w:rsidR="00D75A94" w:rsidRPr="00D75A94" w:rsidTr="00236C9C">
        <w:trPr>
          <w:cantSplit/>
          <w:trHeight w:val="400"/>
          <w:jc w:val="center"/>
        </w:trPr>
        <w:tc>
          <w:tcPr>
            <w:tcW w:w="2126" w:type="dxa"/>
            <w:vAlign w:val="center"/>
            <w:hideMark/>
          </w:tcPr>
          <w:p w:rsidR="00D75A94" w:rsidRPr="00D75A94" w:rsidRDefault="00D75A94" w:rsidP="00D75A94">
            <w:pPr>
              <w:widowControl w:val="0"/>
              <w:suppressAutoHyphens w:val="0"/>
              <w:autoSpaceDE w:val="0"/>
              <w:autoSpaceDN w:val="0"/>
              <w:adjustRightInd w:val="0"/>
              <w:jc w:val="center"/>
              <w:rPr>
                <w:rFonts w:eastAsia="Calibri"/>
                <w:sz w:val="28"/>
                <w:szCs w:val="28"/>
                <w:lang w:eastAsia="en-US"/>
              </w:rPr>
            </w:pPr>
            <w:r w:rsidRPr="00D75A94">
              <w:rPr>
                <w:rFonts w:eastAsia="Calibri"/>
                <w:sz w:val="28"/>
                <w:szCs w:val="28"/>
                <w:lang w:eastAsia="en-US"/>
              </w:rPr>
              <w:t>Сила</w:t>
            </w:r>
          </w:p>
        </w:tc>
        <w:tc>
          <w:tcPr>
            <w:tcW w:w="3969" w:type="dxa"/>
            <w:vAlign w:val="center"/>
            <w:hideMark/>
          </w:tcPr>
          <w:p w:rsidR="00D75A94" w:rsidRPr="00D75A94" w:rsidRDefault="00D75A94" w:rsidP="00D75A94">
            <w:pPr>
              <w:widowControl w:val="0"/>
              <w:suppressAutoHyphens w:val="0"/>
              <w:autoSpaceDE w:val="0"/>
              <w:autoSpaceDN w:val="0"/>
              <w:adjustRightInd w:val="0"/>
              <w:jc w:val="center"/>
              <w:rPr>
                <w:rFonts w:eastAsia="Calibri"/>
                <w:sz w:val="28"/>
                <w:szCs w:val="28"/>
                <w:lang w:eastAsia="en-US"/>
              </w:rPr>
            </w:pPr>
            <w:r w:rsidRPr="00D75A94">
              <w:rPr>
                <w:rFonts w:eastAsia="Calibri"/>
                <w:sz w:val="28"/>
                <w:szCs w:val="28"/>
                <w:lang w:eastAsia="en-US"/>
              </w:rPr>
              <w:t xml:space="preserve">Тяга </w:t>
            </w:r>
            <w:proofErr w:type="gramStart"/>
            <w:r w:rsidRPr="00D75A94">
              <w:rPr>
                <w:rFonts w:eastAsia="Calibri"/>
                <w:sz w:val="28"/>
                <w:szCs w:val="28"/>
                <w:lang w:eastAsia="en-US"/>
              </w:rPr>
              <w:t>штанги</w:t>
            </w:r>
            <w:proofErr w:type="gramEnd"/>
            <w:r w:rsidRPr="00D75A94">
              <w:rPr>
                <w:rFonts w:eastAsia="Calibri"/>
                <w:sz w:val="28"/>
                <w:szCs w:val="28"/>
                <w:lang w:eastAsia="en-US"/>
              </w:rPr>
              <w:t xml:space="preserve"> лежа</w:t>
            </w:r>
            <w:r w:rsidRPr="00D75A94">
              <w:rPr>
                <w:rFonts w:eastAsia="Calibri"/>
                <w:sz w:val="28"/>
                <w:szCs w:val="28"/>
                <w:lang w:eastAsia="en-US"/>
              </w:rPr>
              <w:br/>
              <w:t>(весом не менее 100%</w:t>
            </w:r>
            <w:r w:rsidRPr="00D75A94">
              <w:rPr>
                <w:rFonts w:eastAsia="Calibri"/>
                <w:sz w:val="28"/>
                <w:szCs w:val="28"/>
                <w:lang w:eastAsia="en-US"/>
              </w:rPr>
              <w:br/>
              <w:t xml:space="preserve"> от собственного веса)</w:t>
            </w:r>
          </w:p>
        </w:tc>
        <w:tc>
          <w:tcPr>
            <w:tcW w:w="3686" w:type="dxa"/>
            <w:vAlign w:val="center"/>
            <w:hideMark/>
          </w:tcPr>
          <w:p w:rsidR="00D75A94" w:rsidRPr="00D75A94" w:rsidRDefault="00D75A94" w:rsidP="00D75A94">
            <w:pPr>
              <w:widowControl w:val="0"/>
              <w:suppressAutoHyphens w:val="0"/>
              <w:autoSpaceDE w:val="0"/>
              <w:autoSpaceDN w:val="0"/>
              <w:adjustRightInd w:val="0"/>
              <w:jc w:val="center"/>
              <w:rPr>
                <w:rFonts w:eastAsia="Calibri"/>
                <w:sz w:val="28"/>
                <w:szCs w:val="28"/>
                <w:lang w:eastAsia="en-US"/>
              </w:rPr>
            </w:pPr>
            <w:r w:rsidRPr="00D75A94">
              <w:rPr>
                <w:rFonts w:eastAsia="Calibri"/>
                <w:sz w:val="28"/>
                <w:szCs w:val="28"/>
                <w:lang w:eastAsia="en-US"/>
              </w:rPr>
              <w:t xml:space="preserve">Тяга </w:t>
            </w:r>
            <w:proofErr w:type="gramStart"/>
            <w:r w:rsidRPr="00D75A94">
              <w:rPr>
                <w:rFonts w:eastAsia="Calibri"/>
                <w:sz w:val="28"/>
                <w:szCs w:val="28"/>
                <w:lang w:eastAsia="en-US"/>
              </w:rPr>
              <w:t>штанги</w:t>
            </w:r>
            <w:proofErr w:type="gramEnd"/>
            <w:r w:rsidRPr="00D75A94">
              <w:rPr>
                <w:rFonts w:eastAsia="Calibri"/>
                <w:sz w:val="28"/>
                <w:szCs w:val="28"/>
                <w:lang w:eastAsia="en-US"/>
              </w:rPr>
              <w:t xml:space="preserve"> лежа</w:t>
            </w:r>
            <w:r w:rsidRPr="00D75A94">
              <w:rPr>
                <w:rFonts w:eastAsia="Calibri"/>
                <w:sz w:val="28"/>
                <w:szCs w:val="28"/>
                <w:lang w:eastAsia="en-US"/>
              </w:rPr>
              <w:br/>
              <w:t>(весом не менее 90%</w:t>
            </w:r>
            <w:r w:rsidRPr="00D75A94">
              <w:rPr>
                <w:rFonts w:eastAsia="Calibri"/>
                <w:sz w:val="28"/>
                <w:szCs w:val="28"/>
                <w:lang w:eastAsia="en-US"/>
              </w:rPr>
              <w:br/>
              <w:t xml:space="preserve"> от собственного веса) </w:t>
            </w:r>
          </w:p>
        </w:tc>
      </w:tr>
      <w:tr w:rsidR="00D75A94" w:rsidRPr="00D75A94" w:rsidTr="00236C9C">
        <w:trPr>
          <w:cantSplit/>
          <w:trHeight w:val="400"/>
          <w:jc w:val="center"/>
        </w:trPr>
        <w:tc>
          <w:tcPr>
            <w:tcW w:w="2126" w:type="dxa"/>
            <w:vAlign w:val="center"/>
            <w:hideMark/>
          </w:tcPr>
          <w:p w:rsidR="00D75A94" w:rsidRPr="00D75A94" w:rsidRDefault="00D75A94" w:rsidP="00D75A94">
            <w:pPr>
              <w:widowControl w:val="0"/>
              <w:suppressAutoHyphens w:val="0"/>
              <w:autoSpaceDE w:val="0"/>
              <w:autoSpaceDN w:val="0"/>
              <w:adjustRightInd w:val="0"/>
              <w:jc w:val="center"/>
              <w:rPr>
                <w:rFonts w:eastAsia="Calibri"/>
                <w:sz w:val="28"/>
                <w:szCs w:val="28"/>
                <w:lang w:eastAsia="en-US"/>
              </w:rPr>
            </w:pPr>
            <w:r w:rsidRPr="00D75A94">
              <w:rPr>
                <w:rFonts w:eastAsia="Calibri"/>
                <w:sz w:val="28"/>
                <w:szCs w:val="28"/>
                <w:lang w:eastAsia="en-US"/>
              </w:rPr>
              <w:t>Силовая выносливость</w:t>
            </w:r>
          </w:p>
        </w:tc>
        <w:tc>
          <w:tcPr>
            <w:tcW w:w="3969" w:type="dxa"/>
            <w:vAlign w:val="center"/>
            <w:hideMark/>
          </w:tcPr>
          <w:p w:rsidR="00D75A94" w:rsidRPr="00D75A94" w:rsidRDefault="00D75A94" w:rsidP="00D75A94">
            <w:pPr>
              <w:widowControl w:val="0"/>
              <w:suppressAutoHyphens w:val="0"/>
              <w:autoSpaceDE w:val="0"/>
              <w:autoSpaceDN w:val="0"/>
              <w:adjustRightInd w:val="0"/>
              <w:jc w:val="center"/>
              <w:rPr>
                <w:rFonts w:eastAsia="Calibri"/>
                <w:sz w:val="28"/>
                <w:szCs w:val="28"/>
                <w:lang w:eastAsia="en-US"/>
              </w:rPr>
            </w:pPr>
            <w:r w:rsidRPr="00D75A94">
              <w:rPr>
                <w:rFonts w:eastAsia="Calibri"/>
                <w:sz w:val="28"/>
                <w:szCs w:val="28"/>
                <w:lang w:eastAsia="en-US"/>
              </w:rPr>
              <w:t xml:space="preserve">Тяга </w:t>
            </w:r>
            <w:proofErr w:type="gramStart"/>
            <w:r w:rsidRPr="00D75A94">
              <w:rPr>
                <w:rFonts w:eastAsia="Calibri"/>
                <w:sz w:val="28"/>
                <w:szCs w:val="28"/>
                <w:lang w:eastAsia="en-US"/>
              </w:rPr>
              <w:t>штанги</w:t>
            </w:r>
            <w:proofErr w:type="gramEnd"/>
            <w:r w:rsidRPr="00D75A94">
              <w:rPr>
                <w:rFonts w:eastAsia="Calibri"/>
                <w:sz w:val="28"/>
                <w:szCs w:val="28"/>
                <w:lang w:eastAsia="en-US"/>
              </w:rPr>
              <w:t xml:space="preserve"> лежа</w:t>
            </w:r>
            <w:r w:rsidRPr="00D75A94">
              <w:rPr>
                <w:rFonts w:eastAsia="Calibri"/>
                <w:sz w:val="28"/>
                <w:szCs w:val="28"/>
                <w:lang w:eastAsia="en-US"/>
              </w:rPr>
              <w:br/>
              <w:t>за 7 мин весом 50 кг</w:t>
            </w:r>
            <w:r w:rsidRPr="00D75A94">
              <w:rPr>
                <w:rFonts w:eastAsia="Calibri"/>
                <w:sz w:val="28"/>
                <w:szCs w:val="28"/>
                <w:lang w:eastAsia="en-US"/>
              </w:rPr>
              <w:br/>
              <w:t>(не менее 200 раз)</w:t>
            </w:r>
          </w:p>
        </w:tc>
        <w:tc>
          <w:tcPr>
            <w:tcW w:w="3686" w:type="dxa"/>
            <w:vAlign w:val="center"/>
            <w:hideMark/>
          </w:tcPr>
          <w:p w:rsidR="00D75A94" w:rsidRPr="00D75A94" w:rsidRDefault="00D75A94" w:rsidP="00D75A94">
            <w:pPr>
              <w:widowControl w:val="0"/>
              <w:suppressAutoHyphens w:val="0"/>
              <w:autoSpaceDE w:val="0"/>
              <w:autoSpaceDN w:val="0"/>
              <w:adjustRightInd w:val="0"/>
              <w:jc w:val="center"/>
              <w:rPr>
                <w:rFonts w:eastAsia="Calibri"/>
                <w:sz w:val="28"/>
                <w:szCs w:val="28"/>
                <w:lang w:eastAsia="en-US"/>
              </w:rPr>
            </w:pPr>
            <w:r w:rsidRPr="00D75A94">
              <w:rPr>
                <w:rFonts w:eastAsia="Calibri"/>
                <w:sz w:val="28"/>
                <w:szCs w:val="28"/>
                <w:lang w:eastAsia="en-US"/>
              </w:rPr>
              <w:t xml:space="preserve">Тяга </w:t>
            </w:r>
            <w:proofErr w:type="gramStart"/>
            <w:r w:rsidRPr="00D75A94">
              <w:rPr>
                <w:rFonts w:eastAsia="Calibri"/>
                <w:sz w:val="28"/>
                <w:szCs w:val="28"/>
                <w:lang w:eastAsia="en-US"/>
              </w:rPr>
              <w:t>штанги</w:t>
            </w:r>
            <w:proofErr w:type="gramEnd"/>
            <w:r w:rsidRPr="00D75A94">
              <w:rPr>
                <w:rFonts w:eastAsia="Calibri"/>
                <w:sz w:val="28"/>
                <w:szCs w:val="28"/>
                <w:lang w:eastAsia="en-US"/>
              </w:rPr>
              <w:t xml:space="preserve"> лежа</w:t>
            </w:r>
            <w:r w:rsidRPr="00D75A94">
              <w:rPr>
                <w:rFonts w:eastAsia="Calibri"/>
                <w:sz w:val="28"/>
                <w:szCs w:val="28"/>
                <w:lang w:eastAsia="en-US"/>
              </w:rPr>
              <w:br/>
              <w:t>за 7 мин весом 40 кг</w:t>
            </w:r>
            <w:r w:rsidRPr="00D75A94">
              <w:rPr>
                <w:rFonts w:eastAsia="Calibri"/>
                <w:sz w:val="28"/>
                <w:szCs w:val="28"/>
                <w:lang w:eastAsia="en-US"/>
              </w:rPr>
              <w:br/>
              <w:t>(не менее 180 раз)</w:t>
            </w:r>
          </w:p>
        </w:tc>
      </w:tr>
      <w:tr w:rsidR="00D75A94" w:rsidRPr="00D75A94" w:rsidTr="00236C9C">
        <w:trPr>
          <w:cantSplit/>
          <w:trHeight w:val="400"/>
          <w:jc w:val="center"/>
        </w:trPr>
        <w:tc>
          <w:tcPr>
            <w:tcW w:w="2126" w:type="dxa"/>
            <w:vAlign w:val="center"/>
            <w:hideMark/>
          </w:tcPr>
          <w:p w:rsidR="00D75A94" w:rsidRPr="00D75A94" w:rsidRDefault="00D75A94" w:rsidP="00D75A94">
            <w:pPr>
              <w:widowControl w:val="0"/>
              <w:suppressAutoHyphens w:val="0"/>
              <w:autoSpaceDE w:val="0"/>
              <w:autoSpaceDN w:val="0"/>
              <w:adjustRightInd w:val="0"/>
              <w:jc w:val="center"/>
              <w:rPr>
                <w:rFonts w:eastAsia="Calibri"/>
                <w:sz w:val="28"/>
                <w:szCs w:val="28"/>
                <w:lang w:eastAsia="en-US"/>
              </w:rPr>
            </w:pPr>
            <w:r w:rsidRPr="00D75A94">
              <w:rPr>
                <w:rFonts w:eastAsia="Calibri"/>
                <w:sz w:val="28"/>
                <w:szCs w:val="28"/>
                <w:lang w:eastAsia="en-US"/>
              </w:rPr>
              <w:t>Спортивное звание</w:t>
            </w:r>
          </w:p>
        </w:tc>
        <w:tc>
          <w:tcPr>
            <w:tcW w:w="7655" w:type="dxa"/>
            <w:gridSpan w:val="2"/>
            <w:vAlign w:val="center"/>
            <w:hideMark/>
          </w:tcPr>
          <w:p w:rsidR="00236C9C" w:rsidRDefault="00D75A94" w:rsidP="00236C9C">
            <w:pPr>
              <w:widowControl w:val="0"/>
              <w:suppressAutoHyphens w:val="0"/>
              <w:autoSpaceDE w:val="0"/>
              <w:autoSpaceDN w:val="0"/>
              <w:adjustRightInd w:val="0"/>
              <w:ind w:left="1080"/>
              <w:jc w:val="center"/>
              <w:rPr>
                <w:rFonts w:eastAsia="Calibri"/>
                <w:sz w:val="28"/>
                <w:szCs w:val="28"/>
                <w:lang w:eastAsia="en-US"/>
              </w:rPr>
            </w:pPr>
            <w:r w:rsidRPr="00D75A94">
              <w:rPr>
                <w:rFonts w:eastAsia="Calibri"/>
                <w:sz w:val="28"/>
                <w:szCs w:val="28"/>
                <w:lang w:eastAsia="en-US"/>
              </w:rPr>
              <w:t xml:space="preserve">Мастер спорта России, </w:t>
            </w:r>
          </w:p>
          <w:p w:rsidR="00D75A94" w:rsidRPr="00D75A94" w:rsidRDefault="00D75A94" w:rsidP="00236C9C">
            <w:pPr>
              <w:widowControl w:val="0"/>
              <w:suppressAutoHyphens w:val="0"/>
              <w:autoSpaceDE w:val="0"/>
              <w:autoSpaceDN w:val="0"/>
              <w:adjustRightInd w:val="0"/>
              <w:ind w:left="1080"/>
              <w:jc w:val="center"/>
              <w:rPr>
                <w:rFonts w:eastAsia="Calibri"/>
                <w:sz w:val="28"/>
                <w:szCs w:val="28"/>
                <w:lang w:eastAsia="en-US"/>
              </w:rPr>
            </w:pPr>
            <w:r w:rsidRPr="00D75A94">
              <w:rPr>
                <w:rFonts w:eastAsia="Calibri"/>
                <w:sz w:val="28"/>
                <w:szCs w:val="28"/>
                <w:lang w:eastAsia="en-US"/>
              </w:rPr>
              <w:t>мастер спорта России международного класса</w:t>
            </w:r>
          </w:p>
        </w:tc>
      </w:tr>
    </w:tbl>
    <w:p w:rsidR="00397F29" w:rsidRDefault="00397F29" w:rsidP="003F5C1B">
      <w:pPr>
        <w:suppressAutoHyphens w:val="0"/>
        <w:spacing w:after="200"/>
        <w:contextualSpacing/>
        <w:jc w:val="both"/>
        <w:rPr>
          <w:rFonts w:eastAsia="Calibri"/>
          <w:b/>
          <w:sz w:val="28"/>
          <w:szCs w:val="28"/>
          <w:lang w:eastAsia="en-US"/>
        </w:rPr>
      </w:pPr>
    </w:p>
    <w:p w:rsidR="00236C9C" w:rsidRDefault="00236C9C" w:rsidP="00897919">
      <w:pPr>
        <w:suppressAutoHyphens w:val="0"/>
        <w:spacing w:after="200"/>
        <w:ind w:firstLine="708"/>
        <w:contextualSpacing/>
        <w:jc w:val="both"/>
        <w:rPr>
          <w:b/>
          <w:sz w:val="28"/>
          <w:szCs w:val="28"/>
        </w:rPr>
      </w:pPr>
      <w:r w:rsidRPr="00236C9C">
        <w:rPr>
          <w:rFonts w:eastAsia="Calibri"/>
          <w:b/>
          <w:sz w:val="28"/>
          <w:szCs w:val="28"/>
          <w:lang w:eastAsia="en-US"/>
        </w:rPr>
        <w:t>4.4</w:t>
      </w:r>
      <w:r w:rsidR="00795156">
        <w:rPr>
          <w:rFonts w:eastAsia="Calibri"/>
          <w:b/>
          <w:sz w:val="28"/>
          <w:szCs w:val="28"/>
          <w:lang w:eastAsia="en-US"/>
        </w:rPr>
        <w:t>.</w:t>
      </w:r>
      <w:r w:rsidRPr="00236C9C">
        <w:rPr>
          <w:rFonts w:eastAsia="Calibri"/>
          <w:b/>
          <w:sz w:val="28"/>
          <w:szCs w:val="28"/>
          <w:lang w:eastAsia="en-US"/>
        </w:rPr>
        <w:t xml:space="preserve"> </w:t>
      </w:r>
      <w:r w:rsidRPr="00236C9C">
        <w:rPr>
          <w:b/>
          <w:sz w:val="28"/>
          <w:szCs w:val="28"/>
        </w:rPr>
        <w:t>комплексы контрольных упражнений для оценки общей, специальной физической, технико-тактической подготовки лиц, проходящих спортивную подготовку, методические указания по организации тестирования, методам и организации медико-биологического обследования</w:t>
      </w:r>
    </w:p>
    <w:p w:rsidR="00236C9C" w:rsidRPr="00236C9C" w:rsidRDefault="00236C9C" w:rsidP="00754B03">
      <w:pPr>
        <w:pStyle w:val="Default"/>
        <w:ind w:firstLine="708"/>
        <w:jc w:val="both"/>
        <w:rPr>
          <w:sz w:val="28"/>
          <w:szCs w:val="28"/>
        </w:rPr>
      </w:pPr>
      <w:r w:rsidRPr="00236C9C">
        <w:rPr>
          <w:sz w:val="28"/>
          <w:szCs w:val="28"/>
        </w:rPr>
        <w:t xml:space="preserve">Перед тем, как приступить к тестированию учащихся, необходимо провести разминку, которая должна включать в себя упражнения, близкие по структуре к упражнениям теста. </w:t>
      </w:r>
    </w:p>
    <w:p w:rsidR="00236C9C" w:rsidRPr="00236C9C" w:rsidRDefault="00236C9C" w:rsidP="00754B03">
      <w:pPr>
        <w:pStyle w:val="Default"/>
        <w:ind w:firstLine="708"/>
        <w:jc w:val="both"/>
        <w:rPr>
          <w:sz w:val="28"/>
          <w:szCs w:val="28"/>
        </w:rPr>
      </w:pPr>
      <w:r w:rsidRPr="00236C9C">
        <w:rPr>
          <w:sz w:val="28"/>
          <w:szCs w:val="28"/>
        </w:rPr>
        <w:t xml:space="preserve">Тест 1 – «Бег 30,60,100 метров». Тест предназначен для выполнения физических качеств «быстрота». </w:t>
      </w:r>
    </w:p>
    <w:p w:rsidR="00236C9C" w:rsidRPr="00236C9C" w:rsidRDefault="00236C9C" w:rsidP="00754B03">
      <w:pPr>
        <w:pStyle w:val="Default"/>
        <w:ind w:firstLine="708"/>
        <w:jc w:val="both"/>
        <w:rPr>
          <w:sz w:val="28"/>
          <w:szCs w:val="28"/>
        </w:rPr>
      </w:pPr>
      <w:r w:rsidRPr="00236C9C">
        <w:rPr>
          <w:sz w:val="28"/>
          <w:szCs w:val="28"/>
        </w:rPr>
        <w:t xml:space="preserve">Методика выполнения. С высокого старта с опорой на руку на беговой дорожке стадиона или на ровной поверхности. Время фиксируется с точностью до 0,01 секунды. </w:t>
      </w:r>
    </w:p>
    <w:p w:rsidR="00236C9C" w:rsidRPr="00236C9C" w:rsidRDefault="00236C9C" w:rsidP="00754B03">
      <w:pPr>
        <w:pStyle w:val="Default"/>
        <w:ind w:firstLine="708"/>
        <w:jc w:val="both"/>
        <w:rPr>
          <w:sz w:val="28"/>
          <w:szCs w:val="28"/>
        </w:rPr>
      </w:pPr>
      <w:r w:rsidRPr="00236C9C">
        <w:rPr>
          <w:sz w:val="28"/>
          <w:szCs w:val="28"/>
        </w:rPr>
        <w:t xml:space="preserve">Тест 2 – «Прыжок в длину с места». Тест предназначен для оценивания скоростной силы ног. </w:t>
      </w:r>
    </w:p>
    <w:p w:rsidR="00236C9C" w:rsidRPr="00236C9C" w:rsidRDefault="00236C9C" w:rsidP="00754B03">
      <w:pPr>
        <w:pStyle w:val="Default"/>
        <w:ind w:firstLine="708"/>
        <w:jc w:val="both"/>
        <w:rPr>
          <w:sz w:val="28"/>
          <w:szCs w:val="28"/>
        </w:rPr>
      </w:pPr>
      <w:r w:rsidRPr="00236C9C">
        <w:rPr>
          <w:sz w:val="28"/>
          <w:szCs w:val="28"/>
        </w:rPr>
        <w:t xml:space="preserve">Методика проведения. Прыжок выполняется из исходного </w:t>
      </w:r>
      <w:proofErr w:type="gramStart"/>
      <w:r w:rsidRPr="00236C9C">
        <w:rPr>
          <w:sz w:val="28"/>
          <w:szCs w:val="28"/>
        </w:rPr>
        <w:t>положения</w:t>
      </w:r>
      <w:proofErr w:type="gramEnd"/>
      <w:r w:rsidRPr="00236C9C">
        <w:rPr>
          <w:sz w:val="28"/>
          <w:szCs w:val="28"/>
        </w:rPr>
        <w:t xml:space="preserve"> стоя, стопы вместе или немного врозь. Спортсмен делает взмах руками назад с одновременным </w:t>
      </w:r>
      <w:r w:rsidR="00754B03">
        <w:rPr>
          <w:sz w:val="28"/>
          <w:szCs w:val="28"/>
        </w:rPr>
        <w:t>полу-</w:t>
      </w:r>
      <w:r w:rsidR="00754B03" w:rsidRPr="00236C9C">
        <w:rPr>
          <w:sz w:val="28"/>
          <w:szCs w:val="28"/>
        </w:rPr>
        <w:t>приседом</w:t>
      </w:r>
      <w:r w:rsidR="00754B03">
        <w:rPr>
          <w:sz w:val="28"/>
          <w:szCs w:val="28"/>
        </w:rPr>
        <w:t xml:space="preserve"> </w:t>
      </w:r>
      <w:proofErr w:type="gramStart"/>
      <w:r w:rsidR="00754B03">
        <w:rPr>
          <w:sz w:val="28"/>
          <w:szCs w:val="28"/>
        </w:rPr>
        <w:t>и</w:t>
      </w:r>
      <w:proofErr w:type="gramEnd"/>
      <w:r w:rsidRPr="00236C9C">
        <w:rPr>
          <w:sz w:val="28"/>
          <w:szCs w:val="28"/>
        </w:rPr>
        <w:t xml:space="preserve"> отталкиваясь обеими ногами, прыгает вперед, приземляясь на обе ноги. Лучший результат из трех попыток фиксируется с точностью до 1 см по пяткам в момент приземления. </w:t>
      </w:r>
    </w:p>
    <w:p w:rsidR="00236C9C" w:rsidRPr="00236C9C" w:rsidRDefault="00236C9C" w:rsidP="00754B03">
      <w:pPr>
        <w:pStyle w:val="Default"/>
        <w:ind w:firstLine="708"/>
        <w:jc w:val="both"/>
        <w:rPr>
          <w:sz w:val="28"/>
          <w:szCs w:val="28"/>
        </w:rPr>
      </w:pPr>
      <w:r w:rsidRPr="00236C9C">
        <w:rPr>
          <w:sz w:val="28"/>
          <w:szCs w:val="28"/>
        </w:rPr>
        <w:t xml:space="preserve">Тест 3 – «Бег на 1000-5000 метров». Тест предназначен для оценивания физических качеств «выносливость». </w:t>
      </w:r>
    </w:p>
    <w:p w:rsidR="00236C9C" w:rsidRPr="00236C9C" w:rsidRDefault="00236C9C" w:rsidP="00754B03">
      <w:pPr>
        <w:pStyle w:val="Default"/>
        <w:ind w:firstLine="708"/>
        <w:jc w:val="both"/>
        <w:rPr>
          <w:sz w:val="28"/>
          <w:szCs w:val="28"/>
        </w:rPr>
      </w:pPr>
      <w:r w:rsidRPr="00236C9C">
        <w:rPr>
          <w:sz w:val="28"/>
          <w:szCs w:val="28"/>
        </w:rPr>
        <w:t xml:space="preserve">Методика выполнения. Бег на 1000 м. проводится на стадионе или ровной местности, по грунтовой дорожке. Время засекают с точностью до 0,1 секунды. </w:t>
      </w:r>
    </w:p>
    <w:p w:rsidR="00236C9C" w:rsidRPr="00236C9C" w:rsidRDefault="00236C9C" w:rsidP="00754B03">
      <w:pPr>
        <w:pStyle w:val="Default"/>
        <w:ind w:firstLine="708"/>
        <w:jc w:val="both"/>
        <w:rPr>
          <w:sz w:val="28"/>
          <w:szCs w:val="28"/>
        </w:rPr>
      </w:pPr>
      <w:r w:rsidRPr="00236C9C">
        <w:rPr>
          <w:sz w:val="28"/>
          <w:szCs w:val="28"/>
        </w:rPr>
        <w:t xml:space="preserve">Тест 4 – «Поднимание туловища из </w:t>
      </w:r>
      <w:proofErr w:type="gramStart"/>
      <w:r w:rsidRPr="00236C9C">
        <w:rPr>
          <w:sz w:val="28"/>
          <w:szCs w:val="28"/>
        </w:rPr>
        <w:t>положения</w:t>
      </w:r>
      <w:proofErr w:type="gramEnd"/>
      <w:r w:rsidRPr="00236C9C">
        <w:rPr>
          <w:sz w:val="28"/>
          <w:szCs w:val="28"/>
        </w:rPr>
        <w:t xml:space="preserve"> лежа на спине, руки </w:t>
      </w:r>
      <w:r w:rsidR="00754B03" w:rsidRPr="00236C9C">
        <w:rPr>
          <w:sz w:val="28"/>
          <w:szCs w:val="28"/>
        </w:rPr>
        <w:t>за головой</w:t>
      </w:r>
      <w:r w:rsidRPr="00236C9C">
        <w:rPr>
          <w:sz w:val="28"/>
          <w:szCs w:val="28"/>
        </w:rPr>
        <w:t xml:space="preserve">», ноги согнуты в коленях, ступни закреплены. Фиксируется количество выполненных упражнений в одной попытке за 30 секунд. </w:t>
      </w:r>
    </w:p>
    <w:p w:rsidR="00236C9C" w:rsidRPr="00236C9C" w:rsidRDefault="00236C9C" w:rsidP="00754B03">
      <w:pPr>
        <w:pStyle w:val="Default"/>
        <w:ind w:firstLine="708"/>
        <w:jc w:val="both"/>
        <w:rPr>
          <w:sz w:val="28"/>
          <w:szCs w:val="28"/>
        </w:rPr>
      </w:pPr>
      <w:r w:rsidRPr="00236C9C">
        <w:rPr>
          <w:sz w:val="28"/>
          <w:szCs w:val="28"/>
        </w:rPr>
        <w:t xml:space="preserve">Тест 5 - Сгибание и разгибание рук в упоре лежа (отжимание) </w:t>
      </w:r>
    </w:p>
    <w:p w:rsidR="00236C9C" w:rsidRPr="00236C9C" w:rsidRDefault="00236C9C" w:rsidP="00754B03">
      <w:pPr>
        <w:pStyle w:val="Default"/>
        <w:ind w:firstLine="708"/>
        <w:jc w:val="both"/>
        <w:rPr>
          <w:color w:val="auto"/>
          <w:sz w:val="28"/>
          <w:szCs w:val="28"/>
        </w:rPr>
      </w:pPr>
      <w:r w:rsidRPr="00236C9C">
        <w:rPr>
          <w:sz w:val="28"/>
          <w:szCs w:val="28"/>
        </w:rPr>
        <w:t xml:space="preserve">Руки на ширине плеч или чуть шире, кисти направлены пальцами вперед. Плечи располагаются над кистями. Корпус прямой, подбородок </w:t>
      </w:r>
      <w:r w:rsidRPr="00236C9C">
        <w:rPr>
          <w:sz w:val="28"/>
          <w:szCs w:val="28"/>
        </w:rPr>
        <w:lastRenderedPageBreak/>
        <w:t>приподнят, если его опустить – согнется спина. Делая упражнение, следить за тем, чтобы грудь опустилась к кистям, а руки шли вдоль туловища, слегка касаясь его. При широком разведении локтей вся нагрузка пере</w:t>
      </w:r>
      <w:r w:rsidR="00754B03">
        <w:rPr>
          <w:sz w:val="28"/>
          <w:szCs w:val="28"/>
        </w:rPr>
        <w:t>носится на руки, что затрудняет в</w:t>
      </w:r>
      <w:r w:rsidRPr="00236C9C">
        <w:rPr>
          <w:color w:val="auto"/>
          <w:sz w:val="28"/>
          <w:szCs w:val="28"/>
        </w:rPr>
        <w:t xml:space="preserve">ыполнение упражнения. Не менее грубой ошибкой является и опускание плеч к кистям. Плечи при сгибании рук должны быть впереди кистей. У девушек сгибание и разгибание рук выполняется в упоре лежа на гимнастической скамейке. </w:t>
      </w:r>
    </w:p>
    <w:p w:rsidR="00236C9C" w:rsidRPr="00C86B99" w:rsidRDefault="00047F42" w:rsidP="00236C9C">
      <w:pPr>
        <w:suppressAutoHyphens w:val="0"/>
        <w:spacing w:after="200"/>
        <w:contextualSpacing/>
        <w:jc w:val="both"/>
        <w:rPr>
          <w:rFonts w:eastAsia="Calibri"/>
          <w:sz w:val="28"/>
          <w:szCs w:val="28"/>
          <w:lang w:eastAsia="en-US"/>
        </w:rPr>
      </w:pPr>
      <w:r w:rsidRPr="00C86B99">
        <w:rPr>
          <w:rFonts w:eastAsia="Calibri"/>
          <w:sz w:val="28"/>
          <w:szCs w:val="28"/>
          <w:lang w:eastAsia="en-US"/>
        </w:rPr>
        <w:t xml:space="preserve">       В начале и в конце года все группы проходят углубленное медицинское обследование (УМО). </w:t>
      </w:r>
      <w:r w:rsidR="00B6311B" w:rsidRPr="00C86B99">
        <w:rPr>
          <w:rFonts w:eastAsia="Calibri"/>
          <w:sz w:val="28"/>
          <w:szCs w:val="28"/>
          <w:lang w:eastAsia="en-US"/>
        </w:rPr>
        <w:t xml:space="preserve"> </w:t>
      </w:r>
    </w:p>
    <w:p w:rsidR="00236C9C" w:rsidRPr="00C86B99" w:rsidRDefault="0006759B" w:rsidP="005624B8">
      <w:pPr>
        <w:suppressAutoHyphens w:val="0"/>
        <w:spacing w:after="200"/>
        <w:contextualSpacing/>
        <w:jc w:val="both"/>
        <w:rPr>
          <w:rFonts w:eastAsia="Calibri"/>
          <w:sz w:val="28"/>
          <w:szCs w:val="28"/>
          <w:lang w:eastAsia="en-US"/>
        </w:rPr>
      </w:pPr>
      <w:r w:rsidRPr="00C86B99">
        <w:rPr>
          <w:rFonts w:eastAsia="Calibri"/>
          <w:sz w:val="28"/>
          <w:szCs w:val="28"/>
          <w:lang w:eastAsia="en-US"/>
        </w:rPr>
        <w:t xml:space="preserve">       Углубленное медицинское обследование позволяет установить исходный уровень за состоянием здоровья, физического развития и функциональной подготовленности. В процессе многолетней подготовки  УМО должно выявить динамику состояния систем организма спортсмена, определить основные компенса</w:t>
      </w:r>
      <w:r w:rsidR="00792A26" w:rsidRPr="00C86B99">
        <w:rPr>
          <w:rFonts w:eastAsia="Calibri"/>
          <w:sz w:val="28"/>
          <w:szCs w:val="28"/>
          <w:lang w:eastAsia="en-US"/>
        </w:rPr>
        <w:t>торные факторы и потенциальные</w:t>
      </w:r>
      <w:r w:rsidRPr="00C86B99">
        <w:rPr>
          <w:rFonts w:eastAsia="Calibri"/>
          <w:sz w:val="28"/>
          <w:szCs w:val="28"/>
          <w:lang w:eastAsia="en-US"/>
        </w:rPr>
        <w:t xml:space="preserve"> возможности их развития средствами тренировочных нагрузок.</w:t>
      </w:r>
      <w:r w:rsidR="00792A26" w:rsidRPr="00C86B99">
        <w:rPr>
          <w:rFonts w:eastAsia="Calibri"/>
          <w:sz w:val="28"/>
          <w:szCs w:val="28"/>
          <w:lang w:eastAsia="en-US"/>
        </w:rPr>
        <w:t xml:space="preserve"> Таким образом, цель УМО </w:t>
      </w:r>
      <w:proofErr w:type="gramStart"/>
      <w:r w:rsidR="00792A26" w:rsidRPr="00C86B99">
        <w:rPr>
          <w:rFonts w:eastAsia="Calibri"/>
          <w:sz w:val="28"/>
          <w:szCs w:val="28"/>
          <w:lang w:eastAsia="en-US"/>
        </w:rPr>
        <w:t>-в</w:t>
      </w:r>
      <w:proofErr w:type="gramEnd"/>
      <w:r w:rsidR="00792A26" w:rsidRPr="00C86B99">
        <w:rPr>
          <w:rFonts w:eastAsia="Calibri"/>
          <w:sz w:val="28"/>
          <w:szCs w:val="28"/>
          <w:lang w:eastAsia="en-US"/>
        </w:rPr>
        <w:t>сесторонняя диагностика и оценка уровня</w:t>
      </w:r>
      <w:r w:rsidR="00C86B99" w:rsidRPr="00C86B99">
        <w:rPr>
          <w:rFonts w:eastAsia="Calibri"/>
          <w:sz w:val="28"/>
          <w:szCs w:val="28"/>
          <w:lang w:eastAsia="en-US"/>
        </w:rPr>
        <w:t xml:space="preserve"> здоровья и функционального состояния организма , назначения необходимых лечебно-профилактических, восстановительных и реабилитационных мероприятий.</w:t>
      </w:r>
    </w:p>
    <w:p w:rsidR="00236C9C" w:rsidRDefault="00236C9C" w:rsidP="00610110">
      <w:pPr>
        <w:suppressAutoHyphens w:val="0"/>
        <w:spacing w:after="200"/>
        <w:contextualSpacing/>
        <w:rPr>
          <w:rFonts w:eastAsia="Calibri"/>
          <w:sz w:val="28"/>
          <w:szCs w:val="28"/>
          <w:lang w:eastAsia="en-US"/>
        </w:rPr>
      </w:pPr>
    </w:p>
    <w:p w:rsidR="007B6123" w:rsidRDefault="007B6123" w:rsidP="00897919">
      <w:pPr>
        <w:suppressAutoHyphens w:val="0"/>
        <w:spacing w:after="200"/>
        <w:ind w:firstLine="360"/>
        <w:contextualSpacing/>
        <w:rPr>
          <w:rFonts w:eastAsia="Calibri"/>
          <w:sz w:val="28"/>
          <w:szCs w:val="28"/>
          <w:lang w:eastAsia="en-US"/>
        </w:rPr>
      </w:pPr>
      <w:r>
        <w:rPr>
          <w:rFonts w:eastAsia="Calibri"/>
          <w:sz w:val="28"/>
          <w:szCs w:val="28"/>
          <w:lang w:eastAsia="en-US"/>
        </w:rPr>
        <w:t>Про</w:t>
      </w:r>
      <w:r w:rsidR="00DF36BC">
        <w:rPr>
          <w:rFonts w:eastAsia="Calibri"/>
          <w:sz w:val="28"/>
          <w:szCs w:val="28"/>
          <w:lang w:eastAsia="en-US"/>
        </w:rPr>
        <w:t xml:space="preserve">грамма углубленного </w:t>
      </w:r>
      <w:proofErr w:type="spellStart"/>
      <w:proofErr w:type="gramStart"/>
      <w:r w:rsidR="00DF36BC">
        <w:rPr>
          <w:rFonts w:eastAsia="Calibri"/>
          <w:sz w:val="28"/>
          <w:szCs w:val="28"/>
          <w:lang w:eastAsia="en-US"/>
        </w:rPr>
        <w:t>медико</w:t>
      </w:r>
      <w:proofErr w:type="spellEnd"/>
      <w:r w:rsidR="00DF36BC">
        <w:rPr>
          <w:rFonts w:eastAsia="Calibri"/>
          <w:sz w:val="28"/>
          <w:szCs w:val="28"/>
          <w:lang w:eastAsia="en-US"/>
        </w:rPr>
        <w:t xml:space="preserve"> – </w:t>
      </w:r>
      <w:r w:rsidR="00897919">
        <w:rPr>
          <w:rFonts w:eastAsia="Calibri"/>
          <w:sz w:val="28"/>
          <w:szCs w:val="28"/>
          <w:lang w:eastAsia="en-US"/>
        </w:rPr>
        <w:t>биологического</w:t>
      </w:r>
      <w:proofErr w:type="gramEnd"/>
      <w:r w:rsidR="00897919">
        <w:rPr>
          <w:rFonts w:eastAsia="Calibri"/>
          <w:sz w:val="28"/>
          <w:szCs w:val="28"/>
          <w:lang w:eastAsia="en-US"/>
        </w:rPr>
        <w:t xml:space="preserve"> обследования</w:t>
      </w:r>
      <w:r>
        <w:rPr>
          <w:rFonts w:eastAsia="Calibri"/>
          <w:sz w:val="28"/>
          <w:szCs w:val="28"/>
          <w:lang w:eastAsia="en-US"/>
        </w:rPr>
        <w:t>:</w:t>
      </w:r>
    </w:p>
    <w:p w:rsidR="007B6123" w:rsidRDefault="007B6123" w:rsidP="007B6123">
      <w:pPr>
        <w:pStyle w:val="a3"/>
        <w:numPr>
          <w:ilvl w:val="0"/>
          <w:numId w:val="28"/>
        </w:numPr>
        <w:spacing w:after="200"/>
        <w:contextualSpacing/>
        <w:rPr>
          <w:rFonts w:eastAsia="Calibri"/>
          <w:sz w:val="28"/>
          <w:szCs w:val="28"/>
          <w:lang w:eastAsia="en-US"/>
        </w:rPr>
      </w:pPr>
      <w:r>
        <w:rPr>
          <w:rFonts w:eastAsia="Calibri"/>
          <w:sz w:val="28"/>
          <w:szCs w:val="28"/>
          <w:lang w:eastAsia="en-US"/>
        </w:rPr>
        <w:t>Комплексная клиническая диагностика.</w:t>
      </w:r>
    </w:p>
    <w:p w:rsidR="007B6123" w:rsidRDefault="007B6123" w:rsidP="007B6123">
      <w:pPr>
        <w:pStyle w:val="a3"/>
        <w:numPr>
          <w:ilvl w:val="0"/>
          <w:numId w:val="28"/>
        </w:numPr>
        <w:spacing w:after="200"/>
        <w:contextualSpacing/>
        <w:rPr>
          <w:rFonts w:eastAsia="Calibri"/>
          <w:sz w:val="28"/>
          <w:szCs w:val="28"/>
          <w:lang w:eastAsia="en-US"/>
        </w:rPr>
      </w:pPr>
      <w:r>
        <w:rPr>
          <w:rFonts w:eastAsia="Calibri"/>
          <w:sz w:val="28"/>
          <w:szCs w:val="28"/>
          <w:lang w:eastAsia="en-US"/>
        </w:rPr>
        <w:t>Оценка уровня здоровья и функционального состояния</w:t>
      </w:r>
      <w:r w:rsidR="00AE0D66">
        <w:rPr>
          <w:rFonts w:eastAsia="Calibri"/>
          <w:sz w:val="28"/>
          <w:szCs w:val="28"/>
          <w:lang w:eastAsia="en-US"/>
        </w:rPr>
        <w:t>.</w:t>
      </w:r>
    </w:p>
    <w:p w:rsidR="00AE0D66" w:rsidRDefault="00AE0D66" w:rsidP="007B6123">
      <w:pPr>
        <w:pStyle w:val="a3"/>
        <w:numPr>
          <w:ilvl w:val="0"/>
          <w:numId w:val="28"/>
        </w:numPr>
        <w:spacing w:after="200"/>
        <w:contextualSpacing/>
        <w:rPr>
          <w:rFonts w:eastAsia="Calibri"/>
          <w:sz w:val="28"/>
          <w:szCs w:val="28"/>
          <w:lang w:eastAsia="en-US"/>
        </w:rPr>
      </w:pPr>
      <w:r>
        <w:rPr>
          <w:rFonts w:eastAsia="Calibri"/>
          <w:sz w:val="28"/>
          <w:szCs w:val="28"/>
          <w:lang w:eastAsia="en-US"/>
        </w:rPr>
        <w:t xml:space="preserve">Оценка </w:t>
      </w:r>
      <w:proofErr w:type="gramStart"/>
      <w:r>
        <w:rPr>
          <w:rFonts w:eastAsia="Calibri"/>
          <w:sz w:val="28"/>
          <w:szCs w:val="28"/>
          <w:lang w:eastAsia="en-US"/>
        </w:rPr>
        <w:t>сердечно-сосудистой</w:t>
      </w:r>
      <w:proofErr w:type="gramEnd"/>
      <w:r>
        <w:rPr>
          <w:rFonts w:eastAsia="Calibri"/>
          <w:sz w:val="28"/>
          <w:szCs w:val="28"/>
          <w:lang w:eastAsia="en-US"/>
        </w:rPr>
        <w:t xml:space="preserve"> системы.</w:t>
      </w:r>
    </w:p>
    <w:p w:rsidR="00AE0D66" w:rsidRDefault="000743A6" w:rsidP="007B6123">
      <w:pPr>
        <w:pStyle w:val="a3"/>
        <w:numPr>
          <w:ilvl w:val="0"/>
          <w:numId w:val="28"/>
        </w:numPr>
        <w:spacing w:after="200"/>
        <w:contextualSpacing/>
        <w:rPr>
          <w:rFonts w:eastAsia="Calibri"/>
          <w:sz w:val="28"/>
          <w:szCs w:val="28"/>
          <w:lang w:eastAsia="en-US"/>
        </w:rPr>
      </w:pPr>
      <w:r>
        <w:rPr>
          <w:rFonts w:eastAsia="Calibri"/>
          <w:sz w:val="28"/>
          <w:szCs w:val="28"/>
          <w:lang w:eastAsia="en-US"/>
        </w:rPr>
        <w:t>О</w:t>
      </w:r>
      <w:r w:rsidR="00AE0D66">
        <w:rPr>
          <w:rFonts w:eastAsia="Calibri"/>
          <w:sz w:val="28"/>
          <w:szCs w:val="28"/>
          <w:lang w:eastAsia="en-US"/>
        </w:rPr>
        <w:t>ценка</w:t>
      </w:r>
      <w:r>
        <w:rPr>
          <w:rFonts w:eastAsia="Calibri"/>
          <w:sz w:val="28"/>
          <w:szCs w:val="28"/>
          <w:lang w:eastAsia="en-US"/>
        </w:rPr>
        <w:t xml:space="preserve"> систем внешнего дыхания и газообмена.</w:t>
      </w:r>
    </w:p>
    <w:p w:rsidR="000743A6" w:rsidRDefault="000743A6" w:rsidP="007B6123">
      <w:pPr>
        <w:pStyle w:val="a3"/>
        <w:numPr>
          <w:ilvl w:val="0"/>
          <w:numId w:val="28"/>
        </w:numPr>
        <w:spacing w:after="200"/>
        <w:contextualSpacing/>
        <w:rPr>
          <w:rFonts w:eastAsia="Calibri"/>
          <w:sz w:val="28"/>
          <w:szCs w:val="28"/>
          <w:lang w:eastAsia="en-US"/>
        </w:rPr>
      </w:pPr>
      <w:r>
        <w:rPr>
          <w:rFonts w:eastAsia="Calibri"/>
          <w:sz w:val="28"/>
          <w:szCs w:val="28"/>
          <w:lang w:eastAsia="en-US"/>
        </w:rPr>
        <w:t>Контроль состояния центральной нервной системы.</w:t>
      </w:r>
    </w:p>
    <w:p w:rsidR="000743A6" w:rsidRDefault="000743A6" w:rsidP="007B6123">
      <w:pPr>
        <w:pStyle w:val="a3"/>
        <w:numPr>
          <w:ilvl w:val="0"/>
          <w:numId w:val="28"/>
        </w:numPr>
        <w:spacing w:after="200"/>
        <w:contextualSpacing/>
        <w:rPr>
          <w:rFonts w:eastAsia="Calibri"/>
          <w:sz w:val="28"/>
          <w:szCs w:val="28"/>
          <w:lang w:eastAsia="en-US"/>
        </w:rPr>
      </w:pPr>
      <w:r>
        <w:rPr>
          <w:rFonts w:eastAsia="Calibri"/>
          <w:sz w:val="28"/>
          <w:szCs w:val="28"/>
          <w:lang w:eastAsia="en-US"/>
        </w:rPr>
        <w:t>Уровень функционирования периферической нервной системы.</w:t>
      </w:r>
    </w:p>
    <w:p w:rsidR="000743A6" w:rsidRDefault="000743A6" w:rsidP="007B6123">
      <w:pPr>
        <w:pStyle w:val="a3"/>
        <w:numPr>
          <w:ilvl w:val="0"/>
          <w:numId w:val="28"/>
        </w:numPr>
        <w:spacing w:after="200"/>
        <w:contextualSpacing/>
        <w:rPr>
          <w:rFonts w:eastAsia="Calibri"/>
          <w:sz w:val="28"/>
          <w:szCs w:val="28"/>
          <w:lang w:eastAsia="en-US"/>
        </w:rPr>
      </w:pPr>
      <w:r>
        <w:rPr>
          <w:rFonts w:eastAsia="Calibri"/>
          <w:sz w:val="28"/>
          <w:szCs w:val="28"/>
          <w:lang w:eastAsia="en-US"/>
        </w:rPr>
        <w:t>Оценка состояния органов чувст</w:t>
      </w:r>
      <w:r w:rsidR="002C770D">
        <w:rPr>
          <w:rFonts w:eastAsia="Calibri"/>
          <w:sz w:val="28"/>
          <w:szCs w:val="28"/>
          <w:lang w:eastAsia="en-US"/>
        </w:rPr>
        <w:t>в</w:t>
      </w:r>
      <w:r>
        <w:rPr>
          <w:rFonts w:eastAsia="Calibri"/>
          <w:sz w:val="28"/>
          <w:szCs w:val="28"/>
          <w:lang w:eastAsia="en-US"/>
        </w:rPr>
        <w:t>.</w:t>
      </w:r>
    </w:p>
    <w:p w:rsidR="000743A6" w:rsidRDefault="000743A6" w:rsidP="007B6123">
      <w:pPr>
        <w:pStyle w:val="a3"/>
        <w:numPr>
          <w:ilvl w:val="0"/>
          <w:numId w:val="28"/>
        </w:numPr>
        <w:spacing w:after="200"/>
        <w:contextualSpacing/>
        <w:rPr>
          <w:rFonts w:eastAsia="Calibri"/>
          <w:sz w:val="28"/>
          <w:szCs w:val="28"/>
          <w:lang w:eastAsia="en-US"/>
        </w:rPr>
      </w:pPr>
      <w:r>
        <w:rPr>
          <w:rFonts w:eastAsia="Calibri"/>
          <w:sz w:val="28"/>
          <w:szCs w:val="28"/>
          <w:lang w:eastAsia="en-US"/>
        </w:rPr>
        <w:t>Состояние вегетативной нервной системы.</w:t>
      </w:r>
    </w:p>
    <w:p w:rsidR="000743A6" w:rsidRPr="007B6123" w:rsidRDefault="00B02DC4" w:rsidP="007B6123">
      <w:pPr>
        <w:pStyle w:val="a3"/>
        <w:numPr>
          <w:ilvl w:val="0"/>
          <w:numId w:val="28"/>
        </w:numPr>
        <w:spacing w:after="200"/>
        <w:contextualSpacing/>
        <w:rPr>
          <w:rFonts w:eastAsia="Calibri"/>
          <w:sz w:val="28"/>
          <w:szCs w:val="28"/>
          <w:lang w:eastAsia="en-US"/>
        </w:rPr>
      </w:pPr>
      <w:r>
        <w:rPr>
          <w:rFonts w:eastAsia="Calibri"/>
          <w:sz w:val="28"/>
          <w:szCs w:val="28"/>
          <w:lang w:eastAsia="en-US"/>
        </w:rPr>
        <w:t xml:space="preserve">Контроль за состояние нервно-мышечного аппарата. Текущий контроль тренировочного процесса. </w:t>
      </w:r>
    </w:p>
    <w:p w:rsidR="003F5C1B" w:rsidRDefault="003F5C1B" w:rsidP="00610110">
      <w:pPr>
        <w:suppressAutoHyphens w:val="0"/>
        <w:spacing w:after="200"/>
        <w:contextualSpacing/>
        <w:rPr>
          <w:rFonts w:eastAsia="Calibri"/>
          <w:sz w:val="28"/>
          <w:szCs w:val="28"/>
          <w:lang w:eastAsia="en-US"/>
        </w:rPr>
      </w:pPr>
    </w:p>
    <w:p w:rsidR="000F22C4" w:rsidRDefault="00DD2156" w:rsidP="00EF3C77">
      <w:pPr>
        <w:pStyle w:val="a3"/>
        <w:numPr>
          <w:ilvl w:val="0"/>
          <w:numId w:val="27"/>
        </w:numPr>
        <w:spacing w:after="200"/>
        <w:contextualSpacing/>
        <w:rPr>
          <w:rFonts w:eastAsia="Calibri"/>
          <w:b/>
          <w:sz w:val="28"/>
          <w:szCs w:val="28"/>
          <w:u w:val="single"/>
          <w:lang w:eastAsia="en-US"/>
        </w:rPr>
      </w:pPr>
      <w:r w:rsidRPr="00894C99">
        <w:rPr>
          <w:rFonts w:eastAsia="Calibri"/>
          <w:b/>
          <w:sz w:val="28"/>
          <w:szCs w:val="28"/>
          <w:u w:val="single"/>
          <w:lang w:eastAsia="en-US"/>
        </w:rPr>
        <w:t>П</w:t>
      </w:r>
      <w:r w:rsidR="00894C99" w:rsidRPr="00894C99">
        <w:rPr>
          <w:rFonts w:eastAsia="Calibri"/>
          <w:b/>
          <w:sz w:val="28"/>
          <w:szCs w:val="28"/>
          <w:u w:val="single"/>
          <w:lang w:eastAsia="en-US"/>
        </w:rPr>
        <w:t xml:space="preserve">ЕРЕЧЕНЬ </w:t>
      </w:r>
      <w:r w:rsidR="00BE21ED" w:rsidRPr="00894C99">
        <w:rPr>
          <w:rFonts w:eastAsia="Calibri"/>
          <w:b/>
          <w:sz w:val="28"/>
          <w:szCs w:val="28"/>
          <w:u w:val="single"/>
          <w:lang w:eastAsia="en-US"/>
        </w:rPr>
        <w:t>ИНФОРМАЦИОННОГО ОБЕСПЕЧЕНИЯ</w:t>
      </w:r>
      <w:r w:rsidRPr="00894C99">
        <w:rPr>
          <w:rFonts w:eastAsia="Calibri"/>
          <w:b/>
          <w:sz w:val="28"/>
          <w:szCs w:val="28"/>
          <w:u w:val="single"/>
          <w:lang w:eastAsia="en-US"/>
        </w:rPr>
        <w:t>.</w:t>
      </w:r>
    </w:p>
    <w:p w:rsidR="001103E4" w:rsidRPr="001103E4" w:rsidRDefault="001103E4" w:rsidP="001103E4">
      <w:pPr>
        <w:spacing w:after="200"/>
        <w:ind w:left="1080"/>
        <w:contextualSpacing/>
        <w:rPr>
          <w:rFonts w:eastAsia="Calibri"/>
          <w:b/>
          <w:sz w:val="28"/>
          <w:szCs w:val="28"/>
          <w:u w:val="single"/>
          <w:lang w:eastAsia="en-US"/>
        </w:rPr>
      </w:pPr>
    </w:p>
    <w:p w:rsidR="000F22C4" w:rsidRDefault="00EE2D35" w:rsidP="00EE2D35">
      <w:pPr>
        <w:pStyle w:val="a3"/>
        <w:numPr>
          <w:ilvl w:val="0"/>
          <w:numId w:val="22"/>
        </w:numPr>
        <w:spacing w:after="200"/>
        <w:contextualSpacing/>
        <w:jc w:val="both"/>
        <w:rPr>
          <w:rFonts w:eastAsia="Calibri"/>
          <w:sz w:val="28"/>
          <w:szCs w:val="28"/>
          <w:lang w:eastAsia="en-US"/>
        </w:rPr>
      </w:pPr>
      <w:r>
        <w:rPr>
          <w:rFonts w:eastAsia="Calibri"/>
          <w:sz w:val="28"/>
          <w:szCs w:val="28"/>
          <w:lang w:eastAsia="en-US"/>
        </w:rPr>
        <w:t>Каверин В.Ф. (кандидат педагогических наук</w:t>
      </w:r>
      <w:proofErr w:type="gramStart"/>
      <w:r>
        <w:rPr>
          <w:rFonts w:eastAsia="Calibri"/>
          <w:sz w:val="28"/>
          <w:szCs w:val="28"/>
          <w:lang w:eastAsia="en-US"/>
        </w:rPr>
        <w:t>.</w:t>
      </w:r>
      <w:proofErr w:type="gramEnd"/>
      <w:r>
        <w:rPr>
          <w:rFonts w:eastAsia="Calibri"/>
          <w:sz w:val="28"/>
          <w:szCs w:val="28"/>
          <w:lang w:eastAsia="en-US"/>
        </w:rPr>
        <w:t xml:space="preserve"> </w:t>
      </w:r>
      <w:proofErr w:type="gramStart"/>
      <w:r>
        <w:rPr>
          <w:rFonts w:eastAsia="Calibri"/>
          <w:sz w:val="28"/>
          <w:szCs w:val="28"/>
          <w:lang w:eastAsia="en-US"/>
        </w:rPr>
        <w:t>н</w:t>
      </w:r>
      <w:proofErr w:type="gramEnd"/>
      <w:r>
        <w:rPr>
          <w:rFonts w:eastAsia="Calibri"/>
          <w:sz w:val="28"/>
          <w:szCs w:val="28"/>
          <w:lang w:eastAsia="en-US"/>
        </w:rPr>
        <w:t>аук, заслуженный тренер РСФСР), Малиновский С.В. (доктор педагогических наук, заведующий кафедрой МГПУ, Алехина С.В. (начальник отдела спортивных школ и училищ олимпийского резерва Госкомспорта России) – Гребля на байдарках и каноэ. Примерная программа спортивной подготовки для детско-юношеских спортивных школ, специализированных детско-юношеских школ олимпийского резерва. – М.: Советский спорт, 2004 г. – 120 страниц.</w:t>
      </w:r>
    </w:p>
    <w:p w:rsidR="001103E4" w:rsidRDefault="00EE2D35" w:rsidP="001103E4">
      <w:pPr>
        <w:pStyle w:val="a3"/>
        <w:numPr>
          <w:ilvl w:val="0"/>
          <w:numId w:val="22"/>
        </w:numPr>
        <w:spacing w:after="200"/>
        <w:contextualSpacing/>
        <w:jc w:val="both"/>
        <w:rPr>
          <w:rFonts w:eastAsia="Calibri"/>
          <w:sz w:val="28"/>
          <w:szCs w:val="28"/>
          <w:lang w:eastAsia="en-US"/>
        </w:rPr>
      </w:pPr>
      <w:r>
        <w:rPr>
          <w:rFonts w:eastAsia="Calibri"/>
          <w:sz w:val="28"/>
          <w:szCs w:val="28"/>
          <w:lang w:eastAsia="en-US"/>
        </w:rPr>
        <w:lastRenderedPageBreak/>
        <w:t>Каверин В.Ф. (кандидат педагогических наук</w:t>
      </w:r>
      <w:proofErr w:type="gramStart"/>
      <w:r>
        <w:rPr>
          <w:rFonts w:eastAsia="Calibri"/>
          <w:sz w:val="28"/>
          <w:szCs w:val="28"/>
          <w:lang w:eastAsia="en-US"/>
        </w:rPr>
        <w:t>.</w:t>
      </w:r>
      <w:proofErr w:type="gramEnd"/>
      <w:r>
        <w:rPr>
          <w:rFonts w:eastAsia="Calibri"/>
          <w:sz w:val="28"/>
          <w:szCs w:val="28"/>
          <w:lang w:eastAsia="en-US"/>
        </w:rPr>
        <w:t xml:space="preserve"> </w:t>
      </w:r>
      <w:proofErr w:type="gramStart"/>
      <w:r>
        <w:rPr>
          <w:rFonts w:eastAsia="Calibri"/>
          <w:sz w:val="28"/>
          <w:szCs w:val="28"/>
          <w:lang w:eastAsia="en-US"/>
        </w:rPr>
        <w:t>н</w:t>
      </w:r>
      <w:proofErr w:type="gramEnd"/>
      <w:r>
        <w:rPr>
          <w:rFonts w:eastAsia="Calibri"/>
          <w:sz w:val="28"/>
          <w:szCs w:val="28"/>
          <w:lang w:eastAsia="en-US"/>
        </w:rPr>
        <w:t>аук, заслуженный тренер РСФСР), Ткачук А.П. (директор научно-технологического центра РГУФК, кандидат педагогических наук, доцент, заслуженный мастер спорта СССР), Столов И.И. (начальник отдела спортивных школ и училищ олимпийского резерва Госкомспорта России, кандидат педагогических наук, заслуженный тренер России) – Гребля на байдарках и каноэ.</w:t>
      </w:r>
      <w:r w:rsidR="001103E4">
        <w:rPr>
          <w:rFonts w:eastAsia="Calibri"/>
          <w:sz w:val="28"/>
          <w:szCs w:val="28"/>
          <w:lang w:eastAsia="en-US"/>
        </w:rPr>
        <w:t xml:space="preserve"> Примерная программа спортивной подготовки для детско-юношеских спортивных школ, специализированных детско-юношеских школ олимпийского резерва (этапы спортивного совершенствования и высшего спортивного мастерства). – М.: Советский спорт, 2004 г. – 132 страницы.</w:t>
      </w:r>
    </w:p>
    <w:p w:rsidR="001103E4" w:rsidRDefault="001103E4" w:rsidP="001103E4">
      <w:pPr>
        <w:pStyle w:val="a3"/>
        <w:numPr>
          <w:ilvl w:val="0"/>
          <w:numId w:val="22"/>
        </w:numPr>
        <w:spacing w:after="200"/>
        <w:contextualSpacing/>
        <w:jc w:val="both"/>
        <w:rPr>
          <w:rFonts w:eastAsia="Calibri"/>
          <w:sz w:val="28"/>
          <w:szCs w:val="28"/>
          <w:lang w:eastAsia="en-US"/>
        </w:rPr>
      </w:pPr>
      <w:r>
        <w:rPr>
          <w:rFonts w:eastAsia="Calibri"/>
          <w:sz w:val="28"/>
          <w:szCs w:val="28"/>
          <w:lang w:eastAsia="en-US"/>
        </w:rPr>
        <w:t xml:space="preserve">Методические рекомендации спортивной подготовки в Российской Федерации. </w:t>
      </w:r>
      <w:proofErr w:type="gramStart"/>
      <w:r>
        <w:rPr>
          <w:rFonts w:eastAsia="Calibri"/>
          <w:sz w:val="28"/>
          <w:szCs w:val="28"/>
          <w:lang w:eastAsia="en-US"/>
        </w:rPr>
        <w:t>Утвержден</w:t>
      </w:r>
      <w:proofErr w:type="gramEnd"/>
      <w:r w:rsidRPr="001103E4">
        <w:rPr>
          <w:rFonts w:eastAsia="Calibri"/>
          <w:sz w:val="28"/>
          <w:szCs w:val="28"/>
          <w:lang w:eastAsia="en-US"/>
        </w:rPr>
        <w:t xml:space="preserve"> </w:t>
      </w:r>
      <w:r>
        <w:rPr>
          <w:rFonts w:eastAsia="Calibri"/>
          <w:sz w:val="28"/>
          <w:szCs w:val="28"/>
          <w:lang w:eastAsia="en-US"/>
        </w:rPr>
        <w:t xml:space="preserve">приказом </w:t>
      </w:r>
      <w:proofErr w:type="spellStart"/>
      <w:r>
        <w:rPr>
          <w:rFonts w:eastAsia="Calibri"/>
          <w:sz w:val="28"/>
          <w:szCs w:val="28"/>
          <w:lang w:eastAsia="en-US"/>
        </w:rPr>
        <w:t>Минспорта</w:t>
      </w:r>
      <w:proofErr w:type="spellEnd"/>
      <w:r>
        <w:rPr>
          <w:rFonts w:eastAsia="Calibri"/>
          <w:sz w:val="28"/>
          <w:szCs w:val="28"/>
          <w:lang w:eastAsia="en-US"/>
        </w:rPr>
        <w:t xml:space="preserve"> России от 24 октября 2012 года №325.</w:t>
      </w:r>
    </w:p>
    <w:p w:rsidR="00EE2D35" w:rsidRDefault="001103E4" w:rsidP="00EE2D35">
      <w:pPr>
        <w:pStyle w:val="a3"/>
        <w:numPr>
          <w:ilvl w:val="0"/>
          <w:numId w:val="22"/>
        </w:numPr>
        <w:spacing w:after="200"/>
        <w:contextualSpacing/>
        <w:jc w:val="both"/>
        <w:rPr>
          <w:rFonts w:eastAsia="Calibri"/>
          <w:sz w:val="28"/>
          <w:szCs w:val="28"/>
          <w:lang w:eastAsia="en-US"/>
        </w:rPr>
      </w:pPr>
      <w:r>
        <w:rPr>
          <w:rFonts w:eastAsia="Calibri"/>
          <w:sz w:val="28"/>
          <w:szCs w:val="28"/>
          <w:lang w:eastAsia="en-US"/>
        </w:rPr>
        <w:t xml:space="preserve">Федеральный стандарт спортивной подготовки по виду спорта гребля на байдарках и каноэ. </w:t>
      </w:r>
      <w:proofErr w:type="gramStart"/>
      <w:r>
        <w:rPr>
          <w:rFonts w:eastAsia="Calibri"/>
          <w:sz w:val="28"/>
          <w:szCs w:val="28"/>
          <w:lang w:eastAsia="en-US"/>
        </w:rPr>
        <w:t>Утвержден</w:t>
      </w:r>
      <w:proofErr w:type="gramEnd"/>
      <w:r>
        <w:rPr>
          <w:rFonts w:eastAsia="Calibri"/>
          <w:sz w:val="28"/>
          <w:szCs w:val="28"/>
          <w:lang w:eastAsia="en-US"/>
        </w:rPr>
        <w:t xml:space="preserve"> приказом </w:t>
      </w:r>
      <w:proofErr w:type="spellStart"/>
      <w:r>
        <w:rPr>
          <w:rFonts w:eastAsia="Calibri"/>
          <w:sz w:val="28"/>
          <w:szCs w:val="28"/>
          <w:lang w:eastAsia="en-US"/>
        </w:rPr>
        <w:t>Минспорта</w:t>
      </w:r>
      <w:proofErr w:type="spellEnd"/>
      <w:r>
        <w:rPr>
          <w:rFonts w:eastAsia="Calibri"/>
          <w:sz w:val="28"/>
          <w:szCs w:val="28"/>
          <w:lang w:eastAsia="en-US"/>
        </w:rPr>
        <w:t xml:space="preserve"> России                    от 30 августа 2013 года №678.</w:t>
      </w:r>
    </w:p>
    <w:p w:rsidR="001103E4" w:rsidRDefault="001103E4" w:rsidP="001103E4">
      <w:pPr>
        <w:pStyle w:val="a3"/>
        <w:numPr>
          <w:ilvl w:val="0"/>
          <w:numId w:val="22"/>
        </w:numPr>
        <w:spacing w:after="200"/>
        <w:contextualSpacing/>
        <w:jc w:val="both"/>
        <w:rPr>
          <w:rFonts w:eastAsia="Calibri"/>
          <w:sz w:val="28"/>
          <w:szCs w:val="28"/>
          <w:lang w:eastAsia="en-US"/>
        </w:rPr>
      </w:pPr>
      <w:r>
        <w:rPr>
          <w:rFonts w:eastAsia="Calibri"/>
          <w:sz w:val="28"/>
          <w:szCs w:val="28"/>
          <w:lang w:eastAsia="en-US"/>
        </w:rPr>
        <w:t>Особенности организации и осуществления образовательной, тренировочной и методической деятельности в области физической культуры и спорта.</w:t>
      </w:r>
      <w:r w:rsidRPr="001103E4">
        <w:rPr>
          <w:rFonts w:eastAsia="Calibri"/>
          <w:sz w:val="28"/>
          <w:szCs w:val="28"/>
          <w:lang w:eastAsia="en-US"/>
        </w:rPr>
        <w:t xml:space="preserve"> </w:t>
      </w:r>
      <w:proofErr w:type="gramStart"/>
      <w:r>
        <w:rPr>
          <w:rFonts w:eastAsia="Calibri"/>
          <w:sz w:val="28"/>
          <w:szCs w:val="28"/>
          <w:lang w:eastAsia="en-US"/>
        </w:rPr>
        <w:t>Утвержден</w:t>
      </w:r>
      <w:proofErr w:type="gramEnd"/>
      <w:r>
        <w:rPr>
          <w:rFonts w:eastAsia="Calibri"/>
          <w:sz w:val="28"/>
          <w:szCs w:val="28"/>
          <w:lang w:eastAsia="en-US"/>
        </w:rPr>
        <w:t xml:space="preserve"> приказом </w:t>
      </w:r>
      <w:proofErr w:type="spellStart"/>
      <w:r>
        <w:rPr>
          <w:rFonts w:eastAsia="Calibri"/>
          <w:sz w:val="28"/>
          <w:szCs w:val="28"/>
          <w:lang w:eastAsia="en-US"/>
        </w:rPr>
        <w:t>Минспорта</w:t>
      </w:r>
      <w:proofErr w:type="spellEnd"/>
      <w:r>
        <w:rPr>
          <w:rFonts w:eastAsia="Calibri"/>
          <w:sz w:val="28"/>
          <w:szCs w:val="28"/>
          <w:lang w:eastAsia="en-US"/>
        </w:rPr>
        <w:t xml:space="preserve"> России                     от 27 декабря 2013 года №1125.</w:t>
      </w:r>
    </w:p>
    <w:p w:rsidR="003A1249" w:rsidRDefault="003A1249" w:rsidP="003A1249">
      <w:pPr>
        <w:pStyle w:val="a3"/>
        <w:numPr>
          <w:ilvl w:val="0"/>
          <w:numId w:val="22"/>
        </w:numPr>
        <w:spacing w:after="200"/>
        <w:contextualSpacing/>
        <w:jc w:val="both"/>
        <w:rPr>
          <w:rFonts w:eastAsia="Calibri"/>
          <w:sz w:val="28"/>
          <w:szCs w:val="28"/>
          <w:lang w:eastAsia="en-US"/>
        </w:rPr>
      </w:pPr>
      <w:r>
        <w:rPr>
          <w:rFonts w:eastAsia="Calibri"/>
          <w:sz w:val="28"/>
          <w:szCs w:val="28"/>
          <w:lang w:eastAsia="en-US"/>
        </w:rPr>
        <w:t>Всероссийская федерация гребли на байдарках и каноэ - Правила вида спорта (гребля на байдарках и каноэ), 2013 г. – 47 страниц.</w:t>
      </w:r>
    </w:p>
    <w:p w:rsidR="003A1249" w:rsidRDefault="003A1249" w:rsidP="003A1249">
      <w:pPr>
        <w:pStyle w:val="a3"/>
        <w:numPr>
          <w:ilvl w:val="0"/>
          <w:numId w:val="22"/>
        </w:numPr>
        <w:spacing w:after="200"/>
        <w:contextualSpacing/>
        <w:jc w:val="both"/>
        <w:rPr>
          <w:rFonts w:eastAsia="Calibri"/>
          <w:sz w:val="28"/>
          <w:szCs w:val="28"/>
          <w:lang w:eastAsia="en-US"/>
        </w:rPr>
      </w:pPr>
      <w:r>
        <w:rPr>
          <w:rFonts w:eastAsia="Calibri"/>
          <w:sz w:val="28"/>
          <w:szCs w:val="28"/>
          <w:lang w:eastAsia="en-US"/>
        </w:rPr>
        <w:t xml:space="preserve">Единая всероссийская спортивная классификация (Вид спорта гребля на байдарках и каноэ). </w:t>
      </w:r>
      <w:proofErr w:type="gramStart"/>
      <w:r>
        <w:rPr>
          <w:rFonts w:eastAsia="Calibri"/>
          <w:sz w:val="28"/>
          <w:szCs w:val="28"/>
          <w:lang w:eastAsia="en-US"/>
        </w:rPr>
        <w:t>Утверждена</w:t>
      </w:r>
      <w:proofErr w:type="gramEnd"/>
      <w:r>
        <w:rPr>
          <w:rFonts w:eastAsia="Calibri"/>
          <w:sz w:val="28"/>
          <w:szCs w:val="28"/>
          <w:lang w:eastAsia="en-US"/>
        </w:rPr>
        <w:t xml:space="preserve"> приказом </w:t>
      </w:r>
      <w:proofErr w:type="spellStart"/>
      <w:r>
        <w:rPr>
          <w:rFonts w:eastAsia="Calibri"/>
          <w:sz w:val="28"/>
          <w:szCs w:val="28"/>
          <w:lang w:eastAsia="en-US"/>
        </w:rPr>
        <w:t>Минспорта</w:t>
      </w:r>
      <w:proofErr w:type="spellEnd"/>
      <w:r>
        <w:rPr>
          <w:rFonts w:eastAsia="Calibri"/>
          <w:sz w:val="28"/>
          <w:szCs w:val="28"/>
          <w:lang w:eastAsia="en-US"/>
        </w:rPr>
        <w:t xml:space="preserve"> России                     от 04 мая 2010 года №433.</w:t>
      </w:r>
    </w:p>
    <w:p w:rsidR="00FB25DC" w:rsidRDefault="00FB25DC" w:rsidP="006C3FDC">
      <w:pPr>
        <w:pStyle w:val="a3"/>
        <w:numPr>
          <w:ilvl w:val="0"/>
          <w:numId w:val="22"/>
        </w:numPr>
        <w:spacing w:after="200"/>
        <w:contextualSpacing/>
        <w:jc w:val="both"/>
        <w:rPr>
          <w:rFonts w:eastAsia="Calibri"/>
          <w:sz w:val="28"/>
          <w:szCs w:val="28"/>
          <w:lang w:eastAsia="en-US"/>
        </w:rPr>
      </w:pPr>
      <w:r>
        <w:rPr>
          <w:rFonts w:eastAsia="Calibri"/>
          <w:sz w:val="28"/>
          <w:szCs w:val="28"/>
          <w:lang w:eastAsia="en-US"/>
        </w:rPr>
        <w:t>Официальный сайт Министерст</w:t>
      </w:r>
      <w:r w:rsidR="006C3FDC">
        <w:rPr>
          <w:rFonts w:eastAsia="Calibri"/>
          <w:sz w:val="28"/>
          <w:szCs w:val="28"/>
          <w:lang w:eastAsia="en-US"/>
        </w:rPr>
        <w:t xml:space="preserve">ва спорта Российской федерации - </w:t>
      </w:r>
      <w:r w:rsidR="006C3FDC" w:rsidRPr="006C3FDC">
        <w:rPr>
          <w:rFonts w:eastAsia="Calibri"/>
          <w:sz w:val="28"/>
          <w:szCs w:val="28"/>
          <w:lang w:eastAsia="en-US"/>
        </w:rPr>
        <w:t>http://www.minsport.gov.ru/</w:t>
      </w:r>
    </w:p>
    <w:p w:rsidR="00FB25DC" w:rsidRDefault="00FB25DC" w:rsidP="00FB25DC">
      <w:pPr>
        <w:pStyle w:val="a3"/>
        <w:numPr>
          <w:ilvl w:val="0"/>
          <w:numId w:val="22"/>
        </w:numPr>
        <w:spacing w:after="200"/>
        <w:contextualSpacing/>
        <w:jc w:val="both"/>
        <w:rPr>
          <w:rFonts w:eastAsia="Calibri"/>
          <w:sz w:val="28"/>
          <w:szCs w:val="28"/>
          <w:lang w:eastAsia="en-US"/>
        </w:rPr>
      </w:pPr>
      <w:r>
        <w:rPr>
          <w:rFonts w:eastAsia="Calibri"/>
          <w:sz w:val="28"/>
          <w:szCs w:val="28"/>
          <w:lang w:eastAsia="en-US"/>
        </w:rPr>
        <w:t>Официальный сайт Министерства молодежной политики, спорта и туризма Саратовской области - http://sport.saratov.gov.ru</w:t>
      </w:r>
    </w:p>
    <w:p w:rsidR="00430F20" w:rsidRPr="001B326A" w:rsidRDefault="003A1249" w:rsidP="001B326A">
      <w:pPr>
        <w:pStyle w:val="a3"/>
        <w:numPr>
          <w:ilvl w:val="0"/>
          <w:numId w:val="22"/>
        </w:numPr>
        <w:spacing w:after="200" w:line="276" w:lineRule="auto"/>
        <w:contextualSpacing/>
        <w:rPr>
          <w:b/>
        </w:rPr>
      </w:pPr>
      <w:r w:rsidRPr="001B326A">
        <w:rPr>
          <w:rFonts w:eastAsia="Calibri"/>
          <w:sz w:val="28"/>
          <w:szCs w:val="28"/>
          <w:lang w:eastAsia="en-US"/>
        </w:rPr>
        <w:t xml:space="preserve">Официальный сайт Всероссийской федерации гребли на байдарках и каноэ - </w:t>
      </w:r>
      <w:r w:rsidRPr="001B326A">
        <w:rPr>
          <w:rFonts w:eastAsia="Calibri"/>
          <w:sz w:val="28"/>
          <w:szCs w:val="28"/>
          <w:lang w:val="en-US" w:eastAsia="en-US"/>
        </w:rPr>
        <w:t>http</w:t>
      </w:r>
      <w:r w:rsidRPr="001B326A">
        <w:rPr>
          <w:rFonts w:eastAsia="Calibri"/>
          <w:sz w:val="28"/>
          <w:szCs w:val="28"/>
          <w:lang w:eastAsia="en-US"/>
        </w:rPr>
        <w:t>://</w:t>
      </w:r>
      <w:r w:rsidRPr="001B326A">
        <w:rPr>
          <w:rFonts w:eastAsia="Calibri"/>
          <w:sz w:val="28"/>
          <w:szCs w:val="28"/>
          <w:lang w:val="en-US" w:eastAsia="en-US"/>
        </w:rPr>
        <w:t>www</w:t>
      </w:r>
      <w:r w:rsidRPr="001B326A">
        <w:rPr>
          <w:rFonts w:eastAsia="Calibri"/>
          <w:sz w:val="28"/>
          <w:szCs w:val="28"/>
          <w:lang w:eastAsia="en-US"/>
        </w:rPr>
        <w:t>.</w:t>
      </w:r>
      <w:r w:rsidRPr="001B326A">
        <w:rPr>
          <w:rFonts w:eastAsia="Calibri"/>
          <w:sz w:val="28"/>
          <w:szCs w:val="28"/>
          <w:lang w:val="en-US" w:eastAsia="en-US"/>
        </w:rPr>
        <w:t>kayak</w:t>
      </w:r>
      <w:r w:rsidRPr="001B326A">
        <w:rPr>
          <w:rFonts w:eastAsia="Calibri"/>
          <w:sz w:val="28"/>
          <w:szCs w:val="28"/>
          <w:lang w:eastAsia="en-US"/>
        </w:rPr>
        <w:t>-</w:t>
      </w:r>
      <w:r w:rsidRPr="001B326A">
        <w:rPr>
          <w:rFonts w:eastAsia="Calibri"/>
          <w:sz w:val="28"/>
          <w:szCs w:val="28"/>
          <w:lang w:val="en-US" w:eastAsia="en-US"/>
        </w:rPr>
        <w:t>canoe</w:t>
      </w:r>
      <w:r w:rsidRPr="001B326A">
        <w:rPr>
          <w:rFonts w:eastAsia="Calibri"/>
          <w:sz w:val="28"/>
          <w:szCs w:val="28"/>
          <w:lang w:eastAsia="en-US"/>
        </w:rPr>
        <w:t>.</w:t>
      </w:r>
      <w:proofErr w:type="spellStart"/>
      <w:r w:rsidR="003F5C1B" w:rsidRPr="001B326A">
        <w:rPr>
          <w:rFonts w:eastAsia="Calibri"/>
          <w:sz w:val="28"/>
          <w:szCs w:val="28"/>
          <w:lang w:val="en-US" w:eastAsia="en-US"/>
        </w:rPr>
        <w:t>ru</w:t>
      </w:r>
      <w:proofErr w:type="spellEnd"/>
    </w:p>
    <w:sectPr w:rsidR="00430F20" w:rsidRPr="001B326A" w:rsidSect="00DD2595">
      <w:headerReference w:type="default" r:id="rId15"/>
      <w:footerReference w:type="default" r:id="rId16"/>
      <w:headerReference w:type="first" r:id="rId17"/>
      <w:footerReference w:type="first" r:id="rId18"/>
      <w:pgSz w:w="11906" w:h="16838"/>
      <w:pgMar w:top="1134" w:right="851" w:bottom="70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EBA" w:rsidRDefault="00641EBA" w:rsidP="00A96796">
      <w:r>
        <w:separator/>
      </w:r>
    </w:p>
  </w:endnote>
  <w:endnote w:type="continuationSeparator" w:id="0">
    <w:p w:rsidR="00641EBA" w:rsidRDefault="00641EBA" w:rsidP="00A96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0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Arial Unicode MS"/>
    <w:panose1 w:val="00000000000000000000"/>
    <w:charset w:val="81"/>
    <w:family w:val="auto"/>
    <w:notTrueType/>
    <w:pitch w:val="default"/>
    <w:sig w:usb0="00000003" w:usb1="09060000" w:usb2="00000010" w:usb3="00000000" w:csb0="00080001"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imesNewRomanPS-ItalicMT">
    <w:altName w:val="MS Mincho"/>
    <w:panose1 w:val="00000000000000000000"/>
    <w:charset w:val="80"/>
    <w:family w:val="auto"/>
    <w:notTrueType/>
    <w:pitch w:val="default"/>
    <w:sig w:usb0="00000003" w:usb1="08070000" w:usb2="00000010" w:usb3="00000000" w:csb0="00020001" w:csb1="00000000"/>
  </w:font>
  <w:font w:name="Arial Unicode MS">
    <w:panose1 w:val="020B0604020202020204"/>
    <w:charset w:val="00"/>
    <w:family w:val="roman"/>
    <w:notTrueType/>
    <w:pitch w:val="variable"/>
    <w:sig w:usb0="00000003" w:usb1="00000000" w:usb2="00000000" w:usb3="00000000" w:csb0="00000001"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2845411"/>
      <w:docPartObj>
        <w:docPartGallery w:val="Page Numbers (Bottom of Page)"/>
        <w:docPartUnique/>
      </w:docPartObj>
    </w:sdtPr>
    <w:sdtEndPr/>
    <w:sdtContent>
      <w:p w:rsidR="008A57F6" w:rsidRDefault="008A57F6">
        <w:pPr>
          <w:pStyle w:val="af0"/>
          <w:jc w:val="right"/>
        </w:pPr>
        <w:r>
          <w:fldChar w:fldCharType="begin"/>
        </w:r>
        <w:r>
          <w:instrText>PAGE   \* MERGEFORMAT</w:instrText>
        </w:r>
        <w:r>
          <w:fldChar w:fldCharType="separate"/>
        </w:r>
        <w:r w:rsidR="00182491">
          <w:rPr>
            <w:noProof/>
          </w:rPr>
          <w:t>46</w:t>
        </w:r>
        <w:r>
          <w:fldChar w:fldCharType="end"/>
        </w:r>
      </w:p>
    </w:sdtContent>
  </w:sdt>
  <w:p w:rsidR="008A57F6" w:rsidRDefault="008A57F6">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7F6" w:rsidRPr="0059384F" w:rsidRDefault="008A57F6">
    <w:pPr>
      <w:pStyle w:val="af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EBA" w:rsidRDefault="00641EBA" w:rsidP="00A96796">
      <w:r>
        <w:separator/>
      </w:r>
    </w:p>
  </w:footnote>
  <w:footnote w:type="continuationSeparator" w:id="0">
    <w:p w:rsidR="00641EBA" w:rsidRDefault="00641EBA" w:rsidP="00A967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7F6" w:rsidRPr="00FB6D01" w:rsidRDefault="008A57F6" w:rsidP="002E6A61">
    <w:pPr>
      <w:pStyle w:val="af2"/>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7F6" w:rsidRPr="00BA09E4" w:rsidRDefault="008A57F6" w:rsidP="00B47A92">
    <w:pPr>
      <w:pStyle w:val="af2"/>
      <w:jc w:val="center"/>
      <w:rPr>
        <w:color w:val="FFFFFF"/>
      </w:rPr>
    </w:pPr>
    <w:r>
      <w:rPr>
        <w:color w:val="FFFFFF"/>
      </w:rPr>
      <w:t>2222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1100204"/>
    <w:lvl w:ilvl="0">
      <w:numFmt w:val="bullet"/>
      <w:lvlText w:val="*"/>
      <w:lvlJc w:val="left"/>
      <w:pPr>
        <w:ind w:left="0" w:firstLine="0"/>
      </w:pPr>
    </w:lvl>
  </w:abstractNum>
  <w:abstractNum w:abstractNumId="1">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38B175C"/>
    <w:multiLevelType w:val="hybridMultilevel"/>
    <w:tmpl w:val="25EE63DA"/>
    <w:lvl w:ilvl="0" w:tplc="FEE686D0">
      <w:start w:val="1"/>
      <w:numFmt w:val="upperRoman"/>
      <w:lvlText w:val="%1."/>
      <w:lvlJc w:val="left"/>
      <w:pPr>
        <w:ind w:left="1080" w:hanging="72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633E46"/>
    <w:multiLevelType w:val="hybridMultilevel"/>
    <w:tmpl w:val="6C347096"/>
    <w:lvl w:ilvl="0" w:tplc="7D3ABADE">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B2C47BF"/>
    <w:multiLevelType w:val="hybridMultilevel"/>
    <w:tmpl w:val="579A2C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E77A99"/>
    <w:multiLevelType w:val="multilevel"/>
    <w:tmpl w:val="07103DDC"/>
    <w:lvl w:ilvl="0">
      <w:start w:val="4"/>
      <w:numFmt w:val="decimal"/>
      <w:lvlText w:val="%1"/>
      <w:lvlJc w:val="left"/>
      <w:pPr>
        <w:ind w:left="375" w:hanging="375"/>
      </w:pPr>
      <w:rPr>
        <w:rFonts w:hint="default"/>
        <w:color w:val="auto"/>
      </w:rPr>
    </w:lvl>
    <w:lvl w:ilvl="1">
      <w:start w:val="2"/>
      <w:numFmt w:val="decimal"/>
      <w:lvlText w:val="%1.%2"/>
      <w:lvlJc w:val="left"/>
      <w:pPr>
        <w:ind w:left="375" w:hanging="37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6">
    <w:nsid w:val="0EC01245"/>
    <w:multiLevelType w:val="hybridMultilevel"/>
    <w:tmpl w:val="CB5E674E"/>
    <w:lvl w:ilvl="0" w:tplc="4EBC17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4345432"/>
    <w:multiLevelType w:val="hybridMultilevel"/>
    <w:tmpl w:val="7AF487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DE2936"/>
    <w:multiLevelType w:val="hybridMultilevel"/>
    <w:tmpl w:val="48FC6D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82C048D"/>
    <w:multiLevelType w:val="hybridMultilevel"/>
    <w:tmpl w:val="9E5CB918"/>
    <w:lvl w:ilvl="0" w:tplc="B6CC5336">
      <w:start w:val="55"/>
      <w:numFmt w:val="decimal"/>
      <w:lvlText w:val="%1"/>
      <w:lvlJc w:val="left"/>
      <w:pPr>
        <w:ind w:left="6000" w:hanging="360"/>
      </w:pPr>
      <w:rPr>
        <w:rFonts w:eastAsia="TimesNewRomanPSMT" w:hint="default"/>
      </w:rPr>
    </w:lvl>
    <w:lvl w:ilvl="1" w:tplc="04190019" w:tentative="1">
      <w:start w:val="1"/>
      <w:numFmt w:val="lowerLetter"/>
      <w:lvlText w:val="%2."/>
      <w:lvlJc w:val="left"/>
      <w:pPr>
        <w:ind w:left="6720" w:hanging="360"/>
      </w:pPr>
    </w:lvl>
    <w:lvl w:ilvl="2" w:tplc="0419001B" w:tentative="1">
      <w:start w:val="1"/>
      <w:numFmt w:val="lowerRoman"/>
      <w:lvlText w:val="%3."/>
      <w:lvlJc w:val="right"/>
      <w:pPr>
        <w:ind w:left="7440" w:hanging="180"/>
      </w:pPr>
    </w:lvl>
    <w:lvl w:ilvl="3" w:tplc="0419000F" w:tentative="1">
      <w:start w:val="1"/>
      <w:numFmt w:val="decimal"/>
      <w:lvlText w:val="%4."/>
      <w:lvlJc w:val="left"/>
      <w:pPr>
        <w:ind w:left="8160" w:hanging="360"/>
      </w:pPr>
    </w:lvl>
    <w:lvl w:ilvl="4" w:tplc="04190019" w:tentative="1">
      <w:start w:val="1"/>
      <w:numFmt w:val="lowerLetter"/>
      <w:lvlText w:val="%5."/>
      <w:lvlJc w:val="left"/>
      <w:pPr>
        <w:ind w:left="8880" w:hanging="360"/>
      </w:pPr>
    </w:lvl>
    <w:lvl w:ilvl="5" w:tplc="0419001B" w:tentative="1">
      <w:start w:val="1"/>
      <w:numFmt w:val="lowerRoman"/>
      <w:lvlText w:val="%6."/>
      <w:lvlJc w:val="right"/>
      <w:pPr>
        <w:ind w:left="9600" w:hanging="180"/>
      </w:pPr>
    </w:lvl>
    <w:lvl w:ilvl="6" w:tplc="0419000F" w:tentative="1">
      <w:start w:val="1"/>
      <w:numFmt w:val="decimal"/>
      <w:lvlText w:val="%7."/>
      <w:lvlJc w:val="left"/>
      <w:pPr>
        <w:ind w:left="10320" w:hanging="360"/>
      </w:pPr>
    </w:lvl>
    <w:lvl w:ilvl="7" w:tplc="04190019" w:tentative="1">
      <w:start w:val="1"/>
      <w:numFmt w:val="lowerLetter"/>
      <w:lvlText w:val="%8."/>
      <w:lvlJc w:val="left"/>
      <w:pPr>
        <w:ind w:left="11040" w:hanging="360"/>
      </w:pPr>
    </w:lvl>
    <w:lvl w:ilvl="8" w:tplc="0419001B" w:tentative="1">
      <w:start w:val="1"/>
      <w:numFmt w:val="lowerRoman"/>
      <w:lvlText w:val="%9."/>
      <w:lvlJc w:val="right"/>
      <w:pPr>
        <w:ind w:left="11760" w:hanging="180"/>
      </w:pPr>
    </w:lvl>
  </w:abstractNum>
  <w:abstractNum w:abstractNumId="10">
    <w:nsid w:val="19C31544"/>
    <w:multiLevelType w:val="hybridMultilevel"/>
    <w:tmpl w:val="F5346E14"/>
    <w:lvl w:ilvl="0" w:tplc="E3CEEDF8">
      <w:start w:val="2"/>
      <w:numFmt w:val="decimal"/>
      <w:lvlText w:val="%1."/>
      <w:lvlJc w:val="left"/>
      <w:pPr>
        <w:ind w:left="1800" w:hanging="360"/>
      </w:pPr>
      <w:rPr>
        <w:rFonts w:hint="default"/>
      </w:rPr>
    </w:lvl>
    <w:lvl w:ilvl="1" w:tplc="04190019">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1">
    <w:nsid w:val="1CC43F77"/>
    <w:multiLevelType w:val="hybridMultilevel"/>
    <w:tmpl w:val="E5D6E1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1C25014"/>
    <w:multiLevelType w:val="hybridMultilevel"/>
    <w:tmpl w:val="A5CCFF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5C95C2B"/>
    <w:multiLevelType w:val="hybridMultilevel"/>
    <w:tmpl w:val="4F803ADC"/>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14">
    <w:nsid w:val="29F13054"/>
    <w:multiLevelType w:val="hybridMultilevel"/>
    <w:tmpl w:val="6D445F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AE143A0"/>
    <w:multiLevelType w:val="hybridMultilevel"/>
    <w:tmpl w:val="8A289470"/>
    <w:lvl w:ilvl="0" w:tplc="517C93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2FC30E92"/>
    <w:multiLevelType w:val="hybridMultilevel"/>
    <w:tmpl w:val="4078B19A"/>
    <w:lvl w:ilvl="0" w:tplc="C6FE77F4">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2FCD75FF"/>
    <w:multiLevelType w:val="hybridMultilevel"/>
    <w:tmpl w:val="A988378C"/>
    <w:lvl w:ilvl="0" w:tplc="04190011">
      <w:start w:val="1"/>
      <w:numFmt w:val="decimal"/>
      <w:lvlText w:val="%1)"/>
      <w:lvlJc w:val="left"/>
      <w:pPr>
        <w:ind w:left="1800" w:hanging="360"/>
      </w:pPr>
      <w:rPr>
        <w:rFonts w:hint="default"/>
      </w:rPr>
    </w:lvl>
    <w:lvl w:ilvl="1" w:tplc="04190019">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8">
    <w:nsid w:val="3C1478A4"/>
    <w:multiLevelType w:val="hybridMultilevel"/>
    <w:tmpl w:val="4B128562"/>
    <w:lvl w:ilvl="0" w:tplc="851876A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CCC1EC6"/>
    <w:multiLevelType w:val="hybridMultilevel"/>
    <w:tmpl w:val="A51EDAC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43B251FD"/>
    <w:multiLevelType w:val="hybridMultilevel"/>
    <w:tmpl w:val="4DB440F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46C234F6"/>
    <w:multiLevelType w:val="hybridMultilevel"/>
    <w:tmpl w:val="3B4AEFE2"/>
    <w:lvl w:ilvl="0" w:tplc="FAAAEEB6">
      <w:start w:val="1"/>
      <w:numFmt w:val="decimal"/>
      <w:lvlText w:val="%1."/>
      <w:lvlJc w:val="left"/>
      <w:pPr>
        <w:ind w:left="1931" w:hanging="360"/>
      </w:pPr>
      <w:rPr>
        <w:rFonts w:hint="default"/>
      </w:r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22">
    <w:nsid w:val="48EC4358"/>
    <w:multiLevelType w:val="hybridMultilevel"/>
    <w:tmpl w:val="7CCAD0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9A923C4"/>
    <w:multiLevelType w:val="hybridMultilevel"/>
    <w:tmpl w:val="219E29CE"/>
    <w:lvl w:ilvl="0" w:tplc="090A060A">
      <w:start w:val="1"/>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4DA32C0F"/>
    <w:multiLevelType w:val="hybridMultilevel"/>
    <w:tmpl w:val="CA408D56"/>
    <w:lvl w:ilvl="0" w:tplc="13EE045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40210EF"/>
    <w:multiLevelType w:val="hybridMultilevel"/>
    <w:tmpl w:val="AB789D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4E05BAA"/>
    <w:multiLevelType w:val="hybridMultilevel"/>
    <w:tmpl w:val="1DB03A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98F78FA"/>
    <w:multiLevelType w:val="hybridMultilevel"/>
    <w:tmpl w:val="D2721EC0"/>
    <w:lvl w:ilvl="0" w:tplc="B6209C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9A00DC3"/>
    <w:multiLevelType w:val="hybridMultilevel"/>
    <w:tmpl w:val="8E7CB26A"/>
    <w:lvl w:ilvl="0" w:tplc="0419000F">
      <w:start w:val="1"/>
      <w:numFmt w:val="decimal"/>
      <w:lvlText w:val="%1."/>
      <w:lvlJc w:val="left"/>
      <w:pPr>
        <w:ind w:left="1071" w:hanging="360"/>
      </w:pPr>
    </w:lvl>
    <w:lvl w:ilvl="1" w:tplc="04190019">
      <w:start w:val="1"/>
      <w:numFmt w:val="lowerLetter"/>
      <w:lvlText w:val="%2."/>
      <w:lvlJc w:val="left"/>
      <w:pPr>
        <w:ind w:left="1791" w:hanging="360"/>
      </w:pPr>
    </w:lvl>
    <w:lvl w:ilvl="2" w:tplc="0419001B">
      <w:start w:val="1"/>
      <w:numFmt w:val="lowerRoman"/>
      <w:lvlText w:val="%3."/>
      <w:lvlJc w:val="right"/>
      <w:pPr>
        <w:ind w:left="2511" w:hanging="180"/>
      </w:pPr>
    </w:lvl>
    <w:lvl w:ilvl="3" w:tplc="0419000F">
      <w:start w:val="1"/>
      <w:numFmt w:val="decimal"/>
      <w:lvlText w:val="%4."/>
      <w:lvlJc w:val="left"/>
      <w:pPr>
        <w:ind w:left="3231" w:hanging="360"/>
      </w:pPr>
    </w:lvl>
    <w:lvl w:ilvl="4" w:tplc="04190019">
      <w:start w:val="1"/>
      <w:numFmt w:val="lowerLetter"/>
      <w:lvlText w:val="%5."/>
      <w:lvlJc w:val="left"/>
      <w:pPr>
        <w:ind w:left="3951" w:hanging="360"/>
      </w:pPr>
    </w:lvl>
    <w:lvl w:ilvl="5" w:tplc="0419001B">
      <w:start w:val="1"/>
      <w:numFmt w:val="lowerRoman"/>
      <w:lvlText w:val="%6."/>
      <w:lvlJc w:val="right"/>
      <w:pPr>
        <w:ind w:left="4671" w:hanging="180"/>
      </w:pPr>
    </w:lvl>
    <w:lvl w:ilvl="6" w:tplc="0419000F">
      <w:start w:val="1"/>
      <w:numFmt w:val="decimal"/>
      <w:lvlText w:val="%7."/>
      <w:lvlJc w:val="left"/>
      <w:pPr>
        <w:ind w:left="5391" w:hanging="360"/>
      </w:pPr>
    </w:lvl>
    <w:lvl w:ilvl="7" w:tplc="04190019">
      <w:start w:val="1"/>
      <w:numFmt w:val="lowerLetter"/>
      <w:lvlText w:val="%8."/>
      <w:lvlJc w:val="left"/>
      <w:pPr>
        <w:ind w:left="6111" w:hanging="360"/>
      </w:pPr>
    </w:lvl>
    <w:lvl w:ilvl="8" w:tplc="0419001B">
      <w:start w:val="1"/>
      <w:numFmt w:val="lowerRoman"/>
      <w:lvlText w:val="%9."/>
      <w:lvlJc w:val="right"/>
      <w:pPr>
        <w:ind w:left="6831" w:hanging="180"/>
      </w:pPr>
    </w:lvl>
  </w:abstractNum>
  <w:abstractNum w:abstractNumId="29">
    <w:nsid w:val="5A93731D"/>
    <w:multiLevelType w:val="hybridMultilevel"/>
    <w:tmpl w:val="61102A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DF84E7E"/>
    <w:multiLevelType w:val="hybridMultilevel"/>
    <w:tmpl w:val="D8BC1E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F6E1119"/>
    <w:multiLevelType w:val="hybridMultilevel"/>
    <w:tmpl w:val="55F4F9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8BE6569"/>
    <w:multiLevelType w:val="multilevel"/>
    <w:tmpl w:val="B58C6F5C"/>
    <w:lvl w:ilvl="0">
      <w:start w:val="1"/>
      <w:numFmt w:val="decimal"/>
      <w:lvlText w:val="%1."/>
      <w:lvlJc w:val="left"/>
      <w:pPr>
        <w:ind w:left="1440" w:hanging="360"/>
      </w:pPr>
      <w:rPr>
        <w:rFonts w:hint="default"/>
      </w:rPr>
    </w:lvl>
    <w:lvl w:ilvl="1">
      <w:start w:val="2"/>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33">
    <w:nsid w:val="7BDA34B4"/>
    <w:multiLevelType w:val="hybridMultilevel"/>
    <w:tmpl w:val="1AD49D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28"/>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20"/>
  </w:num>
  <w:num w:numId="6">
    <w:abstractNumId w:val="0"/>
    <w:lvlOverride w:ilvl="0">
      <w:lvl w:ilvl="0">
        <w:numFmt w:val="bullet"/>
        <w:lvlText w:val="•"/>
        <w:legacy w:legacy="1" w:legacySpace="0" w:legacyIndent="144"/>
        <w:lvlJc w:val="left"/>
        <w:pPr>
          <w:ind w:left="0" w:firstLine="0"/>
        </w:pPr>
        <w:rPr>
          <w:rFonts w:ascii="Times New Roman" w:hAnsi="Times New Roman" w:cs="Times New Roman" w:hint="default"/>
        </w:rPr>
      </w:lvl>
    </w:lvlOverride>
  </w:num>
  <w:num w:numId="7">
    <w:abstractNumId w:val="23"/>
  </w:num>
  <w:num w:numId="8">
    <w:abstractNumId w:val="9"/>
  </w:num>
  <w:num w:numId="9">
    <w:abstractNumId w:val="21"/>
  </w:num>
  <w:num w:numId="10">
    <w:abstractNumId w:val="32"/>
  </w:num>
  <w:num w:numId="11">
    <w:abstractNumId w:val="7"/>
  </w:num>
  <w:num w:numId="12">
    <w:abstractNumId w:val="11"/>
  </w:num>
  <w:num w:numId="13">
    <w:abstractNumId w:val="33"/>
  </w:num>
  <w:num w:numId="14">
    <w:abstractNumId w:val="30"/>
  </w:num>
  <w:num w:numId="15">
    <w:abstractNumId w:val="29"/>
  </w:num>
  <w:num w:numId="16">
    <w:abstractNumId w:val="17"/>
  </w:num>
  <w:num w:numId="17">
    <w:abstractNumId w:val="12"/>
  </w:num>
  <w:num w:numId="18">
    <w:abstractNumId w:val="13"/>
  </w:num>
  <w:num w:numId="19">
    <w:abstractNumId w:val="31"/>
  </w:num>
  <w:num w:numId="20">
    <w:abstractNumId w:val="14"/>
  </w:num>
  <w:num w:numId="21">
    <w:abstractNumId w:val="8"/>
  </w:num>
  <w:num w:numId="22">
    <w:abstractNumId w:val="18"/>
  </w:num>
  <w:num w:numId="23">
    <w:abstractNumId w:val="4"/>
  </w:num>
  <w:num w:numId="24">
    <w:abstractNumId w:val="19"/>
  </w:num>
  <w:num w:numId="25">
    <w:abstractNumId w:val="22"/>
  </w:num>
  <w:num w:numId="26">
    <w:abstractNumId w:val="27"/>
  </w:num>
  <w:num w:numId="27">
    <w:abstractNumId w:val="10"/>
  </w:num>
  <w:num w:numId="28">
    <w:abstractNumId w:val="25"/>
  </w:num>
  <w:num w:numId="29">
    <w:abstractNumId w:val="5"/>
  </w:num>
  <w:num w:numId="30">
    <w:abstractNumId w:val="3"/>
  </w:num>
  <w:num w:numId="31">
    <w:abstractNumId w:val="24"/>
  </w:num>
  <w:num w:numId="32">
    <w:abstractNumId w:val="26"/>
  </w:num>
  <w:num w:numId="33">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readOnly" w:enforcement="1" w:cryptProviderType="rsaFull" w:cryptAlgorithmClass="hash" w:cryptAlgorithmType="typeAny" w:cryptAlgorithmSid="4" w:cryptSpinCount="100000" w:hash="WKHqjAOTp1+yhivssoiFH0XjU+g=" w:salt="Y5nWonR+2XqCOdDrLhB/Qg=="/>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96796"/>
    <w:rsid w:val="00000536"/>
    <w:rsid w:val="000005BE"/>
    <w:rsid w:val="000008FF"/>
    <w:rsid w:val="00000B24"/>
    <w:rsid w:val="00001180"/>
    <w:rsid w:val="00001A96"/>
    <w:rsid w:val="00001D3E"/>
    <w:rsid w:val="000024DD"/>
    <w:rsid w:val="00002500"/>
    <w:rsid w:val="00002802"/>
    <w:rsid w:val="00002874"/>
    <w:rsid w:val="00002A19"/>
    <w:rsid w:val="00002DA5"/>
    <w:rsid w:val="000031C0"/>
    <w:rsid w:val="00003AB7"/>
    <w:rsid w:val="00004A07"/>
    <w:rsid w:val="00004F29"/>
    <w:rsid w:val="00005D91"/>
    <w:rsid w:val="0000615D"/>
    <w:rsid w:val="0000640D"/>
    <w:rsid w:val="000070CA"/>
    <w:rsid w:val="00010082"/>
    <w:rsid w:val="00010704"/>
    <w:rsid w:val="00011FE3"/>
    <w:rsid w:val="00012205"/>
    <w:rsid w:val="000135E8"/>
    <w:rsid w:val="000138B3"/>
    <w:rsid w:val="000140BF"/>
    <w:rsid w:val="00014F9F"/>
    <w:rsid w:val="00015110"/>
    <w:rsid w:val="000153AF"/>
    <w:rsid w:val="00015D97"/>
    <w:rsid w:val="00015E52"/>
    <w:rsid w:val="000161CB"/>
    <w:rsid w:val="000164A7"/>
    <w:rsid w:val="0001759E"/>
    <w:rsid w:val="00017C53"/>
    <w:rsid w:val="00020B18"/>
    <w:rsid w:val="00020B99"/>
    <w:rsid w:val="00020E62"/>
    <w:rsid w:val="0002301B"/>
    <w:rsid w:val="00023293"/>
    <w:rsid w:val="00023BF0"/>
    <w:rsid w:val="000261E1"/>
    <w:rsid w:val="000265AC"/>
    <w:rsid w:val="00026D9C"/>
    <w:rsid w:val="00026EF7"/>
    <w:rsid w:val="00027250"/>
    <w:rsid w:val="0002792A"/>
    <w:rsid w:val="00031F07"/>
    <w:rsid w:val="000320CB"/>
    <w:rsid w:val="0003262E"/>
    <w:rsid w:val="00034095"/>
    <w:rsid w:val="00034556"/>
    <w:rsid w:val="00034D6B"/>
    <w:rsid w:val="00034DA2"/>
    <w:rsid w:val="000368B0"/>
    <w:rsid w:val="0004001D"/>
    <w:rsid w:val="00040866"/>
    <w:rsid w:val="00040D72"/>
    <w:rsid w:val="00041692"/>
    <w:rsid w:val="00041D11"/>
    <w:rsid w:val="00042079"/>
    <w:rsid w:val="00042745"/>
    <w:rsid w:val="000430F2"/>
    <w:rsid w:val="000434C4"/>
    <w:rsid w:val="000440AD"/>
    <w:rsid w:val="00044277"/>
    <w:rsid w:val="000444DE"/>
    <w:rsid w:val="00045378"/>
    <w:rsid w:val="000455F8"/>
    <w:rsid w:val="000458B7"/>
    <w:rsid w:val="00045A0A"/>
    <w:rsid w:val="00046C90"/>
    <w:rsid w:val="00047F42"/>
    <w:rsid w:val="00051BD9"/>
    <w:rsid w:val="00052ED9"/>
    <w:rsid w:val="0005332B"/>
    <w:rsid w:val="00053A60"/>
    <w:rsid w:val="0005408D"/>
    <w:rsid w:val="0005444B"/>
    <w:rsid w:val="00054737"/>
    <w:rsid w:val="00055105"/>
    <w:rsid w:val="0005559E"/>
    <w:rsid w:val="00055DD0"/>
    <w:rsid w:val="000565EC"/>
    <w:rsid w:val="00057277"/>
    <w:rsid w:val="0006008A"/>
    <w:rsid w:val="00060BEA"/>
    <w:rsid w:val="00061241"/>
    <w:rsid w:val="0006155B"/>
    <w:rsid w:val="00061AD7"/>
    <w:rsid w:val="00061E6F"/>
    <w:rsid w:val="00063FA9"/>
    <w:rsid w:val="000644B8"/>
    <w:rsid w:val="000647E6"/>
    <w:rsid w:val="00065F8E"/>
    <w:rsid w:val="00066898"/>
    <w:rsid w:val="0006759B"/>
    <w:rsid w:val="000675E7"/>
    <w:rsid w:val="000676CE"/>
    <w:rsid w:val="000703A6"/>
    <w:rsid w:val="000707BA"/>
    <w:rsid w:val="00070EE1"/>
    <w:rsid w:val="000712F2"/>
    <w:rsid w:val="00072032"/>
    <w:rsid w:val="00072105"/>
    <w:rsid w:val="00072964"/>
    <w:rsid w:val="00072CCB"/>
    <w:rsid w:val="0007383E"/>
    <w:rsid w:val="00073A80"/>
    <w:rsid w:val="000743A6"/>
    <w:rsid w:val="0007483D"/>
    <w:rsid w:val="00074AC8"/>
    <w:rsid w:val="000751E3"/>
    <w:rsid w:val="00076167"/>
    <w:rsid w:val="0007627C"/>
    <w:rsid w:val="00076C5F"/>
    <w:rsid w:val="0007758A"/>
    <w:rsid w:val="000779C0"/>
    <w:rsid w:val="00080E31"/>
    <w:rsid w:val="00081129"/>
    <w:rsid w:val="00082506"/>
    <w:rsid w:val="00082D53"/>
    <w:rsid w:val="0008387F"/>
    <w:rsid w:val="000846F1"/>
    <w:rsid w:val="0008497B"/>
    <w:rsid w:val="00084A71"/>
    <w:rsid w:val="00085B9E"/>
    <w:rsid w:val="00085F2D"/>
    <w:rsid w:val="00086B4D"/>
    <w:rsid w:val="000874A6"/>
    <w:rsid w:val="0008753B"/>
    <w:rsid w:val="00090BD8"/>
    <w:rsid w:val="0009120D"/>
    <w:rsid w:val="0009187C"/>
    <w:rsid w:val="000921B7"/>
    <w:rsid w:val="00092457"/>
    <w:rsid w:val="000925AE"/>
    <w:rsid w:val="000933AD"/>
    <w:rsid w:val="000934CA"/>
    <w:rsid w:val="00095BE1"/>
    <w:rsid w:val="000969FD"/>
    <w:rsid w:val="000970E8"/>
    <w:rsid w:val="000972B6"/>
    <w:rsid w:val="000977C2"/>
    <w:rsid w:val="00097D17"/>
    <w:rsid w:val="00097E71"/>
    <w:rsid w:val="000A08D6"/>
    <w:rsid w:val="000A09F3"/>
    <w:rsid w:val="000A0CAC"/>
    <w:rsid w:val="000A1E30"/>
    <w:rsid w:val="000A336C"/>
    <w:rsid w:val="000A39A8"/>
    <w:rsid w:val="000A3D11"/>
    <w:rsid w:val="000A3FAF"/>
    <w:rsid w:val="000A47C3"/>
    <w:rsid w:val="000A4CA8"/>
    <w:rsid w:val="000A4D53"/>
    <w:rsid w:val="000A584D"/>
    <w:rsid w:val="000A5DC4"/>
    <w:rsid w:val="000A5ECD"/>
    <w:rsid w:val="000A6FDC"/>
    <w:rsid w:val="000A7342"/>
    <w:rsid w:val="000A7510"/>
    <w:rsid w:val="000A7543"/>
    <w:rsid w:val="000A7750"/>
    <w:rsid w:val="000A7CF9"/>
    <w:rsid w:val="000A7E23"/>
    <w:rsid w:val="000B0684"/>
    <w:rsid w:val="000B34DB"/>
    <w:rsid w:val="000B3530"/>
    <w:rsid w:val="000B3EED"/>
    <w:rsid w:val="000B42A9"/>
    <w:rsid w:val="000B4993"/>
    <w:rsid w:val="000B59F9"/>
    <w:rsid w:val="000B6002"/>
    <w:rsid w:val="000B643E"/>
    <w:rsid w:val="000B6CC1"/>
    <w:rsid w:val="000B7251"/>
    <w:rsid w:val="000B7D13"/>
    <w:rsid w:val="000C19CA"/>
    <w:rsid w:val="000C204E"/>
    <w:rsid w:val="000C206B"/>
    <w:rsid w:val="000C2FB4"/>
    <w:rsid w:val="000C44EF"/>
    <w:rsid w:val="000C4A68"/>
    <w:rsid w:val="000C5290"/>
    <w:rsid w:val="000C5DA7"/>
    <w:rsid w:val="000C631E"/>
    <w:rsid w:val="000C7C17"/>
    <w:rsid w:val="000D072D"/>
    <w:rsid w:val="000D13A5"/>
    <w:rsid w:val="000D147A"/>
    <w:rsid w:val="000D2951"/>
    <w:rsid w:val="000D2DB4"/>
    <w:rsid w:val="000D3CA4"/>
    <w:rsid w:val="000D4125"/>
    <w:rsid w:val="000D5781"/>
    <w:rsid w:val="000D5C1E"/>
    <w:rsid w:val="000D5F82"/>
    <w:rsid w:val="000D610C"/>
    <w:rsid w:val="000D7076"/>
    <w:rsid w:val="000D790F"/>
    <w:rsid w:val="000E0E5E"/>
    <w:rsid w:val="000E1F03"/>
    <w:rsid w:val="000E24BB"/>
    <w:rsid w:val="000E344B"/>
    <w:rsid w:val="000E4357"/>
    <w:rsid w:val="000E4587"/>
    <w:rsid w:val="000E4651"/>
    <w:rsid w:val="000E5FBB"/>
    <w:rsid w:val="000E7D9E"/>
    <w:rsid w:val="000E7F5F"/>
    <w:rsid w:val="000F03BE"/>
    <w:rsid w:val="000F0470"/>
    <w:rsid w:val="000F0716"/>
    <w:rsid w:val="000F0793"/>
    <w:rsid w:val="000F0BAB"/>
    <w:rsid w:val="000F22C4"/>
    <w:rsid w:val="000F267C"/>
    <w:rsid w:val="000F2D3E"/>
    <w:rsid w:val="000F32CC"/>
    <w:rsid w:val="000F3E54"/>
    <w:rsid w:val="000F40C2"/>
    <w:rsid w:val="000F5B9E"/>
    <w:rsid w:val="000F60CD"/>
    <w:rsid w:val="000F6A9B"/>
    <w:rsid w:val="000F6E3D"/>
    <w:rsid w:val="00102D64"/>
    <w:rsid w:val="00102FAC"/>
    <w:rsid w:val="001030F9"/>
    <w:rsid w:val="00103C26"/>
    <w:rsid w:val="001049D8"/>
    <w:rsid w:val="00106D75"/>
    <w:rsid w:val="001075C0"/>
    <w:rsid w:val="00110075"/>
    <w:rsid w:val="001103E4"/>
    <w:rsid w:val="0011084A"/>
    <w:rsid w:val="001108EC"/>
    <w:rsid w:val="00111571"/>
    <w:rsid w:val="00111911"/>
    <w:rsid w:val="00111927"/>
    <w:rsid w:val="001131CD"/>
    <w:rsid w:val="00113D31"/>
    <w:rsid w:val="00114924"/>
    <w:rsid w:val="00114B85"/>
    <w:rsid w:val="00114E87"/>
    <w:rsid w:val="00115362"/>
    <w:rsid w:val="001158DD"/>
    <w:rsid w:val="00115F57"/>
    <w:rsid w:val="001162FC"/>
    <w:rsid w:val="00116E3B"/>
    <w:rsid w:val="00117133"/>
    <w:rsid w:val="001175FD"/>
    <w:rsid w:val="0012002F"/>
    <w:rsid w:val="00120616"/>
    <w:rsid w:val="00120668"/>
    <w:rsid w:val="0012202A"/>
    <w:rsid w:val="001222B6"/>
    <w:rsid w:val="00122FBE"/>
    <w:rsid w:val="00124136"/>
    <w:rsid w:val="001241C6"/>
    <w:rsid w:val="00126865"/>
    <w:rsid w:val="00126D49"/>
    <w:rsid w:val="00126FA6"/>
    <w:rsid w:val="00130CE6"/>
    <w:rsid w:val="00130EDD"/>
    <w:rsid w:val="00130FA4"/>
    <w:rsid w:val="0013237A"/>
    <w:rsid w:val="001324DD"/>
    <w:rsid w:val="00132581"/>
    <w:rsid w:val="00132E2B"/>
    <w:rsid w:val="0013353B"/>
    <w:rsid w:val="00133958"/>
    <w:rsid w:val="0013513D"/>
    <w:rsid w:val="001356C6"/>
    <w:rsid w:val="00135AFD"/>
    <w:rsid w:val="00135E15"/>
    <w:rsid w:val="00136980"/>
    <w:rsid w:val="00136AAA"/>
    <w:rsid w:val="00137025"/>
    <w:rsid w:val="00137DDA"/>
    <w:rsid w:val="001403FF"/>
    <w:rsid w:val="0014087E"/>
    <w:rsid w:val="001413F3"/>
    <w:rsid w:val="00143694"/>
    <w:rsid w:val="00144C4E"/>
    <w:rsid w:val="001456D4"/>
    <w:rsid w:val="00145D94"/>
    <w:rsid w:val="00145F15"/>
    <w:rsid w:val="00145FB7"/>
    <w:rsid w:val="00145FC7"/>
    <w:rsid w:val="00146D10"/>
    <w:rsid w:val="00147082"/>
    <w:rsid w:val="00147709"/>
    <w:rsid w:val="00150045"/>
    <w:rsid w:val="001508CF"/>
    <w:rsid w:val="00150F57"/>
    <w:rsid w:val="00151C6D"/>
    <w:rsid w:val="00153026"/>
    <w:rsid w:val="0015366E"/>
    <w:rsid w:val="0015383B"/>
    <w:rsid w:val="00153E2A"/>
    <w:rsid w:val="0015419F"/>
    <w:rsid w:val="001542DB"/>
    <w:rsid w:val="001544E9"/>
    <w:rsid w:val="0015472E"/>
    <w:rsid w:val="00155CAA"/>
    <w:rsid w:val="00155EAF"/>
    <w:rsid w:val="00156A1F"/>
    <w:rsid w:val="00156CDB"/>
    <w:rsid w:val="00156DC5"/>
    <w:rsid w:val="00157077"/>
    <w:rsid w:val="0015797F"/>
    <w:rsid w:val="00160097"/>
    <w:rsid w:val="0016017D"/>
    <w:rsid w:val="00160CAA"/>
    <w:rsid w:val="00160FBA"/>
    <w:rsid w:val="00161CD1"/>
    <w:rsid w:val="00161D1D"/>
    <w:rsid w:val="0016232D"/>
    <w:rsid w:val="00162A92"/>
    <w:rsid w:val="00162BA6"/>
    <w:rsid w:val="00163989"/>
    <w:rsid w:val="00164254"/>
    <w:rsid w:val="001644E5"/>
    <w:rsid w:val="001646A2"/>
    <w:rsid w:val="001650B5"/>
    <w:rsid w:val="001657EC"/>
    <w:rsid w:val="00167965"/>
    <w:rsid w:val="00171551"/>
    <w:rsid w:val="00172E97"/>
    <w:rsid w:val="00172FD1"/>
    <w:rsid w:val="00174DE7"/>
    <w:rsid w:val="00175174"/>
    <w:rsid w:val="0017572E"/>
    <w:rsid w:val="00176210"/>
    <w:rsid w:val="00176531"/>
    <w:rsid w:val="0017709E"/>
    <w:rsid w:val="00177B42"/>
    <w:rsid w:val="00180583"/>
    <w:rsid w:val="0018128B"/>
    <w:rsid w:val="001813C1"/>
    <w:rsid w:val="0018156E"/>
    <w:rsid w:val="00182491"/>
    <w:rsid w:val="00182EB8"/>
    <w:rsid w:val="00184604"/>
    <w:rsid w:val="0018527C"/>
    <w:rsid w:val="00186155"/>
    <w:rsid w:val="00186B72"/>
    <w:rsid w:val="00186F19"/>
    <w:rsid w:val="00187169"/>
    <w:rsid w:val="00187262"/>
    <w:rsid w:val="001877BC"/>
    <w:rsid w:val="00191681"/>
    <w:rsid w:val="00191B48"/>
    <w:rsid w:val="00192159"/>
    <w:rsid w:val="00193472"/>
    <w:rsid w:val="0019493A"/>
    <w:rsid w:val="00194A61"/>
    <w:rsid w:val="00194A90"/>
    <w:rsid w:val="00195B36"/>
    <w:rsid w:val="00195FE8"/>
    <w:rsid w:val="001960EE"/>
    <w:rsid w:val="00196641"/>
    <w:rsid w:val="0019694B"/>
    <w:rsid w:val="00197623"/>
    <w:rsid w:val="001979C6"/>
    <w:rsid w:val="001A15C5"/>
    <w:rsid w:val="001A2B4C"/>
    <w:rsid w:val="001A2F44"/>
    <w:rsid w:val="001A32F3"/>
    <w:rsid w:val="001A3FF9"/>
    <w:rsid w:val="001A437F"/>
    <w:rsid w:val="001A4D05"/>
    <w:rsid w:val="001A5C8E"/>
    <w:rsid w:val="001A63A7"/>
    <w:rsid w:val="001A7504"/>
    <w:rsid w:val="001A7A3F"/>
    <w:rsid w:val="001B0D7C"/>
    <w:rsid w:val="001B2113"/>
    <w:rsid w:val="001B2EB6"/>
    <w:rsid w:val="001B326A"/>
    <w:rsid w:val="001B44EB"/>
    <w:rsid w:val="001B5163"/>
    <w:rsid w:val="001B52C9"/>
    <w:rsid w:val="001B5D5E"/>
    <w:rsid w:val="001B668D"/>
    <w:rsid w:val="001B67B0"/>
    <w:rsid w:val="001B78DC"/>
    <w:rsid w:val="001B7CB0"/>
    <w:rsid w:val="001C10B9"/>
    <w:rsid w:val="001C1263"/>
    <w:rsid w:val="001C16F6"/>
    <w:rsid w:val="001C24F4"/>
    <w:rsid w:val="001C2541"/>
    <w:rsid w:val="001C2D79"/>
    <w:rsid w:val="001C2E4A"/>
    <w:rsid w:val="001C40DB"/>
    <w:rsid w:val="001C477D"/>
    <w:rsid w:val="001C5A20"/>
    <w:rsid w:val="001C7086"/>
    <w:rsid w:val="001C7871"/>
    <w:rsid w:val="001C79A0"/>
    <w:rsid w:val="001D0E7C"/>
    <w:rsid w:val="001D1D52"/>
    <w:rsid w:val="001D2339"/>
    <w:rsid w:val="001D26CC"/>
    <w:rsid w:val="001D3498"/>
    <w:rsid w:val="001D358B"/>
    <w:rsid w:val="001D35E2"/>
    <w:rsid w:val="001D5B19"/>
    <w:rsid w:val="001D5DC9"/>
    <w:rsid w:val="001D6BB9"/>
    <w:rsid w:val="001D6D1F"/>
    <w:rsid w:val="001D7578"/>
    <w:rsid w:val="001D79F7"/>
    <w:rsid w:val="001D7DDF"/>
    <w:rsid w:val="001E143F"/>
    <w:rsid w:val="001E1442"/>
    <w:rsid w:val="001E2B2C"/>
    <w:rsid w:val="001E2E10"/>
    <w:rsid w:val="001E2E34"/>
    <w:rsid w:val="001E34A9"/>
    <w:rsid w:val="001E4342"/>
    <w:rsid w:val="001E4FB7"/>
    <w:rsid w:val="001E5375"/>
    <w:rsid w:val="001E55B2"/>
    <w:rsid w:val="001E5BCD"/>
    <w:rsid w:val="001E5E41"/>
    <w:rsid w:val="001E65DF"/>
    <w:rsid w:val="001F04DD"/>
    <w:rsid w:val="001F0C0E"/>
    <w:rsid w:val="001F0DC0"/>
    <w:rsid w:val="001F246B"/>
    <w:rsid w:val="001F29BD"/>
    <w:rsid w:val="001F43E2"/>
    <w:rsid w:val="001F4F6E"/>
    <w:rsid w:val="001F5F95"/>
    <w:rsid w:val="001F6D47"/>
    <w:rsid w:val="001F6DCE"/>
    <w:rsid w:val="001F6E8B"/>
    <w:rsid w:val="001F789B"/>
    <w:rsid w:val="001F7D21"/>
    <w:rsid w:val="0020036E"/>
    <w:rsid w:val="00200680"/>
    <w:rsid w:val="00200A49"/>
    <w:rsid w:val="00200BD4"/>
    <w:rsid w:val="00200FF2"/>
    <w:rsid w:val="00201543"/>
    <w:rsid w:val="002016C5"/>
    <w:rsid w:val="002018C4"/>
    <w:rsid w:val="00204DBE"/>
    <w:rsid w:val="00205755"/>
    <w:rsid w:val="00205EC2"/>
    <w:rsid w:val="0020723D"/>
    <w:rsid w:val="002073E8"/>
    <w:rsid w:val="00207AF4"/>
    <w:rsid w:val="002105AF"/>
    <w:rsid w:val="00210749"/>
    <w:rsid w:val="00210A3C"/>
    <w:rsid w:val="00211E39"/>
    <w:rsid w:val="002125FB"/>
    <w:rsid w:val="002132B8"/>
    <w:rsid w:val="00213803"/>
    <w:rsid w:val="0021409C"/>
    <w:rsid w:val="00214924"/>
    <w:rsid w:val="002151A7"/>
    <w:rsid w:val="00215ED8"/>
    <w:rsid w:val="00217BFD"/>
    <w:rsid w:val="002200F5"/>
    <w:rsid w:val="00220A1E"/>
    <w:rsid w:val="00222933"/>
    <w:rsid w:val="002240B0"/>
    <w:rsid w:val="002245EB"/>
    <w:rsid w:val="00224CFC"/>
    <w:rsid w:val="0022593A"/>
    <w:rsid w:val="00225A04"/>
    <w:rsid w:val="00227F96"/>
    <w:rsid w:val="002310F4"/>
    <w:rsid w:val="00231164"/>
    <w:rsid w:val="002316DC"/>
    <w:rsid w:val="00231B51"/>
    <w:rsid w:val="0023278A"/>
    <w:rsid w:val="00232CCD"/>
    <w:rsid w:val="00233188"/>
    <w:rsid w:val="0023374F"/>
    <w:rsid w:val="00233797"/>
    <w:rsid w:val="00233913"/>
    <w:rsid w:val="002342F1"/>
    <w:rsid w:val="002364C9"/>
    <w:rsid w:val="00236C9C"/>
    <w:rsid w:val="0024042A"/>
    <w:rsid w:val="00241C42"/>
    <w:rsid w:val="0024206A"/>
    <w:rsid w:val="00242F1D"/>
    <w:rsid w:val="002436E2"/>
    <w:rsid w:val="00244FA6"/>
    <w:rsid w:val="0024597C"/>
    <w:rsid w:val="00245D3D"/>
    <w:rsid w:val="00246482"/>
    <w:rsid w:val="0024650D"/>
    <w:rsid w:val="00246B50"/>
    <w:rsid w:val="00246BB3"/>
    <w:rsid w:val="00247628"/>
    <w:rsid w:val="002479F8"/>
    <w:rsid w:val="0025061F"/>
    <w:rsid w:val="0025138B"/>
    <w:rsid w:val="00251959"/>
    <w:rsid w:val="002519E0"/>
    <w:rsid w:val="00251B03"/>
    <w:rsid w:val="00251B93"/>
    <w:rsid w:val="00251E31"/>
    <w:rsid w:val="00252C64"/>
    <w:rsid w:val="00253D07"/>
    <w:rsid w:val="002544D1"/>
    <w:rsid w:val="00254AC1"/>
    <w:rsid w:val="00254B35"/>
    <w:rsid w:val="002552A3"/>
    <w:rsid w:val="0025537B"/>
    <w:rsid w:val="00255AFB"/>
    <w:rsid w:val="00255D6F"/>
    <w:rsid w:val="00256E0C"/>
    <w:rsid w:val="00257BDB"/>
    <w:rsid w:val="00260BD5"/>
    <w:rsid w:val="00260F36"/>
    <w:rsid w:val="00261CBD"/>
    <w:rsid w:val="00261DE2"/>
    <w:rsid w:val="002621A1"/>
    <w:rsid w:val="00262493"/>
    <w:rsid w:val="002633ED"/>
    <w:rsid w:val="002634E6"/>
    <w:rsid w:val="00263CF5"/>
    <w:rsid w:val="00264557"/>
    <w:rsid w:val="00264A97"/>
    <w:rsid w:val="00265BC7"/>
    <w:rsid w:val="00266D81"/>
    <w:rsid w:val="0026749D"/>
    <w:rsid w:val="0026762F"/>
    <w:rsid w:val="002677FD"/>
    <w:rsid w:val="00267FE6"/>
    <w:rsid w:val="00270719"/>
    <w:rsid w:val="002708DF"/>
    <w:rsid w:val="00270F92"/>
    <w:rsid w:val="00271489"/>
    <w:rsid w:val="00271C41"/>
    <w:rsid w:val="00271FA2"/>
    <w:rsid w:val="00271FB3"/>
    <w:rsid w:val="00272117"/>
    <w:rsid w:val="002727F1"/>
    <w:rsid w:val="002728E1"/>
    <w:rsid w:val="00272F44"/>
    <w:rsid w:val="00273703"/>
    <w:rsid w:val="002744EA"/>
    <w:rsid w:val="002746C3"/>
    <w:rsid w:val="0027508A"/>
    <w:rsid w:val="0027529F"/>
    <w:rsid w:val="00275BC8"/>
    <w:rsid w:val="0027685C"/>
    <w:rsid w:val="00276AE4"/>
    <w:rsid w:val="00277E7B"/>
    <w:rsid w:val="0028006C"/>
    <w:rsid w:val="00280AA2"/>
    <w:rsid w:val="00282156"/>
    <w:rsid w:val="00282D68"/>
    <w:rsid w:val="0028325E"/>
    <w:rsid w:val="00285B3B"/>
    <w:rsid w:val="00285DB8"/>
    <w:rsid w:val="00287B72"/>
    <w:rsid w:val="00287EAE"/>
    <w:rsid w:val="00290251"/>
    <w:rsid w:val="002902DD"/>
    <w:rsid w:val="00290991"/>
    <w:rsid w:val="00290EF1"/>
    <w:rsid w:val="002912F7"/>
    <w:rsid w:val="00291A61"/>
    <w:rsid w:val="00291D37"/>
    <w:rsid w:val="00292090"/>
    <w:rsid w:val="00293075"/>
    <w:rsid w:val="002937A4"/>
    <w:rsid w:val="00293D28"/>
    <w:rsid w:val="00295510"/>
    <w:rsid w:val="00295BB0"/>
    <w:rsid w:val="00295C94"/>
    <w:rsid w:val="00296599"/>
    <w:rsid w:val="00296BE4"/>
    <w:rsid w:val="002A0481"/>
    <w:rsid w:val="002A0E62"/>
    <w:rsid w:val="002A356D"/>
    <w:rsid w:val="002A3BAF"/>
    <w:rsid w:val="002A4217"/>
    <w:rsid w:val="002A4438"/>
    <w:rsid w:val="002A4827"/>
    <w:rsid w:val="002A50ED"/>
    <w:rsid w:val="002A564C"/>
    <w:rsid w:val="002A6144"/>
    <w:rsid w:val="002A6742"/>
    <w:rsid w:val="002A743D"/>
    <w:rsid w:val="002A77A1"/>
    <w:rsid w:val="002B043E"/>
    <w:rsid w:val="002B121D"/>
    <w:rsid w:val="002B248A"/>
    <w:rsid w:val="002B3BCD"/>
    <w:rsid w:val="002B6265"/>
    <w:rsid w:val="002B65E0"/>
    <w:rsid w:val="002B75CB"/>
    <w:rsid w:val="002C02C3"/>
    <w:rsid w:val="002C053C"/>
    <w:rsid w:val="002C06FD"/>
    <w:rsid w:val="002C0BA0"/>
    <w:rsid w:val="002C1D03"/>
    <w:rsid w:val="002C2D67"/>
    <w:rsid w:val="002C352B"/>
    <w:rsid w:val="002C358F"/>
    <w:rsid w:val="002C39A2"/>
    <w:rsid w:val="002C447B"/>
    <w:rsid w:val="002C47AA"/>
    <w:rsid w:val="002C4A02"/>
    <w:rsid w:val="002C5CFF"/>
    <w:rsid w:val="002C5E84"/>
    <w:rsid w:val="002C685B"/>
    <w:rsid w:val="002C6B04"/>
    <w:rsid w:val="002C72AA"/>
    <w:rsid w:val="002C770D"/>
    <w:rsid w:val="002D06EC"/>
    <w:rsid w:val="002D0703"/>
    <w:rsid w:val="002D0ED2"/>
    <w:rsid w:val="002D3A0B"/>
    <w:rsid w:val="002D3B33"/>
    <w:rsid w:val="002D4D48"/>
    <w:rsid w:val="002D4EC1"/>
    <w:rsid w:val="002D5641"/>
    <w:rsid w:val="002D576B"/>
    <w:rsid w:val="002D6041"/>
    <w:rsid w:val="002D6074"/>
    <w:rsid w:val="002D6234"/>
    <w:rsid w:val="002D7A02"/>
    <w:rsid w:val="002D7B3F"/>
    <w:rsid w:val="002E0DE4"/>
    <w:rsid w:val="002E1612"/>
    <w:rsid w:val="002E1840"/>
    <w:rsid w:val="002E1EAE"/>
    <w:rsid w:val="002E26D6"/>
    <w:rsid w:val="002E2E4E"/>
    <w:rsid w:val="002E3304"/>
    <w:rsid w:val="002E3813"/>
    <w:rsid w:val="002E3D5A"/>
    <w:rsid w:val="002E4FAC"/>
    <w:rsid w:val="002E53DC"/>
    <w:rsid w:val="002E5A86"/>
    <w:rsid w:val="002E5B2A"/>
    <w:rsid w:val="002E674B"/>
    <w:rsid w:val="002E68C6"/>
    <w:rsid w:val="002E6A61"/>
    <w:rsid w:val="002E6FA2"/>
    <w:rsid w:val="002E7108"/>
    <w:rsid w:val="002E79EE"/>
    <w:rsid w:val="002F0343"/>
    <w:rsid w:val="002F0600"/>
    <w:rsid w:val="002F115C"/>
    <w:rsid w:val="002F1384"/>
    <w:rsid w:val="002F17D2"/>
    <w:rsid w:val="002F3FB1"/>
    <w:rsid w:val="002F4AD8"/>
    <w:rsid w:val="002F61A1"/>
    <w:rsid w:val="002F667B"/>
    <w:rsid w:val="00301BB8"/>
    <w:rsid w:val="003026B1"/>
    <w:rsid w:val="00302AD8"/>
    <w:rsid w:val="00303514"/>
    <w:rsid w:val="00303A8C"/>
    <w:rsid w:val="00304131"/>
    <w:rsid w:val="00304AC0"/>
    <w:rsid w:val="00304BF6"/>
    <w:rsid w:val="0030536A"/>
    <w:rsid w:val="00305A87"/>
    <w:rsid w:val="00305CDE"/>
    <w:rsid w:val="003060AB"/>
    <w:rsid w:val="0030695B"/>
    <w:rsid w:val="00310174"/>
    <w:rsid w:val="003116B5"/>
    <w:rsid w:val="00311BEA"/>
    <w:rsid w:val="003120AC"/>
    <w:rsid w:val="003135BC"/>
    <w:rsid w:val="003139C9"/>
    <w:rsid w:val="00315762"/>
    <w:rsid w:val="00316F47"/>
    <w:rsid w:val="00317A82"/>
    <w:rsid w:val="00317B25"/>
    <w:rsid w:val="00317B84"/>
    <w:rsid w:val="00317D0A"/>
    <w:rsid w:val="00321D46"/>
    <w:rsid w:val="00321EE1"/>
    <w:rsid w:val="00321FBC"/>
    <w:rsid w:val="00322623"/>
    <w:rsid w:val="0032615C"/>
    <w:rsid w:val="00326575"/>
    <w:rsid w:val="00326599"/>
    <w:rsid w:val="003266C8"/>
    <w:rsid w:val="00327758"/>
    <w:rsid w:val="00327EEF"/>
    <w:rsid w:val="00330AE9"/>
    <w:rsid w:val="00330EE2"/>
    <w:rsid w:val="00331007"/>
    <w:rsid w:val="00331196"/>
    <w:rsid w:val="00331233"/>
    <w:rsid w:val="00332440"/>
    <w:rsid w:val="0033287F"/>
    <w:rsid w:val="00332BA5"/>
    <w:rsid w:val="00333355"/>
    <w:rsid w:val="00333409"/>
    <w:rsid w:val="00333B51"/>
    <w:rsid w:val="0033426A"/>
    <w:rsid w:val="003359C3"/>
    <w:rsid w:val="00335C00"/>
    <w:rsid w:val="00337C27"/>
    <w:rsid w:val="00340047"/>
    <w:rsid w:val="00340AB3"/>
    <w:rsid w:val="00341343"/>
    <w:rsid w:val="00341464"/>
    <w:rsid w:val="00341465"/>
    <w:rsid w:val="00343AE4"/>
    <w:rsid w:val="00343B2D"/>
    <w:rsid w:val="00343EB2"/>
    <w:rsid w:val="0034491E"/>
    <w:rsid w:val="00344DD5"/>
    <w:rsid w:val="00346611"/>
    <w:rsid w:val="003468BB"/>
    <w:rsid w:val="00346BC7"/>
    <w:rsid w:val="00350B55"/>
    <w:rsid w:val="00351E03"/>
    <w:rsid w:val="003529E6"/>
    <w:rsid w:val="00352B38"/>
    <w:rsid w:val="0035313A"/>
    <w:rsid w:val="00353B7B"/>
    <w:rsid w:val="003543FC"/>
    <w:rsid w:val="00354E6F"/>
    <w:rsid w:val="00354FAD"/>
    <w:rsid w:val="003563C9"/>
    <w:rsid w:val="003566BA"/>
    <w:rsid w:val="00356A8B"/>
    <w:rsid w:val="00356CE9"/>
    <w:rsid w:val="00356F73"/>
    <w:rsid w:val="00356FC0"/>
    <w:rsid w:val="0036316E"/>
    <w:rsid w:val="00364083"/>
    <w:rsid w:val="0036502A"/>
    <w:rsid w:val="00365201"/>
    <w:rsid w:val="00365F3B"/>
    <w:rsid w:val="0036631E"/>
    <w:rsid w:val="00366417"/>
    <w:rsid w:val="00366599"/>
    <w:rsid w:val="00371835"/>
    <w:rsid w:val="00371F27"/>
    <w:rsid w:val="00371F64"/>
    <w:rsid w:val="00372012"/>
    <w:rsid w:val="00372A5C"/>
    <w:rsid w:val="00372DA5"/>
    <w:rsid w:val="00372F70"/>
    <w:rsid w:val="00375D20"/>
    <w:rsid w:val="00375F96"/>
    <w:rsid w:val="00376DD7"/>
    <w:rsid w:val="00377ADD"/>
    <w:rsid w:val="003801F5"/>
    <w:rsid w:val="003802D6"/>
    <w:rsid w:val="0038063D"/>
    <w:rsid w:val="00380D4C"/>
    <w:rsid w:val="00381008"/>
    <w:rsid w:val="003816AA"/>
    <w:rsid w:val="00381828"/>
    <w:rsid w:val="00381E04"/>
    <w:rsid w:val="00381EB8"/>
    <w:rsid w:val="0038201F"/>
    <w:rsid w:val="00382ED4"/>
    <w:rsid w:val="0038324E"/>
    <w:rsid w:val="00384154"/>
    <w:rsid w:val="00384B36"/>
    <w:rsid w:val="00385166"/>
    <w:rsid w:val="00387ABC"/>
    <w:rsid w:val="0039083D"/>
    <w:rsid w:val="0039158A"/>
    <w:rsid w:val="00391BCE"/>
    <w:rsid w:val="00391CD8"/>
    <w:rsid w:val="00392288"/>
    <w:rsid w:val="00392585"/>
    <w:rsid w:val="003938FB"/>
    <w:rsid w:val="00393F34"/>
    <w:rsid w:val="00393FC7"/>
    <w:rsid w:val="0039414C"/>
    <w:rsid w:val="0039425A"/>
    <w:rsid w:val="003943D4"/>
    <w:rsid w:val="00394DF9"/>
    <w:rsid w:val="00395193"/>
    <w:rsid w:val="00395ED9"/>
    <w:rsid w:val="003969C5"/>
    <w:rsid w:val="00396CA8"/>
    <w:rsid w:val="00397F29"/>
    <w:rsid w:val="003A0E9F"/>
    <w:rsid w:val="003A0EE2"/>
    <w:rsid w:val="003A1249"/>
    <w:rsid w:val="003A19A4"/>
    <w:rsid w:val="003A2E3A"/>
    <w:rsid w:val="003A4758"/>
    <w:rsid w:val="003A4A52"/>
    <w:rsid w:val="003A4B2C"/>
    <w:rsid w:val="003A533A"/>
    <w:rsid w:val="003A637E"/>
    <w:rsid w:val="003A6921"/>
    <w:rsid w:val="003A6EDB"/>
    <w:rsid w:val="003A6F2D"/>
    <w:rsid w:val="003B0629"/>
    <w:rsid w:val="003B0F63"/>
    <w:rsid w:val="003B3F62"/>
    <w:rsid w:val="003B3FEF"/>
    <w:rsid w:val="003B4B6A"/>
    <w:rsid w:val="003B4C9E"/>
    <w:rsid w:val="003B58B7"/>
    <w:rsid w:val="003B5C8D"/>
    <w:rsid w:val="003B5E38"/>
    <w:rsid w:val="003B69AF"/>
    <w:rsid w:val="003B6C5F"/>
    <w:rsid w:val="003B6EB7"/>
    <w:rsid w:val="003B7284"/>
    <w:rsid w:val="003C03B0"/>
    <w:rsid w:val="003C0A3C"/>
    <w:rsid w:val="003C0D9F"/>
    <w:rsid w:val="003C2DEF"/>
    <w:rsid w:val="003C3391"/>
    <w:rsid w:val="003C359E"/>
    <w:rsid w:val="003C36FF"/>
    <w:rsid w:val="003C4217"/>
    <w:rsid w:val="003C4C78"/>
    <w:rsid w:val="003C4D4D"/>
    <w:rsid w:val="003C5D63"/>
    <w:rsid w:val="003C6CCF"/>
    <w:rsid w:val="003C79CA"/>
    <w:rsid w:val="003D04F6"/>
    <w:rsid w:val="003D1E90"/>
    <w:rsid w:val="003D2C15"/>
    <w:rsid w:val="003D2CC4"/>
    <w:rsid w:val="003D2EC4"/>
    <w:rsid w:val="003D3157"/>
    <w:rsid w:val="003D31FA"/>
    <w:rsid w:val="003D35AE"/>
    <w:rsid w:val="003D35FF"/>
    <w:rsid w:val="003D3B61"/>
    <w:rsid w:val="003D4072"/>
    <w:rsid w:val="003D4359"/>
    <w:rsid w:val="003D44C6"/>
    <w:rsid w:val="003D48E0"/>
    <w:rsid w:val="003D4FAA"/>
    <w:rsid w:val="003D5916"/>
    <w:rsid w:val="003D5E16"/>
    <w:rsid w:val="003D67C7"/>
    <w:rsid w:val="003D6916"/>
    <w:rsid w:val="003D6FC8"/>
    <w:rsid w:val="003E1A40"/>
    <w:rsid w:val="003E20B7"/>
    <w:rsid w:val="003E26A7"/>
    <w:rsid w:val="003E3880"/>
    <w:rsid w:val="003E3C4C"/>
    <w:rsid w:val="003E3E22"/>
    <w:rsid w:val="003E4538"/>
    <w:rsid w:val="003E5189"/>
    <w:rsid w:val="003E57E5"/>
    <w:rsid w:val="003E5929"/>
    <w:rsid w:val="003E73A9"/>
    <w:rsid w:val="003F149E"/>
    <w:rsid w:val="003F25BC"/>
    <w:rsid w:val="003F275A"/>
    <w:rsid w:val="003F2955"/>
    <w:rsid w:val="003F2EEF"/>
    <w:rsid w:val="003F32C5"/>
    <w:rsid w:val="003F34D4"/>
    <w:rsid w:val="003F425D"/>
    <w:rsid w:val="003F4A2E"/>
    <w:rsid w:val="003F4A46"/>
    <w:rsid w:val="003F54E9"/>
    <w:rsid w:val="003F5A63"/>
    <w:rsid w:val="003F5C1B"/>
    <w:rsid w:val="003F61C4"/>
    <w:rsid w:val="003F6605"/>
    <w:rsid w:val="003F6D25"/>
    <w:rsid w:val="003F6E67"/>
    <w:rsid w:val="004008DD"/>
    <w:rsid w:val="00400A21"/>
    <w:rsid w:val="0040164B"/>
    <w:rsid w:val="004017A7"/>
    <w:rsid w:val="00404762"/>
    <w:rsid w:val="00405509"/>
    <w:rsid w:val="00406448"/>
    <w:rsid w:val="00407242"/>
    <w:rsid w:val="00410273"/>
    <w:rsid w:val="00410679"/>
    <w:rsid w:val="00411C39"/>
    <w:rsid w:val="004121D5"/>
    <w:rsid w:val="00414C63"/>
    <w:rsid w:val="0041519F"/>
    <w:rsid w:val="00416D99"/>
    <w:rsid w:val="0041778E"/>
    <w:rsid w:val="00417B02"/>
    <w:rsid w:val="00417B0D"/>
    <w:rsid w:val="00417C96"/>
    <w:rsid w:val="00420598"/>
    <w:rsid w:val="0042072F"/>
    <w:rsid w:val="00420B0A"/>
    <w:rsid w:val="00421975"/>
    <w:rsid w:val="0042220C"/>
    <w:rsid w:val="0042243F"/>
    <w:rsid w:val="004239C0"/>
    <w:rsid w:val="0042454A"/>
    <w:rsid w:val="00424B4D"/>
    <w:rsid w:val="00424C8C"/>
    <w:rsid w:val="00424DBF"/>
    <w:rsid w:val="004263EB"/>
    <w:rsid w:val="004269DB"/>
    <w:rsid w:val="00427344"/>
    <w:rsid w:val="004274F2"/>
    <w:rsid w:val="00427BD7"/>
    <w:rsid w:val="00427FAE"/>
    <w:rsid w:val="00427FD1"/>
    <w:rsid w:val="004302F9"/>
    <w:rsid w:val="004303B3"/>
    <w:rsid w:val="00430F20"/>
    <w:rsid w:val="00430F64"/>
    <w:rsid w:val="00430FB3"/>
    <w:rsid w:val="00432A8B"/>
    <w:rsid w:val="00432D17"/>
    <w:rsid w:val="00432DFD"/>
    <w:rsid w:val="00433FB7"/>
    <w:rsid w:val="004340B9"/>
    <w:rsid w:val="00434AE5"/>
    <w:rsid w:val="00436672"/>
    <w:rsid w:val="00437457"/>
    <w:rsid w:val="0044018E"/>
    <w:rsid w:val="00440BEC"/>
    <w:rsid w:val="00440DB2"/>
    <w:rsid w:val="00442429"/>
    <w:rsid w:val="00442923"/>
    <w:rsid w:val="00443EFD"/>
    <w:rsid w:val="004442F5"/>
    <w:rsid w:val="004448A3"/>
    <w:rsid w:val="00444AD1"/>
    <w:rsid w:val="0044649B"/>
    <w:rsid w:val="004467DE"/>
    <w:rsid w:val="00447969"/>
    <w:rsid w:val="0045109E"/>
    <w:rsid w:val="004511FC"/>
    <w:rsid w:val="004517AF"/>
    <w:rsid w:val="004521C0"/>
    <w:rsid w:val="00452D8C"/>
    <w:rsid w:val="00453B2C"/>
    <w:rsid w:val="00453C44"/>
    <w:rsid w:val="004541DF"/>
    <w:rsid w:val="00456228"/>
    <w:rsid w:val="0045643F"/>
    <w:rsid w:val="0045653B"/>
    <w:rsid w:val="00456D4D"/>
    <w:rsid w:val="00457778"/>
    <w:rsid w:val="0046007C"/>
    <w:rsid w:val="0046009C"/>
    <w:rsid w:val="004611A6"/>
    <w:rsid w:val="00461873"/>
    <w:rsid w:val="00461F3C"/>
    <w:rsid w:val="004629C3"/>
    <w:rsid w:val="00462AFA"/>
    <w:rsid w:val="00462CF9"/>
    <w:rsid w:val="00463281"/>
    <w:rsid w:val="0046385C"/>
    <w:rsid w:val="00463A8F"/>
    <w:rsid w:val="0046477E"/>
    <w:rsid w:val="0046485A"/>
    <w:rsid w:val="0046544F"/>
    <w:rsid w:val="00465B42"/>
    <w:rsid w:val="00466581"/>
    <w:rsid w:val="0046700E"/>
    <w:rsid w:val="00467C1C"/>
    <w:rsid w:val="00467F6F"/>
    <w:rsid w:val="00470F48"/>
    <w:rsid w:val="00471C71"/>
    <w:rsid w:val="00471CB7"/>
    <w:rsid w:val="0047243C"/>
    <w:rsid w:val="0047307C"/>
    <w:rsid w:val="0047323B"/>
    <w:rsid w:val="00473DF4"/>
    <w:rsid w:val="00474091"/>
    <w:rsid w:val="00474A29"/>
    <w:rsid w:val="00475AF5"/>
    <w:rsid w:val="004760E9"/>
    <w:rsid w:val="00476BC7"/>
    <w:rsid w:val="00477181"/>
    <w:rsid w:val="004771C1"/>
    <w:rsid w:val="00477F8A"/>
    <w:rsid w:val="004800D8"/>
    <w:rsid w:val="0048085E"/>
    <w:rsid w:val="004809DA"/>
    <w:rsid w:val="00480D6E"/>
    <w:rsid w:val="004813DE"/>
    <w:rsid w:val="004815CE"/>
    <w:rsid w:val="00481C92"/>
    <w:rsid w:val="004825C8"/>
    <w:rsid w:val="004825E8"/>
    <w:rsid w:val="00483EFE"/>
    <w:rsid w:val="00484AE3"/>
    <w:rsid w:val="004903C6"/>
    <w:rsid w:val="004904E6"/>
    <w:rsid w:val="00490C45"/>
    <w:rsid w:val="00491A5E"/>
    <w:rsid w:val="004922A4"/>
    <w:rsid w:val="004926E1"/>
    <w:rsid w:val="0049386C"/>
    <w:rsid w:val="00494287"/>
    <w:rsid w:val="0049523A"/>
    <w:rsid w:val="00497452"/>
    <w:rsid w:val="00497A49"/>
    <w:rsid w:val="00497F7F"/>
    <w:rsid w:val="004A0795"/>
    <w:rsid w:val="004A12A1"/>
    <w:rsid w:val="004A1DD5"/>
    <w:rsid w:val="004A1FD0"/>
    <w:rsid w:val="004A2099"/>
    <w:rsid w:val="004A2107"/>
    <w:rsid w:val="004A257F"/>
    <w:rsid w:val="004A31D7"/>
    <w:rsid w:val="004A3512"/>
    <w:rsid w:val="004A3600"/>
    <w:rsid w:val="004A3BCE"/>
    <w:rsid w:val="004A4525"/>
    <w:rsid w:val="004A470B"/>
    <w:rsid w:val="004A6343"/>
    <w:rsid w:val="004A6B8A"/>
    <w:rsid w:val="004A79BD"/>
    <w:rsid w:val="004B0037"/>
    <w:rsid w:val="004B106A"/>
    <w:rsid w:val="004B1407"/>
    <w:rsid w:val="004B260C"/>
    <w:rsid w:val="004B2997"/>
    <w:rsid w:val="004B328B"/>
    <w:rsid w:val="004B45F5"/>
    <w:rsid w:val="004B6018"/>
    <w:rsid w:val="004C0FD0"/>
    <w:rsid w:val="004C234D"/>
    <w:rsid w:val="004C6A49"/>
    <w:rsid w:val="004C7291"/>
    <w:rsid w:val="004C75D2"/>
    <w:rsid w:val="004C7D4D"/>
    <w:rsid w:val="004D0BE5"/>
    <w:rsid w:val="004D10B5"/>
    <w:rsid w:val="004D12A8"/>
    <w:rsid w:val="004D3482"/>
    <w:rsid w:val="004D4684"/>
    <w:rsid w:val="004D50F0"/>
    <w:rsid w:val="004D5CFA"/>
    <w:rsid w:val="004D678C"/>
    <w:rsid w:val="004D6C6E"/>
    <w:rsid w:val="004D7747"/>
    <w:rsid w:val="004D7DD4"/>
    <w:rsid w:val="004D7EC8"/>
    <w:rsid w:val="004E07C4"/>
    <w:rsid w:val="004E1388"/>
    <w:rsid w:val="004E1D56"/>
    <w:rsid w:val="004E2002"/>
    <w:rsid w:val="004E2630"/>
    <w:rsid w:val="004E2A76"/>
    <w:rsid w:val="004E2D5E"/>
    <w:rsid w:val="004E4282"/>
    <w:rsid w:val="004E48F7"/>
    <w:rsid w:val="004E4A06"/>
    <w:rsid w:val="004E5D51"/>
    <w:rsid w:val="004E5FDF"/>
    <w:rsid w:val="004E6A93"/>
    <w:rsid w:val="004E6CC6"/>
    <w:rsid w:val="004E70F5"/>
    <w:rsid w:val="004F010C"/>
    <w:rsid w:val="004F0E7A"/>
    <w:rsid w:val="004F11C5"/>
    <w:rsid w:val="004F2093"/>
    <w:rsid w:val="004F2509"/>
    <w:rsid w:val="004F2551"/>
    <w:rsid w:val="004F2E2E"/>
    <w:rsid w:val="004F308D"/>
    <w:rsid w:val="004F43AA"/>
    <w:rsid w:val="004F4BE0"/>
    <w:rsid w:val="004F7525"/>
    <w:rsid w:val="004F7EAD"/>
    <w:rsid w:val="004F7F04"/>
    <w:rsid w:val="005003BC"/>
    <w:rsid w:val="00502871"/>
    <w:rsid w:val="0050295E"/>
    <w:rsid w:val="00502F4F"/>
    <w:rsid w:val="00503744"/>
    <w:rsid w:val="00504118"/>
    <w:rsid w:val="0050508F"/>
    <w:rsid w:val="0050586C"/>
    <w:rsid w:val="005059BB"/>
    <w:rsid w:val="00505DA0"/>
    <w:rsid w:val="00506C73"/>
    <w:rsid w:val="0051075F"/>
    <w:rsid w:val="00510EB6"/>
    <w:rsid w:val="005116C4"/>
    <w:rsid w:val="00512470"/>
    <w:rsid w:val="005129FA"/>
    <w:rsid w:val="00512B46"/>
    <w:rsid w:val="00512EBA"/>
    <w:rsid w:val="0051382D"/>
    <w:rsid w:val="00513831"/>
    <w:rsid w:val="005140FA"/>
    <w:rsid w:val="00514C60"/>
    <w:rsid w:val="00515A1D"/>
    <w:rsid w:val="00515A8F"/>
    <w:rsid w:val="005169AE"/>
    <w:rsid w:val="00517136"/>
    <w:rsid w:val="005178D9"/>
    <w:rsid w:val="005200D2"/>
    <w:rsid w:val="00520626"/>
    <w:rsid w:val="00520CE5"/>
    <w:rsid w:val="005210F5"/>
    <w:rsid w:val="00521AA1"/>
    <w:rsid w:val="00523820"/>
    <w:rsid w:val="0052435D"/>
    <w:rsid w:val="005243F1"/>
    <w:rsid w:val="00525573"/>
    <w:rsid w:val="005264CD"/>
    <w:rsid w:val="0052663B"/>
    <w:rsid w:val="00526F47"/>
    <w:rsid w:val="005279FC"/>
    <w:rsid w:val="00527FF6"/>
    <w:rsid w:val="00530172"/>
    <w:rsid w:val="005301B0"/>
    <w:rsid w:val="0053207A"/>
    <w:rsid w:val="00532BD9"/>
    <w:rsid w:val="00533273"/>
    <w:rsid w:val="005333B4"/>
    <w:rsid w:val="005336A8"/>
    <w:rsid w:val="005336B5"/>
    <w:rsid w:val="00534002"/>
    <w:rsid w:val="005344B7"/>
    <w:rsid w:val="0053456B"/>
    <w:rsid w:val="005352F7"/>
    <w:rsid w:val="00535879"/>
    <w:rsid w:val="005365DC"/>
    <w:rsid w:val="00536D17"/>
    <w:rsid w:val="005370C5"/>
    <w:rsid w:val="00540BCA"/>
    <w:rsid w:val="00541043"/>
    <w:rsid w:val="0054154E"/>
    <w:rsid w:val="005416D2"/>
    <w:rsid w:val="00541A27"/>
    <w:rsid w:val="00541C1D"/>
    <w:rsid w:val="00541D91"/>
    <w:rsid w:val="005421EC"/>
    <w:rsid w:val="005428A6"/>
    <w:rsid w:val="00542AA2"/>
    <w:rsid w:val="00542E1F"/>
    <w:rsid w:val="00542E5F"/>
    <w:rsid w:val="00543B87"/>
    <w:rsid w:val="005441B0"/>
    <w:rsid w:val="005448B5"/>
    <w:rsid w:val="00544908"/>
    <w:rsid w:val="00544A61"/>
    <w:rsid w:val="005453CD"/>
    <w:rsid w:val="00545C7F"/>
    <w:rsid w:val="00545E5B"/>
    <w:rsid w:val="005466FC"/>
    <w:rsid w:val="00546E3B"/>
    <w:rsid w:val="00547314"/>
    <w:rsid w:val="0055097E"/>
    <w:rsid w:val="00550BB4"/>
    <w:rsid w:val="0055196A"/>
    <w:rsid w:val="00552324"/>
    <w:rsid w:val="005550B2"/>
    <w:rsid w:val="00555D72"/>
    <w:rsid w:val="00555FF3"/>
    <w:rsid w:val="00557143"/>
    <w:rsid w:val="00557F15"/>
    <w:rsid w:val="00560344"/>
    <w:rsid w:val="00561269"/>
    <w:rsid w:val="0056180A"/>
    <w:rsid w:val="00561D31"/>
    <w:rsid w:val="005624B8"/>
    <w:rsid w:val="005626FB"/>
    <w:rsid w:val="0056369B"/>
    <w:rsid w:val="00563A36"/>
    <w:rsid w:val="00563CFF"/>
    <w:rsid w:val="00564C98"/>
    <w:rsid w:val="00565276"/>
    <w:rsid w:val="005653CB"/>
    <w:rsid w:val="005658FF"/>
    <w:rsid w:val="00565DC0"/>
    <w:rsid w:val="0056667D"/>
    <w:rsid w:val="00570B97"/>
    <w:rsid w:val="005714FA"/>
    <w:rsid w:val="005715FE"/>
    <w:rsid w:val="00571911"/>
    <w:rsid w:val="00572A2B"/>
    <w:rsid w:val="00573EC5"/>
    <w:rsid w:val="00575BF6"/>
    <w:rsid w:val="00575CD8"/>
    <w:rsid w:val="0057668E"/>
    <w:rsid w:val="00576839"/>
    <w:rsid w:val="0058031C"/>
    <w:rsid w:val="00580402"/>
    <w:rsid w:val="005806BF"/>
    <w:rsid w:val="005806F6"/>
    <w:rsid w:val="00581B9E"/>
    <w:rsid w:val="00581E48"/>
    <w:rsid w:val="0058200F"/>
    <w:rsid w:val="005826CE"/>
    <w:rsid w:val="00582715"/>
    <w:rsid w:val="00582877"/>
    <w:rsid w:val="00582DD6"/>
    <w:rsid w:val="00583403"/>
    <w:rsid w:val="005835CB"/>
    <w:rsid w:val="005841C1"/>
    <w:rsid w:val="0058505E"/>
    <w:rsid w:val="00585210"/>
    <w:rsid w:val="0058614B"/>
    <w:rsid w:val="00586557"/>
    <w:rsid w:val="00586660"/>
    <w:rsid w:val="00586D41"/>
    <w:rsid w:val="005907E1"/>
    <w:rsid w:val="00590AE4"/>
    <w:rsid w:val="005920EB"/>
    <w:rsid w:val="00593FDE"/>
    <w:rsid w:val="0059485B"/>
    <w:rsid w:val="005957CE"/>
    <w:rsid w:val="00595A81"/>
    <w:rsid w:val="00595FD7"/>
    <w:rsid w:val="0059700C"/>
    <w:rsid w:val="005974AE"/>
    <w:rsid w:val="00597849"/>
    <w:rsid w:val="005A0CC2"/>
    <w:rsid w:val="005A14BE"/>
    <w:rsid w:val="005A1985"/>
    <w:rsid w:val="005A1AAE"/>
    <w:rsid w:val="005A21D4"/>
    <w:rsid w:val="005A26B9"/>
    <w:rsid w:val="005A294F"/>
    <w:rsid w:val="005A35F9"/>
    <w:rsid w:val="005A3F41"/>
    <w:rsid w:val="005A4ABE"/>
    <w:rsid w:val="005A50F6"/>
    <w:rsid w:val="005A5E2F"/>
    <w:rsid w:val="005A64C7"/>
    <w:rsid w:val="005A7014"/>
    <w:rsid w:val="005A7304"/>
    <w:rsid w:val="005B020C"/>
    <w:rsid w:val="005B0C4B"/>
    <w:rsid w:val="005B1CCB"/>
    <w:rsid w:val="005B3928"/>
    <w:rsid w:val="005B3ACB"/>
    <w:rsid w:val="005B6157"/>
    <w:rsid w:val="005B61B4"/>
    <w:rsid w:val="005B6648"/>
    <w:rsid w:val="005B7255"/>
    <w:rsid w:val="005B72F9"/>
    <w:rsid w:val="005B78F6"/>
    <w:rsid w:val="005C04EC"/>
    <w:rsid w:val="005C16B8"/>
    <w:rsid w:val="005C2CDA"/>
    <w:rsid w:val="005C31DC"/>
    <w:rsid w:val="005C32D8"/>
    <w:rsid w:val="005C467B"/>
    <w:rsid w:val="005C4A1F"/>
    <w:rsid w:val="005C4EA0"/>
    <w:rsid w:val="005C5D55"/>
    <w:rsid w:val="005C5E0E"/>
    <w:rsid w:val="005C647E"/>
    <w:rsid w:val="005D103A"/>
    <w:rsid w:val="005D1B02"/>
    <w:rsid w:val="005D1DF1"/>
    <w:rsid w:val="005D4145"/>
    <w:rsid w:val="005D459A"/>
    <w:rsid w:val="005D47E7"/>
    <w:rsid w:val="005D53A8"/>
    <w:rsid w:val="005D55B1"/>
    <w:rsid w:val="005D6A78"/>
    <w:rsid w:val="005D6D08"/>
    <w:rsid w:val="005D7A30"/>
    <w:rsid w:val="005D7B74"/>
    <w:rsid w:val="005E0456"/>
    <w:rsid w:val="005E4174"/>
    <w:rsid w:val="005E54FB"/>
    <w:rsid w:val="005E67F7"/>
    <w:rsid w:val="005E6E51"/>
    <w:rsid w:val="005F0297"/>
    <w:rsid w:val="005F02A4"/>
    <w:rsid w:val="005F0F8A"/>
    <w:rsid w:val="005F0FA3"/>
    <w:rsid w:val="005F1AE0"/>
    <w:rsid w:val="005F1C82"/>
    <w:rsid w:val="005F35C8"/>
    <w:rsid w:val="005F3643"/>
    <w:rsid w:val="005F38AC"/>
    <w:rsid w:val="005F3B4F"/>
    <w:rsid w:val="005F44CC"/>
    <w:rsid w:val="005F54A4"/>
    <w:rsid w:val="005F661D"/>
    <w:rsid w:val="006000A0"/>
    <w:rsid w:val="0060038E"/>
    <w:rsid w:val="00600A10"/>
    <w:rsid w:val="0060200F"/>
    <w:rsid w:val="00602044"/>
    <w:rsid w:val="0060241C"/>
    <w:rsid w:val="00602882"/>
    <w:rsid w:val="00603C53"/>
    <w:rsid w:val="0060416D"/>
    <w:rsid w:val="00604217"/>
    <w:rsid w:val="0060430F"/>
    <w:rsid w:val="00604647"/>
    <w:rsid w:val="00604EE3"/>
    <w:rsid w:val="0060529F"/>
    <w:rsid w:val="00606402"/>
    <w:rsid w:val="0060650A"/>
    <w:rsid w:val="00606852"/>
    <w:rsid w:val="0060716F"/>
    <w:rsid w:val="00607192"/>
    <w:rsid w:val="0060752B"/>
    <w:rsid w:val="006076E0"/>
    <w:rsid w:val="00610110"/>
    <w:rsid w:val="006102DF"/>
    <w:rsid w:val="00610538"/>
    <w:rsid w:val="00610A72"/>
    <w:rsid w:val="006118D8"/>
    <w:rsid w:val="006124E6"/>
    <w:rsid w:val="00612951"/>
    <w:rsid w:val="00613699"/>
    <w:rsid w:val="00613937"/>
    <w:rsid w:val="006143DB"/>
    <w:rsid w:val="006147CA"/>
    <w:rsid w:val="00614B9F"/>
    <w:rsid w:val="00615255"/>
    <w:rsid w:val="00615C1E"/>
    <w:rsid w:val="006164A3"/>
    <w:rsid w:val="00616717"/>
    <w:rsid w:val="00617450"/>
    <w:rsid w:val="00617453"/>
    <w:rsid w:val="006179B8"/>
    <w:rsid w:val="00620987"/>
    <w:rsid w:val="00620EFD"/>
    <w:rsid w:val="006218A0"/>
    <w:rsid w:val="00621AB4"/>
    <w:rsid w:val="00621C66"/>
    <w:rsid w:val="00622031"/>
    <w:rsid w:val="006224BD"/>
    <w:rsid w:val="00622B08"/>
    <w:rsid w:val="006231FF"/>
    <w:rsid w:val="00623804"/>
    <w:rsid w:val="00624467"/>
    <w:rsid w:val="0062450B"/>
    <w:rsid w:val="006249DA"/>
    <w:rsid w:val="006250F9"/>
    <w:rsid w:val="006253F1"/>
    <w:rsid w:val="006257FE"/>
    <w:rsid w:val="0062634E"/>
    <w:rsid w:val="00626CE6"/>
    <w:rsid w:val="00627082"/>
    <w:rsid w:val="00630122"/>
    <w:rsid w:val="00630B5E"/>
    <w:rsid w:val="006332D7"/>
    <w:rsid w:val="006338D7"/>
    <w:rsid w:val="00635C22"/>
    <w:rsid w:val="00635CF6"/>
    <w:rsid w:val="0063616A"/>
    <w:rsid w:val="00636605"/>
    <w:rsid w:val="00637E06"/>
    <w:rsid w:val="00640B56"/>
    <w:rsid w:val="00640CFA"/>
    <w:rsid w:val="006411A1"/>
    <w:rsid w:val="00641524"/>
    <w:rsid w:val="00641EBA"/>
    <w:rsid w:val="00642002"/>
    <w:rsid w:val="00642F5F"/>
    <w:rsid w:val="00643362"/>
    <w:rsid w:val="00643369"/>
    <w:rsid w:val="00644460"/>
    <w:rsid w:val="00644EF2"/>
    <w:rsid w:val="00645B1F"/>
    <w:rsid w:val="00646E67"/>
    <w:rsid w:val="0064757D"/>
    <w:rsid w:val="006508EF"/>
    <w:rsid w:val="006526E0"/>
    <w:rsid w:val="0065357E"/>
    <w:rsid w:val="0065480D"/>
    <w:rsid w:val="00654AC1"/>
    <w:rsid w:val="00655B16"/>
    <w:rsid w:val="00655C2E"/>
    <w:rsid w:val="00655E07"/>
    <w:rsid w:val="00656225"/>
    <w:rsid w:val="00657381"/>
    <w:rsid w:val="006576C8"/>
    <w:rsid w:val="00660619"/>
    <w:rsid w:val="00661198"/>
    <w:rsid w:val="00661414"/>
    <w:rsid w:val="006622EF"/>
    <w:rsid w:val="006633B2"/>
    <w:rsid w:val="00663E8E"/>
    <w:rsid w:val="00664342"/>
    <w:rsid w:val="00664BE8"/>
    <w:rsid w:val="00664FDB"/>
    <w:rsid w:val="0066510C"/>
    <w:rsid w:val="0066513E"/>
    <w:rsid w:val="006661C5"/>
    <w:rsid w:val="00666234"/>
    <w:rsid w:val="0066707D"/>
    <w:rsid w:val="006709E1"/>
    <w:rsid w:val="00671269"/>
    <w:rsid w:val="0067175E"/>
    <w:rsid w:val="00671AD5"/>
    <w:rsid w:val="00672057"/>
    <w:rsid w:val="00673808"/>
    <w:rsid w:val="0067395E"/>
    <w:rsid w:val="00674703"/>
    <w:rsid w:val="00674B50"/>
    <w:rsid w:val="00675B99"/>
    <w:rsid w:val="00677589"/>
    <w:rsid w:val="0068061F"/>
    <w:rsid w:val="00681FD2"/>
    <w:rsid w:val="00682F6F"/>
    <w:rsid w:val="00683002"/>
    <w:rsid w:val="006832EC"/>
    <w:rsid w:val="00683959"/>
    <w:rsid w:val="0068444D"/>
    <w:rsid w:val="00685580"/>
    <w:rsid w:val="006859DF"/>
    <w:rsid w:val="006860FB"/>
    <w:rsid w:val="00686B22"/>
    <w:rsid w:val="00687BCD"/>
    <w:rsid w:val="00687F2C"/>
    <w:rsid w:val="006901E2"/>
    <w:rsid w:val="006903F1"/>
    <w:rsid w:val="00690CD9"/>
    <w:rsid w:val="006915BE"/>
    <w:rsid w:val="00691DBA"/>
    <w:rsid w:val="00691EAB"/>
    <w:rsid w:val="0069445D"/>
    <w:rsid w:val="00694DD6"/>
    <w:rsid w:val="00695B99"/>
    <w:rsid w:val="006964AC"/>
    <w:rsid w:val="006976BC"/>
    <w:rsid w:val="00697749"/>
    <w:rsid w:val="00697D19"/>
    <w:rsid w:val="00697D27"/>
    <w:rsid w:val="006A0EE1"/>
    <w:rsid w:val="006A0F72"/>
    <w:rsid w:val="006A192C"/>
    <w:rsid w:val="006A1FE2"/>
    <w:rsid w:val="006A25B5"/>
    <w:rsid w:val="006A3365"/>
    <w:rsid w:val="006A3490"/>
    <w:rsid w:val="006A3E76"/>
    <w:rsid w:val="006A64EE"/>
    <w:rsid w:val="006A6FE6"/>
    <w:rsid w:val="006A705E"/>
    <w:rsid w:val="006A70DF"/>
    <w:rsid w:val="006A7817"/>
    <w:rsid w:val="006A7DED"/>
    <w:rsid w:val="006B0148"/>
    <w:rsid w:val="006B32E9"/>
    <w:rsid w:val="006B5140"/>
    <w:rsid w:val="006B5469"/>
    <w:rsid w:val="006B589D"/>
    <w:rsid w:val="006B5BF7"/>
    <w:rsid w:val="006B5C8F"/>
    <w:rsid w:val="006B5C9B"/>
    <w:rsid w:val="006B64FD"/>
    <w:rsid w:val="006B6A66"/>
    <w:rsid w:val="006B70E5"/>
    <w:rsid w:val="006B7909"/>
    <w:rsid w:val="006B7B90"/>
    <w:rsid w:val="006C0DD5"/>
    <w:rsid w:val="006C25FA"/>
    <w:rsid w:val="006C2616"/>
    <w:rsid w:val="006C37F8"/>
    <w:rsid w:val="006C3FDC"/>
    <w:rsid w:val="006C4484"/>
    <w:rsid w:val="006C5963"/>
    <w:rsid w:val="006C5BBE"/>
    <w:rsid w:val="006C608D"/>
    <w:rsid w:val="006C6314"/>
    <w:rsid w:val="006C63A0"/>
    <w:rsid w:val="006C678B"/>
    <w:rsid w:val="006C7CD0"/>
    <w:rsid w:val="006D0953"/>
    <w:rsid w:val="006D0E76"/>
    <w:rsid w:val="006D223F"/>
    <w:rsid w:val="006D24A4"/>
    <w:rsid w:val="006D3074"/>
    <w:rsid w:val="006D3081"/>
    <w:rsid w:val="006D34E4"/>
    <w:rsid w:val="006D3CC2"/>
    <w:rsid w:val="006D46EA"/>
    <w:rsid w:val="006D47E1"/>
    <w:rsid w:val="006D54C3"/>
    <w:rsid w:val="006D5BDF"/>
    <w:rsid w:val="006D6840"/>
    <w:rsid w:val="006E0014"/>
    <w:rsid w:val="006E1063"/>
    <w:rsid w:val="006E13AA"/>
    <w:rsid w:val="006E1545"/>
    <w:rsid w:val="006E1FE3"/>
    <w:rsid w:val="006E26F2"/>
    <w:rsid w:val="006E376E"/>
    <w:rsid w:val="006E3854"/>
    <w:rsid w:val="006E3A9E"/>
    <w:rsid w:val="006E3B6D"/>
    <w:rsid w:val="006E4E78"/>
    <w:rsid w:val="006E62BD"/>
    <w:rsid w:val="006E642A"/>
    <w:rsid w:val="006E6BEC"/>
    <w:rsid w:val="006E6C2A"/>
    <w:rsid w:val="006E7DC6"/>
    <w:rsid w:val="006E7E43"/>
    <w:rsid w:val="006F063E"/>
    <w:rsid w:val="006F08D6"/>
    <w:rsid w:val="006F0B3F"/>
    <w:rsid w:val="006F20B5"/>
    <w:rsid w:val="006F285E"/>
    <w:rsid w:val="006F2D92"/>
    <w:rsid w:val="006F2FCC"/>
    <w:rsid w:val="006F3046"/>
    <w:rsid w:val="006F316F"/>
    <w:rsid w:val="006F32C2"/>
    <w:rsid w:val="006F3587"/>
    <w:rsid w:val="006F3B38"/>
    <w:rsid w:val="006F4F19"/>
    <w:rsid w:val="006F50DB"/>
    <w:rsid w:val="006F5344"/>
    <w:rsid w:val="006F5940"/>
    <w:rsid w:val="006F5F0B"/>
    <w:rsid w:val="006F63B0"/>
    <w:rsid w:val="006F6864"/>
    <w:rsid w:val="006F6F0C"/>
    <w:rsid w:val="00700212"/>
    <w:rsid w:val="00701E64"/>
    <w:rsid w:val="00702539"/>
    <w:rsid w:val="0070272A"/>
    <w:rsid w:val="00702D07"/>
    <w:rsid w:val="00702D48"/>
    <w:rsid w:val="00702DFD"/>
    <w:rsid w:val="00702E7E"/>
    <w:rsid w:val="00703604"/>
    <w:rsid w:val="00703C25"/>
    <w:rsid w:val="00703D8C"/>
    <w:rsid w:val="00704DF6"/>
    <w:rsid w:val="00704FB6"/>
    <w:rsid w:val="00705040"/>
    <w:rsid w:val="0070526B"/>
    <w:rsid w:val="00705394"/>
    <w:rsid w:val="00706314"/>
    <w:rsid w:val="007066D4"/>
    <w:rsid w:val="00706D0A"/>
    <w:rsid w:val="0070727A"/>
    <w:rsid w:val="00710DBC"/>
    <w:rsid w:val="007120E9"/>
    <w:rsid w:val="00712670"/>
    <w:rsid w:val="0071267E"/>
    <w:rsid w:val="0071282E"/>
    <w:rsid w:val="0071511D"/>
    <w:rsid w:val="0071737D"/>
    <w:rsid w:val="00717481"/>
    <w:rsid w:val="00717D0D"/>
    <w:rsid w:val="00717EFE"/>
    <w:rsid w:val="007209F0"/>
    <w:rsid w:val="007223B8"/>
    <w:rsid w:val="00722836"/>
    <w:rsid w:val="0072479A"/>
    <w:rsid w:val="00724B1C"/>
    <w:rsid w:val="00724DEA"/>
    <w:rsid w:val="00726269"/>
    <w:rsid w:val="00726367"/>
    <w:rsid w:val="00726A43"/>
    <w:rsid w:val="00731C07"/>
    <w:rsid w:val="007323F4"/>
    <w:rsid w:val="00732541"/>
    <w:rsid w:val="00732D9F"/>
    <w:rsid w:val="00734087"/>
    <w:rsid w:val="00734368"/>
    <w:rsid w:val="007343C5"/>
    <w:rsid w:val="00734C07"/>
    <w:rsid w:val="007350D8"/>
    <w:rsid w:val="007355A3"/>
    <w:rsid w:val="007365E3"/>
    <w:rsid w:val="007368ED"/>
    <w:rsid w:val="00736A56"/>
    <w:rsid w:val="00737939"/>
    <w:rsid w:val="00740055"/>
    <w:rsid w:val="00741251"/>
    <w:rsid w:val="007413F2"/>
    <w:rsid w:val="0074231C"/>
    <w:rsid w:val="007428EF"/>
    <w:rsid w:val="00742D71"/>
    <w:rsid w:val="007432DF"/>
    <w:rsid w:val="007447A5"/>
    <w:rsid w:val="00744C91"/>
    <w:rsid w:val="00745229"/>
    <w:rsid w:val="00745A3A"/>
    <w:rsid w:val="0074604A"/>
    <w:rsid w:val="00746CBE"/>
    <w:rsid w:val="007477EB"/>
    <w:rsid w:val="007500BF"/>
    <w:rsid w:val="0075029E"/>
    <w:rsid w:val="007503AE"/>
    <w:rsid w:val="007508D2"/>
    <w:rsid w:val="00750BCF"/>
    <w:rsid w:val="00750E67"/>
    <w:rsid w:val="00750E75"/>
    <w:rsid w:val="00750FC8"/>
    <w:rsid w:val="007522E4"/>
    <w:rsid w:val="00752970"/>
    <w:rsid w:val="00752990"/>
    <w:rsid w:val="0075377D"/>
    <w:rsid w:val="00753849"/>
    <w:rsid w:val="00753E5B"/>
    <w:rsid w:val="00753FE2"/>
    <w:rsid w:val="0075483C"/>
    <w:rsid w:val="00754B03"/>
    <w:rsid w:val="00755193"/>
    <w:rsid w:val="007555C5"/>
    <w:rsid w:val="00755C21"/>
    <w:rsid w:val="00755E80"/>
    <w:rsid w:val="00756625"/>
    <w:rsid w:val="00756F70"/>
    <w:rsid w:val="00757453"/>
    <w:rsid w:val="00757BC4"/>
    <w:rsid w:val="00757E24"/>
    <w:rsid w:val="0076033D"/>
    <w:rsid w:val="00762383"/>
    <w:rsid w:val="00762F8B"/>
    <w:rsid w:val="00763225"/>
    <w:rsid w:val="00763C1C"/>
    <w:rsid w:val="00763CC0"/>
    <w:rsid w:val="00764308"/>
    <w:rsid w:val="0076479F"/>
    <w:rsid w:val="0076620C"/>
    <w:rsid w:val="00766A64"/>
    <w:rsid w:val="007671AA"/>
    <w:rsid w:val="007676FE"/>
    <w:rsid w:val="00772E41"/>
    <w:rsid w:val="00773028"/>
    <w:rsid w:val="00773592"/>
    <w:rsid w:val="00773715"/>
    <w:rsid w:val="007739E8"/>
    <w:rsid w:val="00773B91"/>
    <w:rsid w:val="00774620"/>
    <w:rsid w:val="007752A5"/>
    <w:rsid w:val="00775F64"/>
    <w:rsid w:val="00776053"/>
    <w:rsid w:val="0077605B"/>
    <w:rsid w:val="00776264"/>
    <w:rsid w:val="007763DD"/>
    <w:rsid w:val="0077721E"/>
    <w:rsid w:val="0077738F"/>
    <w:rsid w:val="00777C7F"/>
    <w:rsid w:val="007804E3"/>
    <w:rsid w:val="007809DB"/>
    <w:rsid w:val="00781A0B"/>
    <w:rsid w:val="00781A83"/>
    <w:rsid w:val="00783435"/>
    <w:rsid w:val="0078444E"/>
    <w:rsid w:val="00784E49"/>
    <w:rsid w:val="00785360"/>
    <w:rsid w:val="00785708"/>
    <w:rsid w:val="007857DD"/>
    <w:rsid w:val="0078625C"/>
    <w:rsid w:val="00787E3F"/>
    <w:rsid w:val="0079012A"/>
    <w:rsid w:val="00790B80"/>
    <w:rsid w:val="00791625"/>
    <w:rsid w:val="00791AF7"/>
    <w:rsid w:val="00791F90"/>
    <w:rsid w:val="007924C6"/>
    <w:rsid w:val="00792A26"/>
    <w:rsid w:val="00792C43"/>
    <w:rsid w:val="0079359A"/>
    <w:rsid w:val="00793613"/>
    <w:rsid w:val="007941ED"/>
    <w:rsid w:val="00795156"/>
    <w:rsid w:val="00795179"/>
    <w:rsid w:val="0079637D"/>
    <w:rsid w:val="007965D4"/>
    <w:rsid w:val="00796BE6"/>
    <w:rsid w:val="00796E25"/>
    <w:rsid w:val="007977A5"/>
    <w:rsid w:val="007A08C3"/>
    <w:rsid w:val="007A0BA2"/>
    <w:rsid w:val="007A1275"/>
    <w:rsid w:val="007A15BA"/>
    <w:rsid w:val="007A1784"/>
    <w:rsid w:val="007A1B77"/>
    <w:rsid w:val="007A331E"/>
    <w:rsid w:val="007A3541"/>
    <w:rsid w:val="007A4DBE"/>
    <w:rsid w:val="007A5553"/>
    <w:rsid w:val="007A64F2"/>
    <w:rsid w:val="007A701B"/>
    <w:rsid w:val="007A7BA8"/>
    <w:rsid w:val="007B025A"/>
    <w:rsid w:val="007B08FF"/>
    <w:rsid w:val="007B16C2"/>
    <w:rsid w:val="007B1B9F"/>
    <w:rsid w:val="007B1CEF"/>
    <w:rsid w:val="007B309A"/>
    <w:rsid w:val="007B4761"/>
    <w:rsid w:val="007B4A1F"/>
    <w:rsid w:val="007B5E1C"/>
    <w:rsid w:val="007B6123"/>
    <w:rsid w:val="007B6330"/>
    <w:rsid w:val="007B7708"/>
    <w:rsid w:val="007B7BC1"/>
    <w:rsid w:val="007C19B9"/>
    <w:rsid w:val="007C2376"/>
    <w:rsid w:val="007C39B5"/>
    <w:rsid w:val="007C3EB8"/>
    <w:rsid w:val="007C4EC3"/>
    <w:rsid w:val="007C53E9"/>
    <w:rsid w:val="007C654A"/>
    <w:rsid w:val="007D012D"/>
    <w:rsid w:val="007D128B"/>
    <w:rsid w:val="007D187C"/>
    <w:rsid w:val="007D2650"/>
    <w:rsid w:val="007D2EB2"/>
    <w:rsid w:val="007D37A1"/>
    <w:rsid w:val="007D507A"/>
    <w:rsid w:val="007D55B4"/>
    <w:rsid w:val="007D55CF"/>
    <w:rsid w:val="007D6119"/>
    <w:rsid w:val="007D63AF"/>
    <w:rsid w:val="007D658E"/>
    <w:rsid w:val="007D6C3F"/>
    <w:rsid w:val="007D6D7F"/>
    <w:rsid w:val="007D756E"/>
    <w:rsid w:val="007E0350"/>
    <w:rsid w:val="007E0BC5"/>
    <w:rsid w:val="007E1D58"/>
    <w:rsid w:val="007E1F82"/>
    <w:rsid w:val="007E2376"/>
    <w:rsid w:val="007E2570"/>
    <w:rsid w:val="007E3457"/>
    <w:rsid w:val="007E4C8A"/>
    <w:rsid w:val="007E5E00"/>
    <w:rsid w:val="007E635E"/>
    <w:rsid w:val="007E63D7"/>
    <w:rsid w:val="007E7ED1"/>
    <w:rsid w:val="007F0296"/>
    <w:rsid w:val="007F08AB"/>
    <w:rsid w:val="007F08D7"/>
    <w:rsid w:val="007F1520"/>
    <w:rsid w:val="007F154A"/>
    <w:rsid w:val="007F168B"/>
    <w:rsid w:val="007F1DB0"/>
    <w:rsid w:val="007F21EB"/>
    <w:rsid w:val="007F353D"/>
    <w:rsid w:val="007F3DD9"/>
    <w:rsid w:val="007F4153"/>
    <w:rsid w:val="007F4591"/>
    <w:rsid w:val="007F7308"/>
    <w:rsid w:val="007F7481"/>
    <w:rsid w:val="007F7A08"/>
    <w:rsid w:val="00800657"/>
    <w:rsid w:val="00800913"/>
    <w:rsid w:val="00800A88"/>
    <w:rsid w:val="00800E4E"/>
    <w:rsid w:val="00801CA1"/>
    <w:rsid w:val="00801DCA"/>
    <w:rsid w:val="00803064"/>
    <w:rsid w:val="00803073"/>
    <w:rsid w:val="008050ED"/>
    <w:rsid w:val="00805149"/>
    <w:rsid w:val="00805438"/>
    <w:rsid w:val="0080552F"/>
    <w:rsid w:val="008056AA"/>
    <w:rsid w:val="00805BEB"/>
    <w:rsid w:val="00806104"/>
    <w:rsid w:val="008064C0"/>
    <w:rsid w:val="008079FC"/>
    <w:rsid w:val="00810F03"/>
    <w:rsid w:val="00811CDB"/>
    <w:rsid w:val="0081256C"/>
    <w:rsid w:val="00812680"/>
    <w:rsid w:val="0081272C"/>
    <w:rsid w:val="008129EF"/>
    <w:rsid w:val="00812A33"/>
    <w:rsid w:val="00813D9D"/>
    <w:rsid w:val="00813EB0"/>
    <w:rsid w:val="0081406B"/>
    <w:rsid w:val="00814304"/>
    <w:rsid w:val="00814993"/>
    <w:rsid w:val="0081502F"/>
    <w:rsid w:val="00815EBE"/>
    <w:rsid w:val="0081676C"/>
    <w:rsid w:val="008169E0"/>
    <w:rsid w:val="0081748E"/>
    <w:rsid w:val="00817901"/>
    <w:rsid w:val="0082019F"/>
    <w:rsid w:val="0082122B"/>
    <w:rsid w:val="008212F6"/>
    <w:rsid w:val="008216BB"/>
    <w:rsid w:val="008218E7"/>
    <w:rsid w:val="008220CB"/>
    <w:rsid w:val="00822852"/>
    <w:rsid w:val="00823255"/>
    <w:rsid w:val="008236D9"/>
    <w:rsid w:val="00824C40"/>
    <w:rsid w:val="008252D1"/>
    <w:rsid w:val="00825A27"/>
    <w:rsid w:val="0082600A"/>
    <w:rsid w:val="0082631B"/>
    <w:rsid w:val="00826787"/>
    <w:rsid w:val="00826D6E"/>
    <w:rsid w:val="00827068"/>
    <w:rsid w:val="00827C2A"/>
    <w:rsid w:val="00827E88"/>
    <w:rsid w:val="008303E1"/>
    <w:rsid w:val="0083042E"/>
    <w:rsid w:val="008308F3"/>
    <w:rsid w:val="00830EB1"/>
    <w:rsid w:val="008317BB"/>
    <w:rsid w:val="00831B28"/>
    <w:rsid w:val="008322CA"/>
    <w:rsid w:val="0083300B"/>
    <w:rsid w:val="0083356D"/>
    <w:rsid w:val="00834285"/>
    <w:rsid w:val="00837013"/>
    <w:rsid w:val="008377C7"/>
    <w:rsid w:val="00840037"/>
    <w:rsid w:val="00840362"/>
    <w:rsid w:val="008412FE"/>
    <w:rsid w:val="00841B10"/>
    <w:rsid w:val="00841FC8"/>
    <w:rsid w:val="008429FA"/>
    <w:rsid w:val="00842A1B"/>
    <w:rsid w:val="00842C63"/>
    <w:rsid w:val="00843052"/>
    <w:rsid w:val="008446F1"/>
    <w:rsid w:val="00844AB9"/>
    <w:rsid w:val="00844C21"/>
    <w:rsid w:val="0084579D"/>
    <w:rsid w:val="00846140"/>
    <w:rsid w:val="00847324"/>
    <w:rsid w:val="00847437"/>
    <w:rsid w:val="00850239"/>
    <w:rsid w:val="0085057A"/>
    <w:rsid w:val="00850BB1"/>
    <w:rsid w:val="008528BC"/>
    <w:rsid w:val="00852AD9"/>
    <w:rsid w:val="00853844"/>
    <w:rsid w:val="00854B5A"/>
    <w:rsid w:val="0085620F"/>
    <w:rsid w:val="00856A79"/>
    <w:rsid w:val="00856C42"/>
    <w:rsid w:val="00860086"/>
    <w:rsid w:val="008603A0"/>
    <w:rsid w:val="008607A9"/>
    <w:rsid w:val="00861643"/>
    <w:rsid w:val="0086202D"/>
    <w:rsid w:val="008628E5"/>
    <w:rsid w:val="0086292F"/>
    <w:rsid w:val="00862DB9"/>
    <w:rsid w:val="0086300F"/>
    <w:rsid w:val="00864548"/>
    <w:rsid w:val="00864745"/>
    <w:rsid w:val="008659D6"/>
    <w:rsid w:val="00867320"/>
    <w:rsid w:val="00867779"/>
    <w:rsid w:val="0086779B"/>
    <w:rsid w:val="00867C65"/>
    <w:rsid w:val="008706A0"/>
    <w:rsid w:val="008708BF"/>
    <w:rsid w:val="008714C1"/>
    <w:rsid w:val="00872781"/>
    <w:rsid w:val="00873849"/>
    <w:rsid w:val="00873E89"/>
    <w:rsid w:val="008744CB"/>
    <w:rsid w:val="00875844"/>
    <w:rsid w:val="00875C6F"/>
    <w:rsid w:val="00876E26"/>
    <w:rsid w:val="00877F3B"/>
    <w:rsid w:val="008800C8"/>
    <w:rsid w:val="00880233"/>
    <w:rsid w:val="008803C7"/>
    <w:rsid w:val="008803D8"/>
    <w:rsid w:val="00881693"/>
    <w:rsid w:val="00881824"/>
    <w:rsid w:val="008841AA"/>
    <w:rsid w:val="00884CDE"/>
    <w:rsid w:val="008855BD"/>
    <w:rsid w:val="008856E3"/>
    <w:rsid w:val="00885ABE"/>
    <w:rsid w:val="0089182A"/>
    <w:rsid w:val="008925FC"/>
    <w:rsid w:val="00892911"/>
    <w:rsid w:val="008931CC"/>
    <w:rsid w:val="008931FD"/>
    <w:rsid w:val="0089395A"/>
    <w:rsid w:val="0089420B"/>
    <w:rsid w:val="00894BF7"/>
    <w:rsid w:val="00894C99"/>
    <w:rsid w:val="00896271"/>
    <w:rsid w:val="00897101"/>
    <w:rsid w:val="0089783C"/>
    <w:rsid w:val="00897919"/>
    <w:rsid w:val="008979F5"/>
    <w:rsid w:val="00897FD7"/>
    <w:rsid w:val="008A0E55"/>
    <w:rsid w:val="008A112E"/>
    <w:rsid w:val="008A1AE2"/>
    <w:rsid w:val="008A1E82"/>
    <w:rsid w:val="008A3A97"/>
    <w:rsid w:val="008A3B6C"/>
    <w:rsid w:val="008A3F08"/>
    <w:rsid w:val="008A40F5"/>
    <w:rsid w:val="008A49F1"/>
    <w:rsid w:val="008A4D36"/>
    <w:rsid w:val="008A5727"/>
    <w:rsid w:val="008A57F6"/>
    <w:rsid w:val="008A6D66"/>
    <w:rsid w:val="008A7342"/>
    <w:rsid w:val="008A75EF"/>
    <w:rsid w:val="008B0375"/>
    <w:rsid w:val="008B1411"/>
    <w:rsid w:val="008B18F8"/>
    <w:rsid w:val="008B24FE"/>
    <w:rsid w:val="008B27B9"/>
    <w:rsid w:val="008B2CDD"/>
    <w:rsid w:val="008B3E90"/>
    <w:rsid w:val="008B50AD"/>
    <w:rsid w:val="008B5CC9"/>
    <w:rsid w:val="008B629B"/>
    <w:rsid w:val="008B6648"/>
    <w:rsid w:val="008B7360"/>
    <w:rsid w:val="008C0461"/>
    <w:rsid w:val="008C1301"/>
    <w:rsid w:val="008C18BA"/>
    <w:rsid w:val="008C1EBA"/>
    <w:rsid w:val="008C225D"/>
    <w:rsid w:val="008C30B0"/>
    <w:rsid w:val="008C386A"/>
    <w:rsid w:val="008C3CB6"/>
    <w:rsid w:val="008C3E01"/>
    <w:rsid w:val="008C4144"/>
    <w:rsid w:val="008C4AEA"/>
    <w:rsid w:val="008C5A6E"/>
    <w:rsid w:val="008C623F"/>
    <w:rsid w:val="008C6629"/>
    <w:rsid w:val="008C6815"/>
    <w:rsid w:val="008C7064"/>
    <w:rsid w:val="008C794A"/>
    <w:rsid w:val="008D0276"/>
    <w:rsid w:val="008D1CBE"/>
    <w:rsid w:val="008D1D91"/>
    <w:rsid w:val="008D20D8"/>
    <w:rsid w:val="008D2959"/>
    <w:rsid w:val="008D39EF"/>
    <w:rsid w:val="008D3D4F"/>
    <w:rsid w:val="008D503E"/>
    <w:rsid w:val="008D5B05"/>
    <w:rsid w:val="008D67F3"/>
    <w:rsid w:val="008D7A30"/>
    <w:rsid w:val="008E0BCD"/>
    <w:rsid w:val="008E15B8"/>
    <w:rsid w:val="008E160B"/>
    <w:rsid w:val="008E1651"/>
    <w:rsid w:val="008E1A95"/>
    <w:rsid w:val="008E1B02"/>
    <w:rsid w:val="008E1DF0"/>
    <w:rsid w:val="008E227D"/>
    <w:rsid w:val="008E3B67"/>
    <w:rsid w:val="008E4F67"/>
    <w:rsid w:val="008E4FCF"/>
    <w:rsid w:val="008E50F4"/>
    <w:rsid w:val="008E53B3"/>
    <w:rsid w:val="008E5A4F"/>
    <w:rsid w:val="008E69F3"/>
    <w:rsid w:val="008E6C06"/>
    <w:rsid w:val="008E72C1"/>
    <w:rsid w:val="008E767A"/>
    <w:rsid w:val="008F1FD9"/>
    <w:rsid w:val="008F218F"/>
    <w:rsid w:val="008F3001"/>
    <w:rsid w:val="008F3247"/>
    <w:rsid w:val="008F41EC"/>
    <w:rsid w:val="008F4591"/>
    <w:rsid w:val="008F4974"/>
    <w:rsid w:val="008F52DB"/>
    <w:rsid w:val="008F56D9"/>
    <w:rsid w:val="008F598F"/>
    <w:rsid w:val="008F5F84"/>
    <w:rsid w:val="008F681F"/>
    <w:rsid w:val="008F6E94"/>
    <w:rsid w:val="008F71A9"/>
    <w:rsid w:val="008F7887"/>
    <w:rsid w:val="00901153"/>
    <w:rsid w:val="00901567"/>
    <w:rsid w:val="00901CBE"/>
    <w:rsid w:val="009026AB"/>
    <w:rsid w:val="00902910"/>
    <w:rsid w:val="0090293C"/>
    <w:rsid w:val="00903418"/>
    <w:rsid w:val="00903628"/>
    <w:rsid w:val="00903721"/>
    <w:rsid w:val="0090404B"/>
    <w:rsid w:val="00904985"/>
    <w:rsid w:val="00904D97"/>
    <w:rsid w:val="00904F3C"/>
    <w:rsid w:val="00905253"/>
    <w:rsid w:val="00905740"/>
    <w:rsid w:val="0090587A"/>
    <w:rsid w:val="00905E98"/>
    <w:rsid w:val="009060C3"/>
    <w:rsid w:val="00906ACE"/>
    <w:rsid w:val="00906F74"/>
    <w:rsid w:val="00907478"/>
    <w:rsid w:val="00907B9D"/>
    <w:rsid w:val="00907FFC"/>
    <w:rsid w:val="0091035F"/>
    <w:rsid w:val="00910E54"/>
    <w:rsid w:val="00910F6E"/>
    <w:rsid w:val="009110D6"/>
    <w:rsid w:val="00911119"/>
    <w:rsid w:val="009118DF"/>
    <w:rsid w:val="009119A9"/>
    <w:rsid w:val="00911C4E"/>
    <w:rsid w:val="00913622"/>
    <w:rsid w:val="00913824"/>
    <w:rsid w:val="00914840"/>
    <w:rsid w:val="00914DAD"/>
    <w:rsid w:val="00915547"/>
    <w:rsid w:val="00915AFF"/>
    <w:rsid w:val="00915C35"/>
    <w:rsid w:val="009167C9"/>
    <w:rsid w:val="00916EE0"/>
    <w:rsid w:val="0091763F"/>
    <w:rsid w:val="00917D7F"/>
    <w:rsid w:val="00917F24"/>
    <w:rsid w:val="00920FA5"/>
    <w:rsid w:val="009218BF"/>
    <w:rsid w:val="00922B03"/>
    <w:rsid w:val="00922EF3"/>
    <w:rsid w:val="0092320C"/>
    <w:rsid w:val="00924E99"/>
    <w:rsid w:val="00925AE1"/>
    <w:rsid w:val="0092651C"/>
    <w:rsid w:val="00926CA4"/>
    <w:rsid w:val="00926F42"/>
    <w:rsid w:val="009270F2"/>
    <w:rsid w:val="009275D9"/>
    <w:rsid w:val="00927CA9"/>
    <w:rsid w:val="00927FD8"/>
    <w:rsid w:val="00930C43"/>
    <w:rsid w:val="009314EE"/>
    <w:rsid w:val="00931D39"/>
    <w:rsid w:val="00932162"/>
    <w:rsid w:val="00932ED9"/>
    <w:rsid w:val="00932EE6"/>
    <w:rsid w:val="0093407B"/>
    <w:rsid w:val="009357E7"/>
    <w:rsid w:val="00935D1A"/>
    <w:rsid w:val="009360DE"/>
    <w:rsid w:val="009360F8"/>
    <w:rsid w:val="00936673"/>
    <w:rsid w:val="0093678B"/>
    <w:rsid w:val="00936B49"/>
    <w:rsid w:val="0094064E"/>
    <w:rsid w:val="009408BB"/>
    <w:rsid w:val="009408CE"/>
    <w:rsid w:val="00940C73"/>
    <w:rsid w:val="0094321E"/>
    <w:rsid w:val="00943AD3"/>
    <w:rsid w:val="00945054"/>
    <w:rsid w:val="0094618D"/>
    <w:rsid w:val="00946234"/>
    <w:rsid w:val="0094690E"/>
    <w:rsid w:val="00946BE0"/>
    <w:rsid w:val="00947267"/>
    <w:rsid w:val="00950AE0"/>
    <w:rsid w:val="0095127A"/>
    <w:rsid w:val="0095340C"/>
    <w:rsid w:val="00953B7C"/>
    <w:rsid w:val="0095418F"/>
    <w:rsid w:val="0095461C"/>
    <w:rsid w:val="00955AF6"/>
    <w:rsid w:val="00955C6E"/>
    <w:rsid w:val="00956326"/>
    <w:rsid w:val="00956A2A"/>
    <w:rsid w:val="00956B6B"/>
    <w:rsid w:val="00957348"/>
    <w:rsid w:val="009574EA"/>
    <w:rsid w:val="00957664"/>
    <w:rsid w:val="009576C2"/>
    <w:rsid w:val="00960869"/>
    <w:rsid w:val="00961109"/>
    <w:rsid w:val="00962E20"/>
    <w:rsid w:val="00963308"/>
    <w:rsid w:val="00964689"/>
    <w:rsid w:val="00964DCF"/>
    <w:rsid w:val="00965B35"/>
    <w:rsid w:val="00965C45"/>
    <w:rsid w:val="00966198"/>
    <w:rsid w:val="00966401"/>
    <w:rsid w:val="00966C25"/>
    <w:rsid w:val="00966FB2"/>
    <w:rsid w:val="009676F7"/>
    <w:rsid w:val="00967888"/>
    <w:rsid w:val="00970904"/>
    <w:rsid w:val="00971101"/>
    <w:rsid w:val="00971BC5"/>
    <w:rsid w:val="00971DF8"/>
    <w:rsid w:val="009725BB"/>
    <w:rsid w:val="009726E0"/>
    <w:rsid w:val="00973007"/>
    <w:rsid w:val="00973705"/>
    <w:rsid w:val="009754B1"/>
    <w:rsid w:val="00975746"/>
    <w:rsid w:val="009758FA"/>
    <w:rsid w:val="00975F94"/>
    <w:rsid w:val="00977335"/>
    <w:rsid w:val="00981F02"/>
    <w:rsid w:val="00982F17"/>
    <w:rsid w:val="00983990"/>
    <w:rsid w:val="00983F2F"/>
    <w:rsid w:val="009858A4"/>
    <w:rsid w:val="0098596B"/>
    <w:rsid w:val="00985BEA"/>
    <w:rsid w:val="009877BB"/>
    <w:rsid w:val="00990930"/>
    <w:rsid w:val="00990CE8"/>
    <w:rsid w:val="00991270"/>
    <w:rsid w:val="0099191B"/>
    <w:rsid w:val="00991D7B"/>
    <w:rsid w:val="00991DA6"/>
    <w:rsid w:val="009921AF"/>
    <w:rsid w:val="009945C8"/>
    <w:rsid w:val="00994A55"/>
    <w:rsid w:val="009957ED"/>
    <w:rsid w:val="00997817"/>
    <w:rsid w:val="00997A2A"/>
    <w:rsid w:val="00997D02"/>
    <w:rsid w:val="009A1ABB"/>
    <w:rsid w:val="009A1FBF"/>
    <w:rsid w:val="009A22AE"/>
    <w:rsid w:val="009A2AC2"/>
    <w:rsid w:val="009A33B0"/>
    <w:rsid w:val="009A36AF"/>
    <w:rsid w:val="009A36E1"/>
    <w:rsid w:val="009A5E8E"/>
    <w:rsid w:val="009A66F3"/>
    <w:rsid w:val="009A6D0C"/>
    <w:rsid w:val="009A771F"/>
    <w:rsid w:val="009A7AF8"/>
    <w:rsid w:val="009B072E"/>
    <w:rsid w:val="009B1B98"/>
    <w:rsid w:val="009B2651"/>
    <w:rsid w:val="009B30DC"/>
    <w:rsid w:val="009B5F58"/>
    <w:rsid w:val="009B600F"/>
    <w:rsid w:val="009B667F"/>
    <w:rsid w:val="009B6F3F"/>
    <w:rsid w:val="009B7C6B"/>
    <w:rsid w:val="009B7D20"/>
    <w:rsid w:val="009C0A8A"/>
    <w:rsid w:val="009C12AC"/>
    <w:rsid w:val="009C16C4"/>
    <w:rsid w:val="009C1B06"/>
    <w:rsid w:val="009C2C46"/>
    <w:rsid w:val="009C41CC"/>
    <w:rsid w:val="009C4BA8"/>
    <w:rsid w:val="009C569F"/>
    <w:rsid w:val="009C5B1D"/>
    <w:rsid w:val="009C5CF6"/>
    <w:rsid w:val="009C6255"/>
    <w:rsid w:val="009C635A"/>
    <w:rsid w:val="009C63AE"/>
    <w:rsid w:val="009C63CC"/>
    <w:rsid w:val="009C6C20"/>
    <w:rsid w:val="009C6EC5"/>
    <w:rsid w:val="009C6FEF"/>
    <w:rsid w:val="009C720B"/>
    <w:rsid w:val="009C75F5"/>
    <w:rsid w:val="009C7B03"/>
    <w:rsid w:val="009C7D07"/>
    <w:rsid w:val="009D0248"/>
    <w:rsid w:val="009D06E1"/>
    <w:rsid w:val="009D0B2C"/>
    <w:rsid w:val="009D1281"/>
    <w:rsid w:val="009D15F0"/>
    <w:rsid w:val="009D2556"/>
    <w:rsid w:val="009D2B9B"/>
    <w:rsid w:val="009D338C"/>
    <w:rsid w:val="009D46C1"/>
    <w:rsid w:val="009D4733"/>
    <w:rsid w:val="009D4942"/>
    <w:rsid w:val="009D4A22"/>
    <w:rsid w:val="009D5109"/>
    <w:rsid w:val="009D566A"/>
    <w:rsid w:val="009D576A"/>
    <w:rsid w:val="009D5D11"/>
    <w:rsid w:val="009D6E3E"/>
    <w:rsid w:val="009E03D5"/>
    <w:rsid w:val="009E0E73"/>
    <w:rsid w:val="009E1394"/>
    <w:rsid w:val="009E2569"/>
    <w:rsid w:val="009E2C0B"/>
    <w:rsid w:val="009E3394"/>
    <w:rsid w:val="009E3E6E"/>
    <w:rsid w:val="009E402F"/>
    <w:rsid w:val="009E4BFA"/>
    <w:rsid w:val="009E4C01"/>
    <w:rsid w:val="009E4E1A"/>
    <w:rsid w:val="009E552D"/>
    <w:rsid w:val="009E64BB"/>
    <w:rsid w:val="009E69FB"/>
    <w:rsid w:val="009E7218"/>
    <w:rsid w:val="009E7754"/>
    <w:rsid w:val="009E777D"/>
    <w:rsid w:val="009F0818"/>
    <w:rsid w:val="009F0834"/>
    <w:rsid w:val="009F0B73"/>
    <w:rsid w:val="009F11BC"/>
    <w:rsid w:val="009F1CB8"/>
    <w:rsid w:val="009F300A"/>
    <w:rsid w:val="009F3576"/>
    <w:rsid w:val="009F3DFE"/>
    <w:rsid w:val="009F41DF"/>
    <w:rsid w:val="009F47A2"/>
    <w:rsid w:val="009F4AE1"/>
    <w:rsid w:val="009F53ED"/>
    <w:rsid w:val="009F5969"/>
    <w:rsid w:val="009F6300"/>
    <w:rsid w:val="009F6489"/>
    <w:rsid w:val="009F77EA"/>
    <w:rsid w:val="009F7B61"/>
    <w:rsid w:val="00A011F1"/>
    <w:rsid w:val="00A015DF"/>
    <w:rsid w:val="00A016E8"/>
    <w:rsid w:val="00A0216B"/>
    <w:rsid w:val="00A02516"/>
    <w:rsid w:val="00A02674"/>
    <w:rsid w:val="00A035C2"/>
    <w:rsid w:val="00A03A8C"/>
    <w:rsid w:val="00A03EF1"/>
    <w:rsid w:val="00A041FC"/>
    <w:rsid w:val="00A05044"/>
    <w:rsid w:val="00A05C6B"/>
    <w:rsid w:val="00A05D74"/>
    <w:rsid w:val="00A063C3"/>
    <w:rsid w:val="00A06B9D"/>
    <w:rsid w:val="00A07187"/>
    <w:rsid w:val="00A071EB"/>
    <w:rsid w:val="00A11A52"/>
    <w:rsid w:val="00A12234"/>
    <w:rsid w:val="00A1387B"/>
    <w:rsid w:val="00A13C0A"/>
    <w:rsid w:val="00A142A5"/>
    <w:rsid w:val="00A15085"/>
    <w:rsid w:val="00A1543F"/>
    <w:rsid w:val="00A1556F"/>
    <w:rsid w:val="00A15791"/>
    <w:rsid w:val="00A17FFD"/>
    <w:rsid w:val="00A20774"/>
    <w:rsid w:val="00A20BC5"/>
    <w:rsid w:val="00A21B9D"/>
    <w:rsid w:val="00A22231"/>
    <w:rsid w:val="00A22EAA"/>
    <w:rsid w:val="00A23208"/>
    <w:rsid w:val="00A2358C"/>
    <w:rsid w:val="00A23AD9"/>
    <w:rsid w:val="00A2543D"/>
    <w:rsid w:val="00A2591F"/>
    <w:rsid w:val="00A2604B"/>
    <w:rsid w:val="00A2660C"/>
    <w:rsid w:val="00A27495"/>
    <w:rsid w:val="00A2758B"/>
    <w:rsid w:val="00A301ED"/>
    <w:rsid w:val="00A30AAF"/>
    <w:rsid w:val="00A30B13"/>
    <w:rsid w:val="00A30C83"/>
    <w:rsid w:val="00A30F52"/>
    <w:rsid w:val="00A32FA6"/>
    <w:rsid w:val="00A33EB8"/>
    <w:rsid w:val="00A34EF6"/>
    <w:rsid w:val="00A352F0"/>
    <w:rsid w:val="00A35A3B"/>
    <w:rsid w:val="00A35CC2"/>
    <w:rsid w:val="00A369B4"/>
    <w:rsid w:val="00A36E2E"/>
    <w:rsid w:val="00A3717C"/>
    <w:rsid w:val="00A374B9"/>
    <w:rsid w:val="00A37D56"/>
    <w:rsid w:val="00A40A7C"/>
    <w:rsid w:val="00A42172"/>
    <w:rsid w:val="00A43D9E"/>
    <w:rsid w:val="00A4417F"/>
    <w:rsid w:val="00A443BE"/>
    <w:rsid w:val="00A44676"/>
    <w:rsid w:val="00A462A6"/>
    <w:rsid w:val="00A46416"/>
    <w:rsid w:val="00A471F3"/>
    <w:rsid w:val="00A47DCE"/>
    <w:rsid w:val="00A47FD4"/>
    <w:rsid w:val="00A501C7"/>
    <w:rsid w:val="00A50F92"/>
    <w:rsid w:val="00A50FF1"/>
    <w:rsid w:val="00A51066"/>
    <w:rsid w:val="00A5190F"/>
    <w:rsid w:val="00A51A57"/>
    <w:rsid w:val="00A51D6D"/>
    <w:rsid w:val="00A5220E"/>
    <w:rsid w:val="00A523D9"/>
    <w:rsid w:val="00A52A1D"/>
    <w:rsid w:val="00A52DA4"/>
    <w:rsid w:val="00A53473"/>
    <w:rsid w:val="00A546E2"/>
    <w:rsid w:val="00A5488A"/>
    <w:rsid w:val="00A54BA2"/>
    <w:rsid w:val="00A55CE5"/>
    <w:rsid w:val="00A5680D"/>
    <w:rsid w:val="00A57117"/>
    <w:rsid w:val="00A574B1"/>
    <w:rsid w:val="00A57C11"/>
    <w:rsid w:val="00A60B4E"/>
    <w:rsid w:val="00A61C91"/>
    <w:rsid w:val="00A62542"/>
    <w:rsid w:val="00A6314D"/>
    <w:rsid w:val="00A63329"/>
    <w:rsid w:val="00A640A9"/>
    <w:rsid w:val="00A65136"/>
    <w:rsid w:val="00A6636C"/>
    <w:rsid w:val="00A6672F"/>
    <w:rsid w:val="00A66A5E"/>
    <w:rsid w:val="00A672D4"/>
    <w:rsid w:val="00A70001"/>
    <w:rsid w:val="00A70077"/>
    <w:rsid w:val="00A704DD"/>
    <w:rsid w:val="00A71535"/>
    <w:rsid w:val="00A728AE"/>
    <w:rsid w:val="00A73808"/>
    <w:rsid w:val="00A739A2"/>
    <w:rsid w:val="00A760FA"/>
    <w:rsid w:val="00A768E0"/>
    <w:rsid w:val="00A76E97"/>
    <w:rsid w:val="00A774D2"/>
    <w:rsid w:val="00A8186C"/>
    <w:rsid w:val="00A828BC"/>
    <w:rsid w:val="00A82CEB"/>
    <w:rsid w:val="00A83728"/>
    <w:rsid w:val="00A84766"/>
    <w:rsid w:val="00A84A09"/>
    <w:rsid w:val="00A851B9"/>
    <w:rsid w:val="00A852E3"/>
    <w:rsid w:val="00A855AD"/>
    <w:rsid w:val="00A859B2"/>
    <w:rsid w:val="00A87EC3"/>
    <w:rsid w:val="00A90321"/>
    <w:rsid w:val="00A90908"/>
    <w:rsid w:val="00A9097A"/>
    <w:rsid w:val="00A9223D"/>
    <w:rsid w:val="00A923A2"/>
    <w:rsid w:val="00A92B89"/>
    <w:rsid w:val="00A92CD3"/>
    <w:rsid w:val="00A932D1"/>
    <w:rsid w:val="00A9496F"/>
    <w:rsid w:val="00A95B4F"/>
    <w:rsid w:val="00A95D97"/>
    <w:rsid w:val="00A95DB2"/>
    <w:rsid w:val="00A962B4"/>
    <w:rsid w:val="00A96796"/>
    <w:rsid w:val="00A9788A"/>
    <w:rsid w:val="00AA00AC"/>
    <w:rsid w:val="00AA0158"/>
    <w:rsid w:val="00AA10B9"/>
    <w:rsid w:val="00AA114B"/>
    <w:rsid w:val="00AA255C"/>
    <w:rsid w:val="00AA26FD"/>
    <w:rsid w:val="00AA2EFE"/>
    <w:rsid w:val="00AA2F93"/>
    <w:rsid w:val="00AA39C7"/>
    <w:rsid w:val="00AA3B21"/>
    <w:rsid w:val="00AA3CFB"/>
    <w:rsid w:val="00AA4199"/>
    <w:rsid w:val="00AA499E"/>
    <w:rsid w:val="00AA5A14"/>
    <w:rsid w:val="00AA5F96"/>
    <w:rsid w:val="00AA6B13"/>
    <w:rsid w:val="00AA6C69"/>
    <w:rsid w:val="00AA701D"/>
    <w:rsid w:val="00AA7524"/>
    <w:rsid w:val="00AA77AF"/>
    <w:rsid w:val="00AA7CA9"/>
    <w:rsid w:val="00AA7EF1"/>
    <w:rsid w:val="00AB0F16"/>
    <w:rsid w:val="00AB18EB"/>
    <w:rsid w:val="00AB1DEE"/>
    <w:rsid w:val="00AB2EDB"/>
    <w:rsid w:val="00AB40D3"/>
    <w:rsid w:val="00AB40D6"/>
    <w:rsid w:val="00AB533F"/>
    <w:rsid w:val="00AB536B"/>
    <w:rsid w:val="00AB5845"/>
    <w:rsid w:val="00AB5991"/>
    <w:rsid w:val="00AB7350"/>
    <w:rsid w:val="00AC074B"/>
    <w:rsid w:val="00AC249E"/>
    <w:rsid w:val="00AC2C63"/>
    <w:rsid w:val="00AC2FE3"/>
    <w:rsid w:val="00AC45B3"/>
    <w:rsid w:val="00AC4A9F"/>
    <w:rsid w:val="00AC4C12"/>
    <w:rsid w:val="00AC5183"/>
    <w:rsid w:val="00AC79D9"/>
    <w:rsid w:val="00AD011F"/>
    <w:rsid w:val="00AD02B1"/>
    <w:rsid w:val="00AD1810"/>
    <w:rsid w:val="00AD1F9F"/>
    <w:rsid w:val="00AD329D"/>
    <w:rsid w:val="00AD34F1"/>
    <w:rsid w:val="00AD4C34"/>
    <w:rsid w:val="00AD4D23"/>
    <w:rsid w:val="00AD7275"/>
    <w:rsid w:val="00AD7948"/>
    <w:rsid w:val="00AD7EA2"/>
    <w:rsid w:val="00AE0164"/>
    <w:rsid w:val="00AE057E"/>
    <w:rsid w:val="00AE0B10"/>
    <w:rsid w:val="00AE0D66"/>
    <w:rsid w:val="00AE0F37"/>
    <w:rsid w:val="00AE0F76"/>
    <w:rsid w:val="00AE3D64"/>
    <w:rsid w:val="00AE47CE"/>
    <w:rsid w:val="00AE4E28"/>
    <w:rsid w:val="00AE5022"/>
    <w:rsid w:val="00AE56B4"/>
    <w:rsid w:val="00AE5A79"/>
    <w:rsid w:val="00AE76B0"/>
    <w:rsid w:val="00AF0317"/>
    <w:rsid w:val="00AF0C03"/>
    <w:rsid w:val="00AF15CA"/>
    <w:rsid w:val="00AF199D"/>
    <w:rsid w:val="00AF276F"/>
    <w:rsid w:val="00AF2E5A"/>
    <w:rsid w:val="00AF36D3"/>
    <w:rsid w:val="00AF442A"/>
    <w:rsid w:val="00AF4D12"/>
    <w:rsid w:val="00AF5598"/>
    <w:rsid w:val="00AF5E24"/>
    <w:rsid w:val="00AF5EF9"/>
    <w:rsid w:val="00AF6E52"/>
    <w:rsid w:val="00AF753A"/>
    <w:rsid w:val="00AF7D15"/>
    <w:rsid w:val="00B01182"/>
    <w:rsid w:val="00B017F5"/>
    <w:rsid w:val="00B018BD"/>
    <w:rsid w:val="00B01B5A"/>
    <w:rsid w:val="00B020F7"/>
    <w:rsid w:val="00B0294F"/>
    <w:rsid w:val="00B02BB1"/>
    <w:rsid w:val="00B02DC4"/>
    <w:rsid w:val="00B0334C"/>
    <w:rsid w:val="00B034A2"/>
    <w:rsid w:val="00B03785"/>
    <w:rsid w:val="00B03FD0"/>
    <w:rsid w:val="00B04E27"/>
    <w:rsid w:val="00B05746"/>
    <w:rsid w:val="00B05909"/>
    <w:rsid w:val="00B069FA"/>
    <w:rsid w:val="00B06E6D"/>
    <w:rsid w:val="00B070C1"/>
    <w:rsid w:val="00B070C3"/>
    <w:rsid w:val="00B0711D"/>
    <w:rsid w:val="00B072D7"/>
    <w:rsid w:val="00B07AD2"/>
    <w:rsid w:val="00B07CC7"/>
    <w:rsid w:val="00B1169B"/>
    <w:rsid w:val="00B143B5"/>
    <w:rsid w:val="00B14882"/>
    <w:rsid w:val="00B15D41"/>
    <w:rsid w:val="00B1658A"/>
    <w:rsid w:val="00B16972"/>
    <w:rsid w:val="00B16C8C"/>
    <w:rsid w:val="00B1704C"/>
    <w:rsid w:val="00B172B7"/>
    <w:rsid w:val="00B173C9"/>
    <w:rsid w:val="00B17446"/>
    <w:rsid w:val="00B1756F"/>
    <w:rsid w:val="00B178E2"/>
    <w:rsid w:val="00B17A15"/>
    <w:rsid w:val="00B17BC0"/>
    <w:rsid w:val="00B211FC"/>
    <w:rsid w:val="00B215FE"/>
    <w:rsid w:val="00B21C28"/>
    <w:rsid w:val="00B21F67"/>
    <w:rsid w:val="00B23297"/>
    <w:rsid w:val="00B24C31"/>
    <w:rsid w:val="00B252F3"/>
    <w:rsid w:val="00B257C1"/>
    <w:rsid w:val="00B2716A"/>
    <w:rsid w:val="00B279DD"/>
    <w:rsid w:val="00B30405"/>
    <w:rsid w:val="00B3120B"/>
    <w:rsid w:val="00B31481"/>
    <w:rsid w:val="00B3156A"/>
    <w:rsid w:val="00B31854"/>
    <w:rsid w:val="00B32D32"/>
    <w:rsid w:val="00B331D1"/>
    <w:rsid w:val="00B3352D"/>
    <w:rsid w:val="00B33AB7"/>
    <w:rsid w:val="00B34764"/>
    <w:rsid w:val="00B37A6B"/>
    <w:rsid w:val="00B37CB9"/>
    <w:rsid w:val="00B40830"/>
    <w:rsid w:val="00B40F79"/>
    <w:rsid w:val="00B413AD"/>
    <w:rsid w:val="00B42AEA"/>
    <w:rsid w:val="00B42D9A"/>
    <w:rsid w:val="00B42E4B"/>
    <w:rsid w:val="00B42FCE"/>
    <w:rsid w:val="00B439FF"/>
    <w:rsid w:val="00B45C93"/>
    <w:rsid w:val="00B45E63"/>
    <w:rsid w:val="00B461BD"/>
    <w:rsid w:val="00B46BD3"/>
    <w:rsid w:val="00B47279"/>
    <w:rsid w:val="00B472A2"/>
    <w:rsid w:val="00B477CC"/>
    <w:rsid w:val="00B47A92"/>
    <w:rsid w:val="00B50444"/>
    <w:rsid w:val="00B505AE"/>
    <w:rsid w:val="00B51619"/>
    <w:rsid w:val="00B5165E"/>
    <w:rsid w:val="00B51F91"/>
    <w:rsid w:val="00B5266B"/>
    <w:rsid w:val="00B52CE7"/>
    <w:rsid w:val="00B52EB0"/>
    <w:rsid w:val="00B53873"/>
    <w:rsid w:val="00B5431B"/>
    <w:rsid w:val="00B54CD4"/>
    <w:rsid w:val="00B54D3A"/>
    <w:rsid w:val="00B55A3B"/>
    <w:rsid w:val="00B56160"/>
    <w:rsid w:val="00B561C1"/>
    <w:rsid w:val="00B600F5"/>
    <w:rsid w:val="00B60F02"/>
    <w:rsid w:val="00B6164D"/>
    <w:rsid w:val="00B61EA7"/>
    <w:rsid w:val="00B6311B"/>
    <w:rsid w:val="00B6314D"/>
    <w:rsid w:val="00B636D1"/>
    <w:rsid w:val="00B6375D"/>
    <w:rsid w:val="00B65440"/>
    <w:rsid w:val="00B6577E"/>
    <w:rsid w:val="00B6591A"/>
    <w:rsid w:val="00B67206"/>
    <w:rsid w:val="00B67735"/>
    <w:rsid w:val="00B6799D"/>
    <w:rsid w:val="00B71134"/>
    <w:rsid w:val="00B71CE8"/>
    <w:rsid w:val="00B72F2A"/>
    <w:rsid w:val="00B73FDE"/>
    <w:rsid w:val="00B743EC"/>
    <w:rsid w:val="00B74542"/>
    <w:rsid w:val="00B74F89"/>
    <w:rsid w:val="00B751C6"/>
    <w:rsid w:val="00B7685A"/>
    <w:rsid w:val="00B76F92"/>
    <w:rsid w:val="00B770CE"/>
    <w:rsid w:val="00B77392"/>
    <w:rsid w:val="00B773AB"/>
    <w:rsid w:val="00B774B7"/>
    <w:rsid w:val="00B774FD"/>
    <w:rsid w:val="00B7753C"/>
    <w:rsid w:val="00B77F2E"/>
    <w:rsid w:val="00B8029C"/>
    <w:rsid w:val="00B811C6"/>
    <w:rsid w:val="00B8178E"/>
    <w:rsid w:val="00B81E8E"/>
    <w:rsid w:val="00B82D5C"/>
    <w:rsid w:val="00B83CF9"/>
    <w:rsid w:val="00B8432F"/>
    <w:rsid w:val="00B84917"/>
    <w:rsid w:val="00B858CB"/>
    <w:rsid w:val="00B867E5"/>
    <w:rsid w:val="00B86997"/>
    <w:rsid w:val="00B86A9F"/>
    <w:rsid w:val="00B877B1"/>
    <w:rsid w:val="00B87FBB"/>
    <w:rsid w:val="00B9012E"/>
    <w:rsid w:val="00B901FA"/>
    <w:rsid w:val="00B90617"/>
    <w:rsid w:val="00B90C1B"/>
    <w:rsid w:val="00B9294F"/>
    <w:rsid w:val="00B92C59"/>
    <w:rsid w:val="00B930DB"/>
    <w:rsid w:val="00B9316F"/>
    <w:rsid w:val="00B942E4"/>
    <w:rsid w:val="00B945E0"/>
    <w:rsid w:val="00B945F4"/>
    <w:rsid w:val="00B94798"/>
    <w:rsid w:val="00B95FC6"/>
    <w:rsid w:val="00B97CCD"/>
    <w:rsid w:val="00B97E44"/>
    <w:rsid w:val="00B97FE8"/>
    <w:rsid w:val="00BA062F"/>
    <w:rsid w:val="00BA1591"/>
    <w:rsid w:val="00BA17C8"/>
    <w:rsid w:val="00BA1A60"/>
    <w:rsid w:val="00BA1A63"/>
    <w:rsid w:val="00BA1FC9"/>
    <w:rsid w:val="00BA280D"/>
    <w:rsid w:val="00BA2EF8"/>
    <w:rsid w:val="00BA3853"/>
    <w:rsid w:val="00BA427E"/>
    <w:rsid w:val="00BA52FD"/>
    <w:rsid w:val="00BA6389"/>
    <w:rsid w:val="00BA64B1"/>
    <w:rsid w:val="00BA68BF"/>
    <w:rsid w:val="00BA7311"/>
    <w:rsid w:val="00BA7BFD"/>
    <w:rsid w:val="00BA7F25"/>
    <w:rsid w:val="00BB0C19"/>
    <w:rsid w:val="00BB1549"/>
    <w:rsid w:val="00BB1794"/>
    <w:rsid w:val="00BB1814"/>
    <w:rsid w:val="00BB5369"/>
    <w:rsid w:val="00BB55A6"/>
    <w:rsid w:val="00BB6625"/>
    <w:rsid w:val="00BB6836"/>
    <w:rsid w:val="00BB6896"/>
    <w:rsid w:val="00BB6BD5"/>
    <w:rsid w:val="00BB7415"/>
    <w:rsid w:val="00BB7442"/>
    <w:rsid w:val="00BC0F41"/>
    <w:rsid w:val="00BC1646"/>
    <w:rsid w:val="00BC198B"/>
    <w:rsid w:val="00BC19CF"/>
    <w:rsid w:val="00BC21FF"/>
    <w:rsid w:val="00BC2545"/>
    <w:rsid w:val="00BC3A80"/>
    <w:rsid w:val="00BC3C08"/>
    <w:rsid w:val="00BC56D8"/>
    <w:rsid w:val="00BC57F1"/>
    <w:rsid w:val="00BC5A40"/>
    <w:rsid w:val="00BC5D01"/>
    <w:rsid w:val="00BC6378"/>
    <w:rsid w:val="00BC6BE7"/>
    <w:rsid w:val="00BC75C1"/>
    <w:rsid w:val="00BC7F0F"/>
    <w:rsid w:val="00BD01CE"/>
    <w:rsid w:val="00BD01F6"/>
    <w:rsid w:val="00BD0A06"/>
    <w:rsid w:val="00BD0E9D"/>
    <w:rsid w:val="00BD1AA3"/>
    <w:rsid w:val="00BD21A4"/>
    <w:rsid w:val="00BD4E03"/>
    <w:rsid w:val="00BD54AA"/>
    <w:rsid w:val="00BD55A7"/>
    <w:rsid w:val="00BD57A1"/>
    <w:rsid w:val="00BD5F01"/>
    <w:rsid w:val="00BD635D"/>
    <w:rsid w:val="00BD63F4"/>
    <w:rsid w:val="00BD67E3"/>
    <w:rsid w:val="00BD6CE8"/>
    <w:rsid w:val="00BD7196"/>
    <w:rsid w:val="00BD74B7"/>
    <w:rsid w:val="00BD7938"/>
    <w:rsid w:val="00BE01DC"/>
    <w:rsid w:val="00BE04CB"/>
    <w:rsid w:val="00BE058F"/>
    <w:rsid w:val="00BE1AA0"/>
    <w:rsid w:val="00BE21ED"/>
    <w:rsid w:val="00BE3685"/>
    <w:rsid w:val="00BE3888"/>
    <w:rsid w:val="00BE4BC8"/>
    <w:rsid w:val="00BE5652"/>
    <w:rsid w:val="00BE5815"/>
    <w:rsid w:val="00BE5FF9"/>
    <w:rsid w:val="00BE6AB5"/>
    <w:rsid w:val="00BE7040"/>
    <w:rsid w:val="00BE78C8"/>
    <w:rsid w:val="00BE79FB"/>
    <w:rsid w:val="00BE7C0D"/>
    <w:rsid w:val="00BF0008"/>
    <w:rsid w:val="00BF0148"/>
    <w:rsid w:val="00BF0C65"/>
    <w:rsid w:val="00BF0F2E"/>
    <w:rsid w:val="00BF192D"/>
    <w:rsid w:val="00BF222A"/>
    <w:rsid w:val="00BF229D"/>
    <w:rsid w:val="00BF23B6"/>
    <w:rsid w:val="00BF2ECD"/>
    <w:rsid w:val="00BF34B6"/>
    <w:rsid w:val="00BF39C4"/>
    <w:rsid w:val="00BF39F7"/>
    <w:rsid w:val="00BF52A9"/>
    <w:rsid w:val="00BF547F"/>
    <w:rsid w:val="00BF55C3"/>
    <w:rsid w:val="00BF7AAF"/>
    <w:rsid w:val="00C0031D"/>
    <w:rsid w:val="00C005CC"/>
    <w:rsid w:val="00C01675"/>
    <w:rsid w:val="00C020E3"/>
    <w:rsid w:val="00C027DE"/>
    <w:rsid w:val="00C02B41"/>
    <w:rsid w:val="00C03013"/>
    <w:rsid w:val="00C036F6"/>
    <w:rsid w:val="00C039C2"/>
    <w:rsid w:val="00C051A0"/>
    <w:rsid w:val="00C0564B"/>
    <w:rsid w:val="00C05B58"/>
    <w:rsid w:val="00C063A5"/>
    <w:rsid w:val="00C06C3F"/>
    <w:rsid w:val="00C119B0"/>
    <w:rsid w:val="00C124CC"/>
    <w:rsid w:val="00C13110"/>
    <w:rsid w:val="00C1354C"/>
    <w:rsid w:val="00C152E8"/>
    <w:rsid w:val="00C15B73"/>
    <w:rsid w:val="00C15BB5"/>
    <w:rsid w:val="00C16C48"/>
    <w:rsid w:val="00C1756F"/>
    <w:rsid w:val="00C20D00"/>
    <w:rsid w:val="00C20FA2"/>
    <w:rsid w:val="00C22099"/>
    <w:rsid w:val="00C227B1"/>
    <w:rsid w:val="00C22876"/>
    <w:rsid w:val="00C23236"/>
    <w:rsid w:val="00C23D96"/>
    <w:rsid w:val="00C245D2"/>
    <w:rsid w:val="00C2497F"/>
    <w:rsid w:val="00C24E49"/>
    <w:rsid w:val="00C2539D"/>
    <w:rsid w:val="00C25E1D"/>
    <w:rsid w:val="00C25E2C"/>
    <w:rsid w:val="00C26A24"/>
    <w:rsid w:val="00C26AE8"/>
    <w:rsid w:val="00C3083F"/>
    <w:rsid w:val="00C32C02"/>
    <w:rsid w:val="00C3327E"/>
    <w:rsid w:val="00C34FC1"/>
    <w:rsid w:val="00C357A6"/>
    <w:rsid w:val="00C35D60"/>
    <w:rsid w:val="00C3605E"/>
    <w:rsid w:val="00C364CC"/>
    <w:rsid w:val="00C36D63"/>
    <w:rsid w:val="00C4020F"/>
    <w:rsid w:val="00C40CCD"/>
    <w:rsid w:val="00C41657"/>
    <w:rsid w:val="00C4262D"/>
    <w:rsid w:val="00C42901"/>
    <w:rsid w:val="00C43F16"/>
    <w:rsid w:val="00C441FB"/>
    <w:rsid w:val="00C44834"/>
    <w:rsid w:val="00C4627F"/>
    <w:rsid w:val="00C46447"/>
    <w:rsid w:val="00C46730"/>
    <w:rsid w:val="00C47272"/>
    <w:rsid w:val="00C473DE"/>
    <w:rsid w:val="00C47774"/>
    <w:rsid w:val="00C47F3B"/>
    <w:rsid w:val="00C50199"/>
    <w:rsid w:val="00C506AE"/>
    <w:rsid w:val="00C5110C"/>
    <w:rsid w:val="00C5240A"/>
    <w:rsid w:val="00C525E8"/>
    <w:rsid w:val="00C53BE1"/>
    <w:rsid w:val="00C56764"/>
    <w:rsid w:val="00C5727F"/>
    <w:rsid w:val="00C575FB"/>
    <w:rsid w:val="00C57A3E"/>
    <w:rsid w:val="00C609D2"/>
    <w:rsid w:val="00C60B6A"/>
    <w:rsid w:val="00C611AE"/>
    <w:rsid w:val="00C61842"/>
    <w:rsid w:val="00C619B8"/>
    <w:rsid w:val="00C61BAD"/>
    <w:rsid w:val="00C62AD2"/>
    <w:rsid w:val="00C62DC3"/>
    <w:rsid w:val="00C6349B"/>
    <w:rsid w:val="00C63B96"/>
    <w:rsid w:val="00C64D42"/>
    <w:rsid w:val="00C675A8"/>
    <w:rsid w:val="00C70185"/>
    <w:rsid w:val="00C7040B"/>
    <w:rsid w:val="00C70EF9"/>
    <w:rsid w:val="00C724D2"/>
    <w:rsid w:val="00C72C9D"/>
    <w:rsid w:val="00C742DB"/>
    <w:rsid w:val="00C74318"/>
    <w:rsid w:val="00C743DB"/>
    <w:rsid w:val="00C74C5D"/>
    <w:rsid w:val="00C75014"/>
    <w:rsid w:val="00C753C2"/>
    <w:rsid w:val="00C77B7E"/>
    <w:rsid w:val="00C8195E"/>
    <w:rsid w:val="00C81A17"/>
    <w:rsid w:val="00C81F51"/>
    <w:rsid w:val="00C82236"/>
    <w:rsid w:val="00C838DA"/>
    <w:rsid w:val="00C838DF"/>
    <w:rsid w:val="00C853EB"/>
    <w:rsid w:val="00C86491"/>
    <w:rsid w:val="00C86B99"/>
    <w:rsid w:val="00C86C62"/>
    <w:rsid w:val="00C877DC"/>
    <w:rsid w:val="00C87F60"/>
    <w:rsid w:val="00C907C9"/>
    <w:rsid w:val="00C9238E"/>
    <w:rsid w:val="00C92D5E"/>
    <w:rsid w:val="00C93466"/>
    <w:rsid w:val="00C935C2"/>
    <w:rsid w:val="00C93AB6"/>
    <w:rsid w:val="00C955D9"/>
    <w:rsid w:val="00C96286"/>
    <w:rsid w:val="00C97CA7"/>
    <w:rsid w:val="00CA016F"/>
    <w:rsid w:val="00CA13E2"/>
    <w:rsid w:val="00CA2935"/>
    <w:rsid w:val="00CA2C69"/>
    <w:rsid w:val="00CA35B3"/>
    <w:rsid w:val="00CA5747"/>
    <w:rsid w:val="00CA6315"/>
    <w:rsid w:val="00CA7DFA"/>
    <w:rsid w:val="00CB2096"/>
    <w:rsid w:val="00CB25D9"/>
    <w:rsid w:val="00CB2E70"/>
    <w:rsid w:val="00CB3203"/>
    <w:rsid w:val="00CB3547"/>
    <w:rsid w:val="00CB3594"/>
    <w:rsid w:val="00CB3E3E"/>
    <w:rsid w:val="00CB52E7"/>
    <w:rsid w:val="00CB5EA2"/>
    <w:rsid w:val="00CB622D"/>
    <w:rsid w:val="00CB6372"/>
    <w:rsid w:val="00CB71A5"/>
    <w:rsid w:val="00CB7970"/>
    <w:rsid w:val="00CB7B8C"/>
    <w:rsid w:val="00CC0132"/>
    <w:rsid w:val="00CC0390"/>
    <w:rsid w:val="00CC0C91"/>
    <w:rsid w:val="00CC0F42"/>
    <w:rsid w:val="00CC11C1"/>
    <w:rsid w:val="00CC2377"/>
    <w:rsid w:val="00CC2C83"/>
    <w:rsid w:val="00CC3AAB"/>
    <w:rsid w:val="00CC451D"/>
    <w:rsid w:val="00CC4688"/>
    <w:rsid w:val="00CC515D"/>
    <w:rsid w:val="00CC6112"/>
    <w:rsid w:val="00CC7138"/>
    <w:rsid w:val="00CC7DE8"/>
    <w:rsid w:val="00CD11CC"/>
    <w:rsid w:val="00CD1237"/>
    <w:rsid w:val="00CD15D8"/>
    <w:rsid w:val="00CD18EF"/>
    <w:rsid w:val="00CD1B90"/>
    <w:rsid w:val="00CD1D6D"/>
    <w:rsid w:val="00CD28AD"/>
    <w:rsid w:val="00CD296E"/>
    <w:rsid w:val="00CD2D6D"/>
    <w:rsid w:val="00CD2EE0"/>
    <w:rsid w:val="00CD3D85"/>
    <w:rsid w:val="00CD3D86"/>
    <w:rsid w:val="00CD4D53"/>
    <w:rsid w:val="00CD7371"/>
    <w:rsid w:val="00CD737D"/>
    <w:rsid w:val="00CD7BA3"/>
    <w:rsid w:val="00CE0564"/>
    <w:rsid w:val="00CE0927"/>
    <w:rsid w:val="00CE0CDA"/>
    <w:rsid w:val="00CE0DEC"/>
    <w:rsid w:val="00CE2908"/>
    <w:rsid w:val="00CE303A"/>
    <w:rsid w:val="00CE30F4"/>
    <w:rsid w:val="00CE34AF"/>
    <w:rsid w:val="00CE359B"/>
    <w:rsid w:val="00CE386F"/>
    <w:rsid w:val="00CE484D"/>
    <w:rsid w:val="00CE4A4D"/>
    <w:rsid w:val="00CE4DB6"/>
    <w:rsid w:val="00CE53C0"/>
    <w:rsid w:val="00CE56A1"/>
    <w:rsid w:val="00CE68B2"/>
    <w:rsid w:val="00CE6A03"/>
    <w:rsid w:val="00CE6E30"/>
    <w:rsid w:val="00CE73F6"/>
    <w:rsid w:val="00CE7619"/>
    <w:rsid w:val="00CE7ACD"/>
    <w:rsid w:val="00CE7CA7"/>
    <w:rsid w:val="00CF0171"/>
    <w:rsid w:val="00CF04C7"/>
    <w:rsid w:val="00CF18C8"/>
    <w:rsid w:val="00CF1DBF"/>
    <w:rsid w:val="00CF2564"/>
    <w:rsid w:val="00CF2BDB"/>
    <w:rsid w:val="00CF34C1"/>
    <w:rsid w:val="00CF35C5"/>
    <w:rsid w:val="00CF3D0A"/>
    <w:rsid w:val="00CF3D7C"/>
    <w:rsid w:val="00CF4261"/>
    <w:rsid w:val="00CF4562"/>
    <w:rsid w:val="00CF4ED7"/>
    <w:rsid w:val="00CF52E4"/>
    <w:rsid w:val="00CF5AB5"/>
    <w:rsid w:val="00CF66F1"/>
    <w:rsid w:val="00CF67C6"/>
    <w:rsid w:val="00CF690F"/>
    <w:rsid w:val="00CF6B42"/>
    <w:rsid w:val="00CF7122"/>
    <w:rsid w:val="00D0064F"/>
    <w:rsid w:val="00D01A13"/>
    <w:rsid w:val="00D02555"/>
    <w:rsid w:val="00D03330"/>
    <w:rsid w:val="00D05014"/>
    <w:rsid w:val="00D0569B"/>
    <w:rsid w:val="00D059B4"/>
    <w:rsid w:val="00D06617"/>
    <w:rsid w:val="00D06A36"/>
    <w:rsid w:val="00D06E14"/>
    <w:rsid w:val="00D078AF"/>
    <w:rsid w:val="00D079CB"/>
    <w:rsid w:val="00D07BDB"/>
    <w:rsid w:val="00D10EFB"/>
    <w:rsid w:val="00D116DC"/>
    <w:rsid w:val="00D1203D"/>
    <w:rsid w:val="00D12506"/>
    <w:rsid w:val="00D12ECE"/>
    <w:rsid w:val="00D13577"/>
    <w:rsid w:val="00D14E89"/>
    <w:rsid w:val="00D150BE"/>
    <w:rsid w:val="00D151AC"/>
    <w:rsid w:val="00D15900"/>
    <w:rsid w:val="00D1659C"/>
    <w:rsid w:val="00D1733F"/>
    <w:rsid w:val="00D17A0A"/>
    <w:rsid w:val="00D20C28"/>
    <w:rsid w:val="00D20DD8"/>
    <w:rsid w:val="00D21D01"/>
    <w:rsid w:val="00D21F07"/>
    <w:rsid w:val="00D2305A"/>
    <w:rsid w:val="00D23178"/>
    <w:rsid w:val="00D23375"/>
    <w:rsid w:val="00D233C9"/>
    <w:rsid w:val="00D240B1"/>
    <w:rsid w:val="00D24357"/>
    <w:rsid w:val="00D24390"/>
    <w:rsid w:val="00D24FF9"/>
    <w:rsid w:val="00D25B16"/>
    <w:rsid w:val="00D25C8B"/>
    <w:rsid w:val="00D25F49"/>
    <w:rsid w:val="00D27208"/>
    <w:rsid w:val="00D27933"/>
    <w:rsid w:val="00D27D19"/>
    <w:rsid w:val="00D30302"/>
    <w:rsid w:val="00D3153E"/>
    <w:rsid w:val="00D32555"/>
    <w:rsid w:val="00D326D4"/>
    <w:rsid w:val="00D327F2"/>
    <w:rsid w:val="00D343AF"/>
    <w:rsid w:val="00D349C7"/>
    <w:rsid w:val="00D34B55"/>
    <w:rsid w:val="00D354D8"/>
    <w:rsid w:val="00D362BB"/>
    <w:rsid w:val="00D3641E"/>
    <w:rsid w:val="00D36BB6"/>
    <w:rsid w:val="00D36BB9"/>
    <w:rsid w:val="00D36DD2"/>
    <w:rsid w:val="00D3734A"/>
    <w:rsid w:val="00D3740B"/>
    <w:rsid w:val="00D3799C"/>
    <w:rsid w:val="00D411AC"/>
    <w:rsid w:val="00D415E4"/>
    <w:rsid w:val="00D417C4"/>
    <w:rsid w:val="00D41E6F"/>
    <w:rsid w:val="00D4215F"/>
    <w:rsid w:val="00D43A3B"/>
    <w:rsid w:val="00D44223"/>
    <w:rsid w:val="00D4422A"/>
    <w:rsid w:val="00D44AAB"/>
    <w:rsid w:val="00D44B47"/>
    <w:rsid w:val="00D45986"/>
    <w:rsid w:val="00D475A4"/>
    <w:rsid w:val="00D5006E"/>
    <w:rsid w:val="00D50A46"/>
    <w:rsid w:val="00D50E1E"/>
    <w:rsid w:val="00D51354"/>
    <w:rsid w:val="00D51AC9"/>
    <w:rsid w:val="00D51C33"/>
    <w:rsid w:val="00D5205A"/>
    <w:rsid w:val="00D520B6"/>
    <w:rsid w:val="00D52115"/>
    <w:rsid w:val="00D52AC4"/>
    <w:rsid w:val="00D52FB7"/>
    <w:rsid w:val="00D53307"/>
    <w:rsid w:val="00D533E7"/>
    <w:rsid w:val="00D53C1E"/>
    <w:rsid w:val="00D542C5"/>
    <w:rsid w:val="00D54714"/>
    <w:rsid w:val="00D565CC"/>
    <w:rsid w:val="00D56D95"/>
    <w:rsid w:val="00D56F65"/>
    <w:rsid w:val="00D57445"/>
    <w:rsid w:val="00D575E1"/>
    <w:rsid w:val="00D60945"/>
    <w:rsid w:val="00D60D45"/>
    <w:rsid w:val="00D60E86"/>
    <w:rsid w:val="00D613F7"/>
    <w:rsid w:val="00D62515"/>
    <w:rsid w:val="00D62A61"/>
    <w:rsid w:val="00D62A7C"/>
    <w:rsid w:val="00D653BC"/>
    <w:rsid w:val="00D65564"/>
    <w:rsid w:val="00D663BA"/>
    <w:rsid w:val="00D66CF7"/>
    <w:rsid w:val="00D66D4C"/>
    <w:rsid w:val="00D67078"/>
    <w:rsid w:val="00D671DE"/>
    <w:rsid w:val="00D675F7"/>
    <w:rsid w:val="00D67A87"/>
    <w:rsid w:val="00D67D0D"/>
    <w:rsid w:val="00D708E3"/>
    <w:rsid w:val="00D71014"/>
    <w:rsid w:val="00D71686"/>
    <w:rsid w:val="00D7206A"/>
    <w:rsid w:val="00D72C1E"/>
    <w:rsid w:val="00D73FAC"/>
    <w:rsid w:val="00D748B9"/>
    <w:rsid w:val="00D749F8"/>
    <w:rsid w:val="00D74D73"/>
    <w:rsid w:val="00D75A94"/>
    <w:rsid w:val="00D76754"/>
    <w:rsid w:val="00D80577"/>
    <w:rsid w:val="00D80968"/>
    <w:rsid w:val="00D80A2B"/>
    <w:rsid w:val="00D80C2F"/>
    <w:rsid w:val="00D81BB2"/>
    <w:rsid w:val="00D81DCB"/>
    <w:rsid w:val="00D81E8F"/>
    <w:rsid w:val="00D8201E"/>
    <w:rsid w:val="00D82647"/>
    <w:rsid w:val="00D82739"/>
    <w:rsid w:val="00D82908"/>
    <w:rsid w:val="00D82CD3"/>
    <w:rsid w:val="00D83CDD"/>
    <w:rsid w:val="00D84570"/>
    <w:rsid w:val="00D850E9"/>
    <w:rsid w:val="00D8571A"/>
    <w:rsid w:val="00D865C3"/>
    <w:rsid w:val="00D8682C"/>
    <w:rsid w:val="00D900AB"/>
    <w:rsid w:val="00D903C3"/>
    <w:rsid w:val="00D9045C"/>
    <w:rsid w:val="00D90E74"/>
    <w:rsid w:val="00D917F6"/>
    <w:rsid w:val="00D91B58"/>
    <w:rsid w:val="00D930A2"/>
    <w:rsid w:val="00D93B0C"/>
    <w:rsid w:val="00D940A0"/>
    <w:rsid w:val="00D9421B"/>
    <w:rsid w:val="00D9424D"/>
    <w:rsid w:val="00D9425C"/>
    <w:rsid w:val="00D94D2E"/>
    <w:rsid w:val="00D957F0"/>
    <w:rsid w:val="00D9596E"/>
    <w:rsid w:val="00D95F07"/>
    <w:rsid w:val="00D9739A"/>
    <w:rsid w:val="00D97673"/>
    <w:rsid w:val="00D97967"/>
    <w:rsid w:val="00DA1A0B"/>
    <w:rsid w:val="00DA3B25"/>
    <w:rsid w:val="00DA3E73"/>
    <w:rsid w:val="00DA40F0"/>
    <w:rsid w:val="00DA4200"/>
    <w:rsid w:val="00DA4CFE"/>
    <w:rsid w:val="00DA4DBC"/>
    <w:rsid w:val="00DA4F3A"/>
    <w:rsid w:val="00DA4FD4"/>
    <w:rsid w:val="00DA5D77"/>
    <w:rsid w:val="00DA68B7"/>
    <w:rsid w:val="00DA7576"/>
    <w:rsid w:val="00DA7C61"/>
    <w:rsid w:val="00DB081C"/>
    <w:rsid w:val="00DB09CB"/>
    <w:rsid w:val="00DB1C72"/>
    <w:rsid w:val="00DB2134"/>
    <w:rsid w:val="00DB326D"/>
    <w:rsid w:val="00DB4721"/>
    <w:rsid w:val="00DB58B8"/>
    <w:rsid w:val="00DB5C1E"/>
    <w:rsid w:val="00DB6184"/>
    <w:rsid w:val="00DB679F"/>
    <w:rsid w:val="00DB6A25"/>
    <w:rsid w:val="00DB7E4C"/>
    <w:rsid w:val="00DC00B7"/>
    <w:rsid w:val="00DC0626"/>
    <w:rsid w:val="00DC081B"/>
    <w:rsid w:val="00DC17F9"/>
    <w:rsid w:val="00DC20BC"/>
    <w:rsid w:val="00DC2AEF"/>
    <w:rsid w:val="00DC2CDA"/>
    <w:rsid w:val="00DC2F0F"/>
    <w:rsid w:val="00DC3930"/>
    <w:rsid w:val="00DC5411"/>
    <w:rsid w:val="00DC58FF"/>
    <w:rsid w:val="00DC5FD2"/>
    <w:rsid w:val="00DC6209"/>
    <w:rsid w:val="00DC672F"/>
    <w:rsid w:val="00DC6AED"/>
    <w:rsid w:val="00DC7EE7"/>
    <w:rsid w:val="00DD2156"/>
    <w:rsid w:val="00DD2595"/>
    <w:rsid w:val="00DD3086"/>
    <w:rsid w:val="00DD31AE"/>
    <w:rsid w:val="00DD3947"/>
    <w:rsid w:val="00DD42B8"/>
    <w:rsid w:val="00DD6657"/>
    <w:rsid w:val="00DD6660"/>
    <w:rsid w:val="00DD67CB"/>
    <w:rsid w:val="00DD70CE"/>
    <w:rsid w:val="00DD72DE"/>
    <w:rsid w:val="00DD7420"/>
    <w:rsid w:val="00DE02B7"/>
    <w:rsid w:val="00DE2022"/>
    <w:rsid w:val="00DE2483"/>
    <w:rsid w:val="00DE2DF0"/>
    <w:rsid w:val="00DE372B"/>
    <w:rsid w:val="00DE4D23"/>
    <w:rsid w:val="00DE4FDA"/>
    <w:rsid w:val="00DE52F9"/>
    <w:rsid w:val="00DE5CF0"/>
    <w:rsid w:val="00DE5D75"/>
    <w:rsid w:val="00DE665E"/>
    <w:rsid w:val="00DE76CA"/>
    <w:rsid w:val="00DE7AB9"/>
    <w:rsid w:val="00DE7D36"/>
    <w:rsid w:val="00DF0247"/>
    <w:rsid w:val="00DF1114"/>
    <w:rsid w:val="00DF1653"/>
    <w:rsid w:val="00DF25DE"/>
    <w:rsid w:val="00DF31C0"/>
    <w:rsid w:val="00DF3388"/>
    <w:rsid w:val="00DF36BC"/>
    <w:rsid w:val="00DF4FF6"/>
    <w:rsid w:val="00DF5B81"/>
    <w:rsid w:val="00DF6321"/>
    <w:rsid w:val="00DF69C3"/>
    <w:rsid w:val="00DF7344"/>
    <w:rsid w:val="00E003F6"/>
    <w:rsid w:val="00E04976"/>
    <w:rsid w:val="00E061D9"/>
    <w:rsid w:val="00E0715C"/>
    <w:rsid w:val="00E07800"/>
    <w:rsid w:val="00E11B0B"/>
    <w:rsid w:val="00E11E2B"/>
    <w:rsid w:val="00E127A0"/>
    <w:rsid w:val="00E12AA5"/>
    <w:rsid w:val="00E12FDE"/>
    <w:rsid w:val="00E14085"/>
    <w:rsid w:val="00E147D8"/>
    <w:rsid w:val="00E16968"/>
    <w:rsid w:val="00E17BFB"/>
    <w:rsid w:val="00E20E4A"/>
    <w:rsid w:val="00E214E8"/>
    <w:rsid w:val="00E2158A"/>
    <w:rsid w:val="00E21E14"/>
    <w:rsid w:val="00E21E92"/>
    <w:rsid w:val="00E231B2"/>
    <w:rsid w:val="00E2342B"/>
    <w:rsid w:val="00E25108"/>
    <w:rsid w:val="00E25E3E"/>
    <w:rsid w:val="00E26780"/>
    <w:rsid w:val="00E269EB"/>
    <w:rsid w:val="00E27051"/>
    <w:rsid w:val="00E27484"/>
    <w:rsid w:val="00E27B7F"/>
    <w:rsid w:val="00E27EE8"/>
    <w:rsid w:val="00E30361"/>
    <w:rsid w:val="00E308E8"/>
    <w:rsid w:val="00E31887"/>
    <w:rsid w:val="00E31DA3"/>
    <w:rsid w:val="00E3211D"/>
    <w:rsid w:val="00E32F1F"/>
    <w:rsid w:val="00E330DE"/>
    <w:rsid w:val="00E33889"/>
    <w:rsid w:val="00E34394"/>
    <w:rsid w:val="00E34608"/>
    <w:rsid w:val="00E35BF4"/>
    <w:rsid w:val="00E373F4"/>
    <w:rsid w:val="00E37895"/>
    <w:rsid w:val="00E4187F"/>
    <w:rsid w:val="00E41A05"/>
    <w:rsid w:val="00E41CC2"/>
    <w:rsid w:val="00E42E4E"/>
    <w:rsid w:val="00E45237"/>
    <w:rsid w:val="00E4535D"/>
    <w:rsid w:val="00E45642"/>
    <w:rsid w:val="00E46875"/>
    <w:rsid w:val="00E46C55"/>
    <w:rsid w:val="00E46D3C"/>
    <w:rsid w:val="00E46FCB"/>
    <w:rsid w:val="00E517EE"/>
    <w:rsid w:val="00E54FDD"/>
    <w:rsid w:val="00E554B6"/>
    <w:rsid w:val="00E55AC4"/>
    <w:rsid w:val="00E55AE0"/>
    <w:rsid w:val="00E55B44"/>
    <w:rsid w:val="00E55D73"/>
    <w:rsid w:val="00E610AE"/>
    <w:rsid w:val="00E61EF6"/>
    <w:rsid w:val="00E62398"/>
    <w:rsid w:val="00E6262F"/>
    <w:rsid w:val="00E633BB"/>
    <w:rsid w:val="00E63705"/>
    <w:rsid w:val="00E64B28"/>
    <w:rsid w:val="00E66B56"/>
    <w:rsid w:val="00E670EE"/>
    <w:rsid w:val="00E674C3"/>
    <w:rsid w:val="00E675DE"/>
    <w:rsid w:val="00E67B1D"/>
    <w:rsid w:val="00E67C51"/>
    <w:rsid w:val="00E67D45"/>
    <w:rsid w:val="00E70017"/>
    <w:rsid w:val="00E71647"/>
    <w:rsid w:val="00E71AC7"/>
    <w:rsid w:val="00E7326F"/>
    <w:rsid w:val="00E73DF0"/>
    <w:rsid w:val="00E74051"/>
    <w:rsid w:val="00E754EA"/>
    <w:rsid w:val="00E75FF3"/>
    <w:rsid w:val="00E8033C"/>
    <w:rsid w:val="00E838D6"/>
    <w:rsid w:val="00E83E5E"/>
    <w:rsid w:val="00E84112"/>
    <w:rsid w:val="00E842CC"/>
    <w:rsid w:val="00E8438A"/>
    <w:rsid w:val="00E84C2B"/>
    <w:rsid w:val="00E84DDD"/>
    <w:rsid w:val="00E84EE3"/>
    <w:rsid w:val="00E84FE8"/>
    <w:rsid w:val="00E851A1"/>
    <w:rsid w:val="00E8541E"/>
    <w:rsid w:val="00E87113"/>
    <w:rsid w:val="00E9057A"/>
    <w:rsid w:val="00E91BB3"/>
    <w:rsid w:val="00E91FDC"/>
    <w:rsid w:val="00E9248C"/>
    <w:rsid w:val="00E92596"/>
    <w:rsid w:val="00E9371C"/>
    <w:rsid w:val="00E93730"/>
    <w:rsid w:val="00E93B3D"/>
    <w:rsid w:val="00E94B06"/>
    <w:rsid w:val="00E94F49"/>
    <w:rsid w:val="00E95618"/>
    <w:rsid w:val="00E967F6"/>
    <w:rsid w:val="00E96A68"/>
    <w:rsid w:val="00EA0A66"/>
    <w:rsid w:val="00EA0D2A"/>
    <w:rsid w:val="00EA144F"/>
    <w:rsid w:val="00EA17DB"/>
    <w:rsid w:val="00EA1D5B"/>
    <w:rsid w:val="00EA2964"/>
    <w:rsid w:val="00EA2DFF"/>
    <w:rsid w:val="00EA38AB"/>
    <w:rsid w:val="00EA4886"/>
    <w:rsid w:val="00EA4E4B"/>
    <w:rsid w:val="00EA6730"/>
    <w:rsid w:val="00EA6ED4"/>
    <w:rsid w:val="00EA7FB0"/>
    <w:rsid w:val="00EB01FE"/>
    <w:rsid w:val="00EB114D"/>
    <w:rsid w:val="00EB2385"/>
    <w:rsid w:val="00EB2B57"/>
    <w:rsid w:val="00EB3319"/>
    <w:rsid w:val="00EB4951"/>
    <w:rsid w:val="00EB4E7D"/>
    <w:rsid w:val="00EB5972"/>
    <w:rsid w:val="00EB59FE"/>
    <w:rsid w:val="00EB5D7B"/>
    <w:rsid w:val="00EB5DE7"/>
    <w:rsid w:val="00EB6455"/>
    <w:rsid w:val="00EB69DD"/>
    <w:rsid w:val="00EB71B8"/>
    <w:rsid w:val="00EB730A"/>
    <w:rsid w:val="00EB76C6"/>
    <w:rsid w:val="00EC017D"/>
    <w:rsid w:val="00EC04B8"/>
    <w:rsid w:val="00EC08D4"/>
    <w:rsid w:val="00EC0AB5"/>
    <w:rsid w:val="00EC1442"/>
    <w:rsid w:val="00EC4236"/>
    <w:rsid w:val="00EC464B"/>
    <w:rsid w:val="00EC465B"/>
    <w:rsid w:val="00EC5516"/>
    <w:rsid w:val="00EC558A"/>
    <w:rsid w:val="00EC56C8"/>
    <w:rsid w:val="00EC73AF"/>
    <w:rsid w:val="00EC7D83"/>
    <w:rsid w:val="00ED02DC"/>
    <w:rsid w:val="00ED1CF5"/>
    <w:rsid w:val="00ED24F0"/>
    <w:rsid w:val="00ED28C4"/>
    <w:rsid w:val="00ED28E6"/>
    <w:rsid w:val="00ED29FA"/>
    <w:rsid w:val="00ED2AE3"/>
    <w:rsid w:val="00ED4218"/>
    <w:rsid w:val="00ED452D"/>
    <w:rsid w:val="00ED4687"/>
    <w:rsid w:val="00ED4B48"/>
    <w:rsid w:val="00ED4E8B"/>
    <w:rsid w:val="00ED5359"/>
    <w:rsid w:val="00ED53E6"/>
    <w:rsid w:val="00ED6BE4"/>
    <w:rsid w:val="00ED6FAD"/>
    <w:rsid w:val="00ED7A5F"/>
    <w:rsid w:val="00ED7F45"/>
    <w:rsid w:val="00EE0534"/>
    <w:rsid w:val="00EE0C2E"/>
    <w:rsid w:val="00EE0CCA"/>
    <w:rsid w:val="00EE0F5E"/>
    <w:rsid w:val="00EE1289"/>
    <w:rsid w:val="00EE152C"/>
    <w:rsid w:val="00EE20C7"/>
    <w:rsid w:val="00EE215E"/>
    <w:rsid w:val="00EE28A6"/>
    <w:rsid w:val="00EE290A"/>
    <w:rsid w:val="00EE2D35"/>
    <w:rsid w:val="00EE2EDA"/>
    <w:rsid w:val="00EE38C0"/>
    <w:rsid w:val="00EE451A"/>
    <w:rsid w:val="00EE4A94"/>
    <w:rsid w:val="00EE4F0C"/>
    <w:rsid w:val="00EE5FC9"/>
    <w:rsid w:val="00EE62EB"/>
    <w:rsid w:val="00EE66AE"/>
    <w:rsid w:val="00EE7222"/>
    <w:rsid w:val="00EE767B"/>
    <w:rsid w:val="00EF0AE7"/>
    <w:rsid w:val="00EF0F62"/>
    <w:rsid w:val="00EF1C21"/>
    <w:rsid w:val="00EF1EE1"/>
    <w:rsid w:val="00EF2144"/>
    <w:rsid w:val="00EF2431"/>
    <w:rsid w:val="00EF2D49"/>
    <w:rsid w:val="00EF3C77"/>
    <w:rsid w:val="00EF4729"/>
    <w:rsid w:val="00EF4B96"/>
    <w:rsid w:val="00EF5014"/>
    <w:rsid w:val="00EF512A"/>
    <w:rsid w:val="00EF5830"/>
    <w:rsid w:val="00EF6B44"/>
    <w:rsid w:val="00EF6DAC"/>
    <w:rsid w:val="00EF6F05"/>
    <w:rsid w:val="00EF7041"/>
    <w:rsid w:val="00EF7519"/>
    <w:rsid w:val="00EF7ECC"/>
    <w:rsid w:val="00F00325"/>
    <w:rsid w:val="00F01956"/>
    <w:rsid w:val="00F01E39"/>
    <w:rsid w:val="00F02721"/>
    <w:rsid w:val="00F02857"/>
    <w:rsid w:val="00F030F9"/>
    <w:rsid w:val="00F0331E"/>
    <w:rsid w:val="00F03495"/>
    <w:rsid w:val="00F034D8"/>
    <w:rsid w:val="00F03732"/>
    <w:rsid w:val="00F04469"/>
    <w:rsid w:val="00F052A8"/>
    <w:rsid w:val="00F05641"/>
    <w:rsid w:val="00F05991"/>
    <w:rsid w:val="00F06D4C"/>
    <w:rsid w:val="00F06EAF"/>
    <w:rsid w:val="00F100A2"/>
    <w:rsid w:val="00F10390"/>
    <w:rsid w:val="00F106A6"/>
    <w:rsid w:val="00F10BB8"/>
    <w:rsid w:val="00F11658"/>
    <w:rsid w:val="00F12032"/>
    <w:rsid w:val="00F12308"/>
    <w:rsid w:val="00F14112"/>
    <w:rsid w:val="00F14CFB"/>
    <w:rsid w:val="00F15932"/>
    <w:rsid w:val="00F15FB1"/>
    <w:rsid w:val="00F16534"/>
    <w:rsid w:val="00F1693C"/>
    <w:rsid w:val="00F16EB6"/>
    <w:rsid w:val="00F20A68"/>
    <w:rsid w:val="00F220F9"/>
    <w:rsid w:val="00F22957"/>
    <w:rsid w:val="00F22D59"/>
    <w:rsid w:val="00F23115"/>
    <w:rsid w:val="00F2381A"/>
    <w:rsid w:val="00F247B6"/>
    <w:rsid w:val="00F24958"/>
    <w:rsid w:val="00F25C8D"/>
    <w:rsid w:val="00F25DA7"/>
    <w:rsid w:val="00F278BA"/>
    <w:rsid w:val="00F27D8C"/>
    <w:rsid w:val="00F3004A"/>
    <w:rsid w:val="00F30C0D"/>
    <w:rsid w:val="00F30C28"/>
    <w:rsid w:val="00F30CE0"/>
    <w:rsid w:val="00F320D0"/>
    <w:rsid w:val="00F327BC"/>
    <w:rsid w:val="00F32BF8"/>
    <w:rsid w:val="00F32CC8"/>
    <w:rsid w:val="00F3335A"/>
    <w:rsid w:val="00F33579"/>
    <w:rsid w:val="00F35670"/>
    <w:rsid w:val="00F356AD"/>
    <w:rsid w:val="00F35725"/>
    <w:rsid w:val="00F35AAD"/>
    <w:rsid w:val="00F36C7E"/>
    <w:rsid w:val="00F36DC9"/>
    <w:rsid w:val="00F37149"/>
    <w:rsid w:val="00F372A4"/>
    <w:rsid w:val="00F374BE"/>
    <w:rsid w:val="00F3789C"/>
    <w:rsid w:val="00F37907"/>
    <w:rsid w:val="00F37E0F"/>
    <w:rsid w:val="00F402E1"/>
    <w:rsid w:val="00F40C5A"/>
    <w:rsid w:val="00F41DF7"/>
    <w:rsid w:val="00F41F3E"/>
    <w:rsid w:val="00F4291B"/>
    <w:rsid w:val="00F43349"/>
    <w:rsid w:val="00F43ED2"/>
    <w:rsid w:val="00F44858"/>
    <w:rsid w:val="00F448E7"/>
    <w:rsid w:val="00F4490D"/>
    <w:rsid w:val="00F44B3F"/>
    <w:rsid w:val="00F471AC"/>
    <w:rsid w:val="00F471AF"/>
    <w:rsid w:val="00F47AD5"/>
    <w:rsid w:val="00F500B2"/>
    <w:rsid w:val="00F504D1"/>
    <w:rsid w:val="00F50E53"/>
    <w:rsid w:val="00F50F6C"/>
    <w:rsid w:val="00F51459"/>
    <w:rsid w:val="00F53C78"/>
    <w:rsid w:val="00F5541B"/>
    <w:rsid w:val="00F55D98"/>
    <w:rsid w:val="00F56873"/>
    <w:rsid w:val="00F568F4"/>
    <w:rsid w:val="00F56C4D"/>
    <w:rsid w:val="00F572AD"/>
    <w:rsid w:val="00F60B38"/>
    <w:rsid w:val="00F60B9C"/>
    <w:rsid w:val="00F60BB2"/>
    <w:rsid w:val="00F61131"/>
    <w:rsid w:val="00F61922"/>
    <w:rsid w:val="00F61AD5"/>
    <w:rsid w:val="00F624C9"/>
    <w:rsid w:val="00F62FD0"/>
    <w:rsid w:val="00F63CC4"/>
    <w:rsid w:val="00F64066"/>
    <w:rsid w:val="00F6545A"/>
    <w:rsid w:val="00F65DC7"/>
    <w:rsid w:val="00F66097"/>
    <w:rsid w:val="00F6630F"/>
    <w:rsid w:val="00F66C97"/>
    <w:rsid w:val="00F66D18"/>
    <w:rsid w:val="00F66DD4"/>
    <w:rsid w:val="00F678E7"/>
    <w:rsid w:val="00F67E3F"/>
    <w:rsid w:val="00F67FBB"/>
    <w:rsid w:val="00F7010D"/>
    <w:rsid w:val="00F7116C"/>
    <w:rsid w:val="00F7206B"/>
    <w:rsid w:val="00F729EC"/>
    <w:rsid w:val="00F736E9"/>
    <w:rsid w:val="00F73988"/>
    <w:rsid w:val="00F73A5A"/>
    <w:rsid w:val="00F74590"/>
    <w:rsid w:val="00F746A1"/>
    <w:rsid w:val="00F74AB9"/>
    <w:rsid w:val="00F75B76"/>
    <w:rsid w:val="00F76FC5"/>
    <w:rsid w:val="00F7725D"/>
    <w:rsid w:val="00F801A6"/>
    <w:rsid w:val="00F8041C"/>
    <w:rsid w:val="00F80E88"/>
    <w:rsid w:val="00F8111B"/>
    <w:rsid w:val="00F83EFD"/>
    <w:rsid w:val="00F84AD5"/>
    <w:rsid w:val="00F84B79"/>
    <w:rsid w:val="00F85E68"/>
    <w:rsid w:val="00F873E1"/>
    <w:rsid w:val="00F8759C"/>
    <w:rsid w:val="00F875B3"/>
    <w:rsid w:val="00F877B2"/>
    <w:rsid w:val="00F906C3"/>
    <w:rsid w:val="00F917B6"/>
    <w:rsid w:val="00F927F7"/>
    <w:rsid w:val="00F92FD9"/>
    <w:rsid w:val="00F93995"/>
    <w:rsid w:val="00F93D74"/>
    <w:rsid w:val="00F9430C"/>
    <w:rsid w:val="00F94522"/>
    <w:rsid w:val="00F94E5A"/>
    <w:rsid w:val="00F961E2"/>
    <w:rsid w:val="00F968FB"/>
    <w:rsid w:val="00F97CCE"/>
    <w:rsid w:val="00FA0174"/>
    <w:rsid w:val="00FA0C34"/>
    <w:rsid w:val="00FA1939"/>
    <w:rsid w:val="00FA2930"/>
    <w:rsid w:val="00FA3D5C"/>
    <w:rsid w:val="00FA4642"/>
    <w:rsid w:val="00FA51AE"/>
    <w:rsid w:val="00FA57B7"/>
    <w:rsid w:val="00FA763D"/>
    <w:rsid w:val="00FB0696"/>
    <w:rsid w:val="00FB1F2B"/>
    <w:rsid w:val="00FB226D"/>
    <w:rsid w:val="00FB25DC"/>
    <w:rsid w:val="00FB2B35"/>
    <w:rsid w:val="00FB34FE"/>
    <w:rsid w:val="00FB3C64"/>
    <w:rsid w:val="00FB4B29"/>
    <w:rsid w:val="00FB4F62"/>
    <w:rsid w:val="00FB5B0A"/>
    <w:rsid w:val="00FB7FEA"/>
    <w:rsid w:val="00FC00CC"/>
    <w:rsid w:val="00FC00E7"/>
    <w:rsid w:val="00FC02D7"/>
    <w:rsid w:val="00FC0AB9"/>
    <w:rsid w:val="00FC25AC"/>
    <w:rsid w:val="00FC46BB"/>
    <w:rsid w:val="00FC4CF9"/>
    <w:rsid w:val="00FC5942"/>
    <w:rsid w:val="00FC61EF"/>
    <w:rsid w:val="00FC6356"/>
    <w:rsid w:val="00FC641E"/>
    <w:rsid w:val="00FC70F7"/>
    <w:rsid w:val="00FC764A"/>
    <w:rsid w:val="00FC7C6E"/>
    <w:rsid w:val="00FC7C90"/>
    <w:rsid w:val="00FD0398"/>
    <w:rsid w:val="00FD116B"/>
    <w:rsid w:val="00FD1305"/>
    <w:rsid w:val="00FD1BA1"/>
    <w:rsid w:val="00FD287C"/>
    <w:rsid w:val="00FD2AE3"/>
    <w:rsid w:val="00FD2D77"/>
    <w:rsid w:val="00FD33D0"/>
    <w:rsid w:val="00FD3B46"/>
    <w:rsid w:val="00FD4E7E"/>
    <w:rsid w:val="00FD54F0"/>
    <w:rsid w:val="00FD6879"/>
    <w:rsid w:val="00FD6DB3"/>
    <w:rsid w:val="00FD6F75"/>
    <w:rsid w:val="00FE00B1"/>
    <w:rsid w:val="00FE0BCF"/>
    <w:rsid w:val="00FE12B9"/>
    <w:rsid w:val="00FE1637"/>
    <w:rsid w:val="00FE1A02"/>
    <w:rsid w:val="00FE1BF3"/>
    <w:rsid w:val="00FE318F"/>
    <w:rsid w:val="00FE33AA"/>
    <w:rsid w:val="00FE3D19"/>
    <w:rsid w:val="00FE652C"/>
    <w:rsid w:val="00FE7F8B"/>
    <w:rsid w:val="00FF0359"/>
    <w:rsid w:val="00FF1355"/>
    <w:rsid w:val="00FF14BB"/>
    <w:rsid w:val="00FF1D57"/>
    <w:rsid w:val="00FF21BC"/>
    <w:rsid w:val="00FF3B12"/>
    <w:rsid w:val="00FF3D24"/>
    <w:rsid w:val="00FF4393"/>
    <w:rsid w:val="00FF4DA9"/>
    <w:rsid w:val="00FF57BA"/>
    <w:rsid w:val="00FF5C25"/>
    <w:rsid w:val="00FF5C98"/>
    <w:rsid w:val="00FF603E"/>
    <w:rsid w:val="00FF62A9"/>
    <w:rsid w:val="00FF7A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796"/>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6796"/>
    <w:pPr>
      <w:suppressAutoHyphens w:val="0"/>
      <w:ind w:left="708"/>
    </w:pPr>
    <w:rPr>
      <w:sz w:val="24"/>
      <w:szCs w:val="24"/>
      <w:lang w:eastAsia="ru-RU"/>
    </w:rPr>
  </w:style>
  <w:style w:type="paragraph" w:customStyle="1" w:styleId="ConsPlusNormal">
    <w:name w:val="ConsPlusNormal"/>
    <w:rsid w:val="00A967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A96796"/>
    <w:pPr>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WW8Num1z0">
    <w:name w:val="WW8Num1z0"/>
    <w:rsid w:val="00A96796"/>
    <w:rPr>
      <w:rFonts w:ascii="Symbol" w:hAnsi="Symbol" w:cs="OpenSymbol"/>
    </w:rPr>
  </w:style>
  <w:style w:type="character" w:customStyle="1" w:styleId="WW8Num1z1">
    <w:name w:val="WW8Num1z1"/>
    <w:rsid w:val="00A96796"/>
    <w:rPr>
      <w:rFonts w:ascii="OpenSymbol" w:hAnsi="OpenSymbol" w:cs="OpenSymbol"/>
    </w:rPr>
  </w:style>
  <w:style w:type="character" w:customStyle="1" w:styleId="Absatz-Standardschriftart">
    <w:name w:val="Absatz-Standardschriftart"/>
    <w:rsid w:val="00A96796"/>
  </w:style>
  <w:style w:type="character" w:customStyle="1" w:styleId="WW-Absatz-Standardschriftart">
    <w:name w:val="WW-Absatz-Standardschriftart"/>
    <w:rsid w:val="00A96796"/>
  </w:style>
  <w:style w:type="character" w:customStyle="1" w:styleId="WW-Absatz-Standardschriftart1">
    <w:name w:val="WW-Absatz-Standardschriftart1"/>
    <w:rsid w:val="00A96796"/>
  </w:style>
  <w:style w:type="character" w:customStyle="1" w:styleId="WW-Absatz-Standardschriftart11">
    <w:name w:val="WW-Absatz-Standardschriftart11"/>
    <w:rsid w:val="00A96796"/>
  </w:style>
  <w:style w:type="character" w:customStyle="1" w:styleId="WW-Absatz-Standardschriftart111">
    <w:name w:val="WW-Absatz-Standardschriftart111"/>
    <w:rsid w:val="00A96796"/>
  </w:style>
  <w:style w:type="character" w:customStyle="1" w:styleId="WW-Absatz-Standardschriftart1111">
    <w:name w:val="WW-Absatz-Standardschriftart1111"/>
    <w:rsid w:val="00A96796"/>
  </w:style>
  <w:style w:type="character" w:customStyle="1" w:styleId="WW-Absatz-Standardschriftart11111">
    <w:name w:val="WW-Absatz-Standardschriftart11111"/>
    <w:rsid w:val="00A96796"/>
  </w:style>
  <w:style w:type="character" w:customStyle="1" w:styleId="WW-Absatz-Standardschriftart111111">
    <w:name w:val="WW-Absatz-Standardschriftart111111"/>
    <w:rsid w:val="00A96796"/>
  </w:style>
  <w:style w:type="character" w:customStyle="1" w:styleId="WW-Absatz-Standardschriftart1111111">
    <w:name w:val="WW-Absatz-Standardschriftart1111111"/>
    <w:rsid w:val="00A96796"/>
  </w:style>
  <w:style w:type="character" w:customStyle="1" w:styleId="1">
    <w:name w:val="Основной шрифт абзаца1"/>
    <w:rsid w:val="00A96796"/>
  </w:style>
  <w:style w:type="character" w:customStyle="1" w:styleId="a4">
    <w:name w:val="Маркеры списка"/>
    <w:rsid w:val="00A96796"/>
    <w:rPr>
      <w:rFonts w:ascii="OpenSymbol" w:eastAsia="OpenSymbol" w:hAnsi="OpenSymbol" w:cs="OpenSymbol"/>
    </w:rPr>
  </w:style>
  <w:style w:type="character" w:customStyle="1" w:styleId="a5">
    <w:name w:val="Символ сноски"/>
    <w:rsid w:val="00A96796"/>
  </w:style>
  <w:style w:type="character" w:styleId="a6">
    <w:name w:val="footnote reference"/>
    <w:rsid w:val="00A96796"/>
    <w:rPr>
      <w:vertAlign w:val="superscript"/>
    </w:rPr>
  </w:style>
  <w:style w:type="character" w:customStyle="1" w:styleId="a7">
    <w:name w:val="Символы концевой сноски"/>
    <w:rsid w:val="00A96796"/>
    <w:rPr>
      <w:vertAlign w:val="superscript"/>
    </w:rPr>
  </w:style>
  <w:style w:type="character" w:customStyle="1" w:styleId="WW-">
    <w:name w:val="WW-Символы концевой сноски"/>
    <w:rsid w:val="00A96796"/>
  </w:style>
  <w:style w:type="character" w:styleId="a8">
    <w:name w:val="endnote reference"/>
    <w:rsid w:val="00A96796"/>
    <w:rPr>
      <w:vertAlign w:val="superscript"/>
    </w:rPr>
  </w:style>
  <w:style w:type="paragraph" w:customStyle="1" w:styleId="a9">
    <w:name w:val="Заголовок"/>
    <w:basedOn w:val="a"/>
    <w:next w:val="aa"/>
    <w:rsid w:val="00A96796"/>
    <w:pPr>
      <w:keepNext/>
      <w:spacing w:before="240" w:after="120"/>
    </w:pPr>
    <w:rPr>
      <w:rFonts w:ascii="Arial" w:eastAsia="SimSun" w:hAnsi="Arial" w:cs="Mangal"/>
      <w:sz w:val="28"/>
      <w:szCs w:val="28"/>
    </w:rPr>
  </w:style>
  <w:style w:type="paragraph" w:styleId="aa">
    <w:name w:val="Body Text"/>
    <w:basedOn w:val="a"/>
    <w:link w:val="ab"/>
    <w:rsid w:val="00A96796"/>
    <w:pPr>
      <w:spacing w:after="120"/>
    </w:pPr>
  </w:style>
  <w:style w:type="character" w:customStyle="1" w:styleId="ab">
    <w:name w:val="Основной текст Знак"/>
    <w:basedOn w:val="a0"/>
    <w:link w:val="aa"/>
    <w:rsid w:val="00A96796"/>
    <w:rPr>
      <w:rFonts w:ascii="Times New Roman" w:eastAsia="Times New Roman" w:hAnsi="Times New Roman" w:cs="Times New Roman"/>
      <w:sz w:val="20"/>
      <w:szCs w:val="20"/>
      <w:lang w:eastAsia="ar-SA"/>
    </w:rPr>
  </w:style>
  <w:style w:type="paragraph" w:styleId="ac">
    <w:name w:val="List"/>
    <w:basedOn w:val="aa"/>
    <w:rsid w:val="00A96796"/>
    <w:rPr>
      <w:rFonts w:cs="Mangal"/>
    </w:rPr>
  </w:style>
  <w:style w:type="paragraph" w:customStyle="1" w:styleId="10">
    <w:name w:val="Название1"/>
    <w:basedOn w:val="a"/>
    <w:rsid w:val="00A96796"/>
    <w:pPr>
      <w:suppressLineNumbers/>
      <w:spacing w:before="120" w:after="120"/>
    </w:pPr>
    <w:rPr>
      <w:rFonts w:cs="Mangal"/>
      <w:i/>
      <w:iCs/>
      <w:sz w:val="24"/>
      <w:szCs w:val="24"/>
    </w:rPr>
  </w:style>
  <w:style w:type="paragraph" w:customStyle="1" w:styleId="11">
    <w:name w:val="Указатель1"/>
    <w:basedOn w:val="a"/>
    <w:rsid w:val="00A96796"/>
    <w:pPr>
      <w:suppressLineNumbers/>
    </w:pPr>
    <w:rPr>
      <w:rFonts w:cs="Mangal"/>
    </w:rPr>
  </w:style>
  <w:style w:type="paragraph" w:customStyle="1" w:styleId="ad">
    <w:name w:val="Содержимое врезки"/>
    <w:basedOn w:val="aa"/>
    <w:rsid w:val="00A96796"/>
  </w:style>
  <w:style w:type="paragraph" w:customStyle="1" w:styleId="ae">
    <w:name w:val="Содержимое таблицы"/>
    <w:basedOn w:val="a"/>
    <w:rsid w:val="00A96796"/>
    <w:pPr>
      <w:suppressLineNumbers/>
    </w:pPr>
  </w:style>
  <w:style w:type="paragraph" w:customStyle="1" w:styleId="af">
    <w:name w:val="Заголовок таблицы"/>
    <w:basedOn w:val="ae"/>
    <w:rsid w:val="00A96796"/>
    <w:pPr>
      <w:jc w:val="center"/>
    </w:pPr>
    <w:rPr>
      <w:b/>
      <w:bCs/>
    </w:rPr>
  </w:style>
  <w:style w:type="paragraph" w:styleId="af0">
    <w:name w:val="footer"/>
    <w:basedOn w:val="a"/>
    <w:link w:val="af1"/>
    <w:uiPriority w:val="99"/>
    <w:rsid w:val="00A96796"/>
    <w:pPr>
      <w:suppressLineNumbers/>
      <w:tabs>
        <w:tab w:val="center" w:pos="4819"/>
        <w:tab w:val="right" w:pos="9639"/>
      </w:tabs>
    </w:pPr>
  </w:style>
  <w:style w:type="character" w:customStyle="1" w:styleId="af1">
    <w:name w:val="Нижний колонтитул Знак"/>
    <w:basedOn w:val="a0"/>
    <w:link w:val="af0"/>
    <w:uiPriority w:val="99"/>
    <w:rsid w:val="00A96796"/>
    <w:rPr>
      <w:rFonts w:ascii="Times New Roman" w:eastAsia="Times New Roman" w:hAnsi="Times New Roman" w:cs="Times New Roman"/>
      <w:sz w:val="20"/>
      <w:szCs w:val="20"/>
      <w:lang w:eastAsia="ar-SA"/>
    </w:rPr>
  </w:style>
  <w:style w:type="paragraph" w:styleId="af2">
    <w:name w:val="header"/>
    <w:basedOn w:val="a"/>
    <w:link w:val="af3"/>
    <w:rsid w:val="00A96796"/>
    <w:pPr>
      <w:suppressLineNumbers/>
      <w:tabs>
        <w:tab w:val="center" w:pos="4819"/>
        <w:tab w:val="right" w:pos="9638"/>
      </w:tabs>
    </w:pPr>
  </w:style>
  <w:style w:type="character" w:customStyle="1" w:styleId="af3">
    <w:name w:val="Верхний колонтитул Знак"/>
    <w:basedOn w:val="a0"/>
    <w:link w:val="af2"/>
    <w:rsid w:val="00A96796"/>
    <w:rPr>
      <w:rFonts w:ascii="Times New Roman" w:eastAsia="Times New Roman" w:hAnsi="Times New Roman" w:cs="Times New Roman"/>
      <w:sz w:val="20"/>
      <w:szCs w:val="20"/>
      <w:lang w:eastAsia="ar-SA"/>
    </w:rPr>
  </w:style>
  <w:style w:type="paragraph" w:styleId="af4">
    <w:name w:val="footnote text"/>
    <w:basedOn w:val="a"/>
    <w:link w:val="af5"/>
    <w:rsid w:val="00A96796"/>
    <w:pPr>
      <w:suppressLineNumbers/>
      <w:ind w:left="283" w:hanging="283"/>
    </w:pPr>
  </w:style>
  <w:style w:type="character" w:customStyle="1" w:styleId="af5">
    <w:name w:val="Текст сноски Знак"/>
    <w:basedOn w:val="a0"/>
    <w:link w:val="af4"/>
    <w:rsid w:val="00A96796"/>
    <w:rPr>
      <w:rFonts w:ascii="Times New Roman" w:eastAsia="Times New Roman" w:hAnsi="Times New Roman" w:cs="Times New Roman"/>
      <w:sz w:val="20"/>
      <w:szCs w:val="20"/>
      <w:lang w:eastAsia="ar-SA"/>
    </w:rPr>
  </w:style>
  <w:style w:type="table" w:styleId="af6">
    <w:name w:val="Table Grid"/>
    <w:basedOn w:val="a1"/>
    <w:uiPriority w:val="59"/>
    <w:rsid w:val="00A9679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alloon Text"/>
    <w:basedOn w:val="a"/>
    <w:link w:val="af8"/>
    <w:uiPriority w:val="99"/>
    <w:semiHidden/>
    <w:unhideWhenUsed/>
    <w:rsid w:val="00A96796"/>
    <w:rPr>
      <w:rFonts w:ascii="Tahoma" w:hAnsi="Tahoma" w:cs="Tahoma"/>
      <w:sz w:val="16"/>
      <w:szCs w:val="16"/>
    </w:rPr>
  </w:style>
  <w:style w:type="character" w:customStyle="1" w:styleId="af8">
    <w:name w:val="Текст выноски Знак"/>
    <w:basedOn w:val="a0"/>
    <w:link w:val="af7"/>
    <w:uiPriority w:val="99"/>
    <w:semiHidden/>
    <w:rsid w:val="00A96796"/>
    <w:rPr>
      <w:rFonts w:ascii="Tahoma" w:eastAsia="Times New Roman" w:hAnsi="Tahoma" w:cs="Tahoma"/>
      <w:sz w:val="16"/>
      <w:szCs w:val="16"/>
      <w:lang w:eastAsia="ar-SA"/>
    </w:rPr>
  </w:style>
  <w:style w:type="paragraph" w:customStyle="1" w:styleId="FR2">
    <w:name w:val="FR2"/>
    <w:rsid w:val="00A96796"/>
    <w:pPr>
      <w:widowControl w:val="0"/>
      <w:autoSpaceDE w:val="0"/>
      <w:autoSpaceDN w:val="0"/>
      <w:adjustRightInd w:val="0"/>
      <w:spacing w:after="0" w:line="300" w:lineRule="auto"/>
    </w:pPr>
    <w:rPr>
      <w:rFonts w:ascii="Arial" w:eastAsia="Times New Roman" w:hAnsi="Arial" w:cs="Arial"/>
      <w:i/>
      <w:iCs/>
      <w:sz w:val="24"/>
      <w:szCs w:val="24"/>
      <w:lang w:eastAsia="ru-RU"/>
    </w:rPr>
  </w:style>
  <w:style w:type="character" w:customStyle="1" w:styleId="af9">
    <w:name w:val="Название Знак"/>
    <w:link w:val="afa"/>
    <w:rsid w:val="00A96796"/>
    <w:rPr>
      <w:b/>
      <w:bCs/>
      <w:sz w:val="28"/>
      <w:szCs w:val="24"/>
    </w:rPr>
  </w:style>
  <w:style w:type="paragraph" w:styleId="afa">
    <w:name w:val="Title"/>
    <w:basedOn w:val="a"/>
    <w:link w:val="af9"/>
    <w:qFormat/>
    <w:rsid w:val="00A96796"/>
    <w:pPr>
      <w:suppressAutoHyphens w:val="0"/>
      <w:jc w:val="center"/>
    </w:pPr>
    <w:rPr>
      <w:rFonts w:asciiTheme="minorHAnsi" w:eastAsiaTheme="minorHAnsi" w:hAnsiTheme="minorHAnsi" w:cstheme="minorBidi"/>
      <w:b/>
      <w:bCs/>
      <w:sz w:val="28"/>
      <w:szCs w:val="24"/>
      <w:lang w:eastAsia="en-US"/>
    </w:rPr>
  </w:style>
  <w:style w:type="character" w:customStyle="1" w:styleId="12">
    <w:name w:val="Название Знак1"/>
    <w:basedOn w:val="a0"/>
    <w:rsid w:val="00A96796"/>
    <w:rPr>
      <w:rFonts w:asciiTheme="majorHAnsi" w:eastAsiaTheme="majorEastAsia" w:hAnsiTheme="majorHAnsi" w:cstheme="majorBidi"/>
      <w:color w:val="17365D" w:themeColor="text2" w:themeShade="BF"/>
      <w:spacing w:val="5"/>
      <w:kern w:val="28"/>
      <w:sz w:val="52"/>
      <w:szCs w:val="52"/>
      <w:lang w:eastAsia="ar-SA"/>
    </w:rPr>
  </w:style>
  <w:style w:type="paragraph" w:customStyle="1" w:styleId="21">
    <w:name w:val="Основной текст 21"/>
    <w:basedOn w:val="a"/>
    <w:rsid w:val="00A96796"/>
    <w:rPr>
      <w:sz w:val="28"/>
      <w:lang w:eastAsia="ru-RU"/>
    </w:rPr>
  </w:style>
  <w:style w:type="paragraph" w:customStyle="1" w:styleId="31">
    <w:name w:val="Основной текст 31"/>
    <w:basedOn w:val="a"/>
    <w:rsid w:val="00A96796"/>
    <w:pPr>
      <w:tabs>
        <w:tab w:val="left" w:pos="927"/>
      </w:tabs>
      <w:jc w:val="both"/>
    </w:pPr>
    <w:rPr>
      <w:sz w:val="28"/>
      <w:lang w:eastAsia="ru-RU"/>
    </w:rPr>
  </w:style>
  <w:style w:type="character" w:styleId="afb">
    <w:name w:val="Strong"/>
    <w:uiPriority w:val="22"/>
    <w:qFormat/>
    <w:rsid w:val="00A96796"/>
    <w:rPr>
      <w:b/>
      <w:bCs/>
    </w:rPr>
  </w:style>
  <w:style w:type="paragraph" w:styleId="afc">
    <w:name w:val="No Spacing"/>
    <w:uiPriority w:val="1"/>
    <w:qFormat/>
    <w:rsid w:val="00A96796"/>
    <w:pPr>
      <w:suppressAutoHyphens/>
      <w:spacing w:after="0" w:line="240" w:lineRule="auto"/>
    </w:pPr>
    <w:rPr>
      <w:rFonts w:ascii="Times New Roman" w:eastAsia="Times New Roman" w:hAnsi="Times New Roman" w:cs="Times New Roman"/>
      <w:sz w:val="20"/>
      <w:szCs w:val="20"/>
      <w:lang w:eastAsia="ar-SA"/>
    </w:rPr>
  </w:style>
  <w:style w:type="paragraph" w:styleId="afd">
    <w:name w:val="Normal (Web)"/>
    <w:basedOn w:val="a"/>
    <w:uiPriority w:val="99"/>
    <w:unhideWhenUsed/>
    <w:rsid w:val="00A96796"/>
    <w:pPr>
      <w:suppressAutoHyphens w:val="0"/>
      <w:spacing w:before="100" w:beforeAutospacing="1" w:after="100" w:afterAutospacing="1"/>
    </w:pPr>
    <w:rPr>
      <w:sz w:val="24"/>
      <w:szCs w:val="24"/>
      <w:lang w:eastAsia="ru-RU"/>
    </w:rPr>
  </w:style>
  <w:style w:type="paragraph" w:customStyle="1" w:styleId="Default">
    <w:name w:val="Default"/>
    <w:rsid w:val="00B47A9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0"/>
    <w:rsid w:val="000E4587"/>
  </w:style>
  <w:style w:type="numbering" w:customStyle="1" w:styleId="13">
    <w:name w:val="Нет списка1"/>
    <w:next w:val="a2"/>
    <w:uiPriority w:val="99"/>
    <w:semiHidden/>
    <w:unhideWhenUsed/>
    <w:rsid w:val="00F32CC8"/>
  </w:style>
  <w:style w:type="table" w:customStyle="1" w:styleId="14">
    <w:name w:val="Сетка таблицы1"/>
    <w:basedOn w:val="a1"/>
    <w:next w:val="af6"/>
    <w:rsid w:val="00F32CC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
    <w:name w:val="Нет списка2"/>
    <w:next w:val="a2"/>
    <w:uiPriority w:val="99"/>
    <w:semiHidden/>
    <w:unhideWhenUsed/>
    <w:rsid w:val="00F32CC8"/>
  </w:style>
  <w:style w:type="table" w:customStyle="1" w:styleId="20">
    <w:name w:val="Сетка таблицы2"/>
    <w:basedOn w:val="a1"/>
    <w:next w:val="af6"/>
    <w:rsid w:val="00F32CC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Plain Text"/>
    <w:basedOn w:val="a"/>
    <w:link w:val="aff"/>
    <w:rsid w:val="00B1704C"/>
    <w:pPr>
      <w:spacing w:line="360" w:lineRule="auto"/>
      <w:ind w:firstLine="680"/>
      <w:jc w:val="both"/>
    </w:pPr>
    <w:rPr>
      <w:sz w:val="28"/>
      <w:lang w:eastAsia="en-US"/>
    </w:rPr>
  </w:style>
  <w:style w:type="character" w:customStyle="1" w:styleId="aff">
    <w:name w:val="Текст Знак"/>
    <w:basedOn w:val="a0"/>
    <w:link w:val="afe"/>
    <w:rsid w:val="00B1704C"/>
    <w:rPr>
      <w:rFonts w:ascii="Times New Roman" w:eastAsia="Times New Roman" w:hAnsi="Times New Roman" w:cs="Times New Roman"/>
      <w:sz w:val="28"/>
      <w:szCs w:val="20"/>
    </w:rPr>
  </w:style>
  <w:style w:type="character" w:styleId="aff0">
    <w:name w:val="line number"/>
    <w:basedOn w:val="a0"/>
    <w:uiPriority w:val="99"/>
    <w:semiHidden/>
    <w:unhideWhenUsed/>
    <w:rsid w:val="00A704DD"/>
  </w:style>
  <w:style w:type="character" w:styleId="aff1">
    <w:name w:val="Hyperlink"/>
    <w:basedOn w:val="a0"/>
    <w:uiPriority w:val="99"/>
    <w:semiHidden/>
    <w:unhideWhenUsed/>
    <w:rsid w:val="009D338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472025">
      <w:bodyDiv w:val="1"/>
      <w:marLeft w:val="0"/>
      <w:marRight w:val="0"/>
      <w:marTop w:val="0"/>
      <w:marBottom w:val="0"/>
      <w:divBdr>
        <w:top w:val="none" w:sz="0" w:space="0" w:color="auto"/>
        <w:left w:val="none" w:sz="0" w:space="0" w:color="auto"/>
        <w:bottom w:val="none" w:sz="0" w:space="0" w:color="auto"/>
        <w:right w:val="none" w:sz="0" w:space="0" w:color="auto"/>
      </w:divBdr>
    </w:div>
    <w:div w:id="751850332">
      <w:bodyDiv w:val="1"/>
      <w:marLeft w:val="0"/>
      <w:marRight w:val="0"/>
      <w:marTop w:val="0"/>
      <w:marBottom w:val="0"/>
      <w:divBdr>
        <w:top w:val="none" w:sz="0" w:space="0" w:color="auto"/>
        <w:left w:val="none" w:sz="0" w:space="0" w:color="auto"/>
        <w:bottom w:val="none" w:sz="0" w:space="0" w:color="auto"/>
        <w:right w:val="none" w:sz="0" w:space="0" w:color="auto"/>
      </w:divBdr>
    </w:div>
    <w:div w:id="930165053">
      <w:bodyDiv w:val="1"/>
      <w:marLeft w:val="0"/>
      <w:marRight w:val="0"/>
      <w:marTop w:val="0"/>
      <w:marBottom w:val="0"/>
      <w:divBdr>
        <w:top w:val="none" w:sz="0" w:space="0" w:color="auto"/>
        <w:left w:val="none" w:sz="0" w:space="0" w:color="auto"/>
        <w:bottom w:val="none" w:sz="0" w:space="0" w:color="auto"/>
        <w:right w:val="none" w:sz="0" w:space="0" w:color="auto"/>
      </w:divBdr>
    </w:div>
    <w:div w:id="1551576402">
      <w:bodyDiv w:val="1"/>
      <w:marLeft w:val="0"/>
      <w:marRight w:val="0"/>
      <w:marTop w:val="0"/>
      <w:marBottom w:val="0"/>
      <w:divBdr>
        <w:top w:val="none" w:sz="0" w:space="0" w:color="auto"/>
        <w:left w:val="none" w:sz="0" w:space="0" w:color="auto"/>
        <w:bottom w:val="none" w:sz="0" w:space="0" w:color="auto"/>
        <w:right w:val="none" w:sz="0" w:space="0" w:color="auto"/>
      </w:divBdr>
    </w:div>
    <w:div w:id="1659074929">
      <w:bodyDiv w:val="1"/>
      <w:marLeft w:val="0"/>
      <w:marRight w:val="0"/>
      <w:marTop w:val="0"/>
      <w:marBottom w:val="0"/>
      <w:divBdr>
        <w:top w:val="none" w:sz="0" w:space="0" w:color="auto"/>
        <w:left w:val="none" w:sz="0" w:space="0" w:color="auto"/>
        <w:bottom w:val="none" w:sz="0" w:space="0" w:color="auto"/>
        <w:right w:val="none" w:sz="0" w:space="0" w:color="auto"/>
      </w:divBdr>
    </w:div>
    <w:div w:id="1823503424">
      <w:bodyDiv w:val="1"/>
      <w:marLeft w:val="0"/>
      <w:marRight w:val="0"/>
      <w:marTop w:val="0"/>
      <w:marBottom w:val="0"/>
      <w:divBdr>
        <w:top w:val="none" w:sz="0" w:space="0" w:color="auto"/>
        <w:left w:val="none" w:sz="0" w:space="0" w:color="auto"/>
        <w:bottom w:val="none" w:sz="0" w:space="0" w:color="auto"/>
        <w:right w:val="none" w:sz="0" w:space="0" w:color="auto"/>
      </w:divBdr>
    </w:div>
    <w:div w:id="1835562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u.wikipedia.org/wiki/%D0%9B%D0%B5%D1%82%D0%BD%D0%B8%D0%B5_%D0%9E%D0%BB%D0%B8%D0%BC%D0%BF%D0%B8%D0%B9%D1%81%D0%BA%D0%B8%D0%B5_%D0%B8%D0%B3%D1%80%D1%8B_1936"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ru.wikipedia.org/wiki/%D0%9E%D0%BB%D0%B8%D0%BC%D0%BF%D0%B8%D0%B9%D1%81%D0%BA%D0%B8%D0%B5_%D0%B2%D0%B8%D0%B4%D1%8B_%D1%81%D0%BF%D0%BE%D1%80%D1%82%D0%B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u.wikipedia.org/wiki/%D0%9A%D0%B0%D0%BD%D0%BE%D1%8D"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ru.wikipedia.org/wiki/%D0%91%D0%B0%D0%B9%D0%B4%D0%B0%D1%80%D0%BA%D0%B0"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ru.wikipedia.org/wiki/%D0%93%D1%80%D0%B5%D0%B1%D0%BB%D1%8F" TargetMode="External"/><Relationship Id="rId14" Type="http://schemas.openxmlformats.org/officeDocument/2006/relationships/hyperlink" Target="http://ru.wikipedia.org/wiki/%D0%9B%D0%B5%D1%82%D0%BD%D0%B8%D0%B5_%D0%9E%D0%BB%D0%B8%D0%BC%D0%BF%D0%B8%D0%B9%D1%81%D0%BA%D0%B8%D0%B5_%D0%B8%D0%B3%D1%80%D1%8B_19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42DF5-5B94-4F32-BF2A-7B8E0B76B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Pages>
  <Words>13897</Words>
  <Characters>79214</Characters>
  <Application>Microsoft Office Word</Application>
  <DocSecurity>8</DocSecurity>
  <Lines>660</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92926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Roman_</cp:lastModifiedBy>
  <cp:revision>13</cp:revision>
  <cp:lastPrinted>2016-11-17T13:37:00Z</cp:lastPrinted>
  <dcterms:created xsi:type="dcterms:W3CDTF">2016-11-07T09:59:00Z</dcterms:created>
  <dcterms:modified xsi:type="dcterms:W3CDTF">2016-12-06T10:56:00Z</dcterms:modified>
</cp:coreProperties>
</file>